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CC" w:rsidRDefault="006170CC" w:rsidP="006170CC">
      <w:pPr>
        <w:rPr>
          <w:b/>
        </w:rPr>
      </w:pPr>
    </w:p>
    <w:p w:rsidR="006170CC" w:rsidRDefault="006170CC" w:rsidP="006170CC">
      <w:pPr>
        <w:rPr>
          <w:b/>
        </w:rPr>
      </w:pPr>
      <w:r>
        <w:br/>
      </w:r>
      <w:r w:rsidRPr="00A86C21">
        <w:rPr>
          <w:b/>
        </w:rPr>
        <w:t>Course Number:</w:t>
      </w:r>
      <w:r>
        <w:t xml:space="preserve">  </w:t>
      </w:r>
      <w:proofErr w:type="spellStart"/>
      <w:r>
        <w:rPr>
          <w:b/>
        </w:rPr>
        <w:t>Phys</w:t>
      </w:r>
      <w:proofErr w:type="spellEnd"/>
      <w:r>
        <w:rPr>
          <w:b/>
        </w:rPr>
        <w:t xml:space="preserve"> 2325.01</w:t>
      </w:r>
    </w:p>
    <w:p w:rsidR="006170CC" w:rsidRDefault="006170CC" w:rsidP="006170CC">
      <w:r>
        <w:br/>
      </w:r>
      <w:r w:rsidRPr="00A86C21">
        <w:rPr>
          <w:b/>
        </w:rPr>
        <w:t>Semester &amp; Year:</w:t>
      </w:r>
      <w:r>
        <w:t xml:space="preserve">  </w:t>
      </w:r>
      <w:r w:rsidR="000B213E">
        <w:t>Fall 2024</w:t>
      </w:r>
    </w:p>
    <w:p w:rsidR="006170CC" w:rsidRDefault="006170CC" w:rsidP="006170CC"/>
    <w:p w:rsidR="006170CC" w:rsidRPr="001773B7" w:rsidRDefault="006170CC" w:rsidP="006170CC">
      <w:pPr>
        <w:rPr>
          <w:color w:val="FF0000"/>
        </w:rPr>
      </w:pPr>
      <w:r w:rsidRPr="00A86C21">
        <w:rPr>
          <w:b/>
        </w:rPr>
        <w:t>Instructor Information</w:t>
      </w:r>
      <w:r>
        <w:rPr>
          <w:b/>
        </w:rPr>
        <w:t xml:space="preserve"> </w:t>
      </w:r>
    </w:p>
    <w:p w:rsidR="006170CC" w:rsidRDefault="006170CC" w:rsidP="006170CC">
      <w:pPr>
        <w:pStyle w:val="NoSpacing"/>
        <w:rPr>
          <w:sz w:val="24"/>
          <w:szCs w:val="24"/>
        </w:rPr>
      </w:pPr>
      <w:r>
        <w:tab/>
      </w:r>
      <w:r w:rsidRPr="002B5E14">
        <w:rPr>
          <w:sz w:val="24"/>
          <w:szCs w:val="24"/>
        </w:rPr>
        <w:t>Name:</w:t>
      </w:r>
      <w:r w:rsidRPr="002B5E14">
        <w:rPr>
          <w:sz w:val="24"/>
          <w:szCs w:val="24"/>
        </w:rPr>
        <w:tab/>
      </w:r>
      <w:r>
        <w:rPr>
          <w:sz w:val="24"/>
          <w:szCs w:val="24"/>
        </w:rPr>
        <w:t>Sybil Rice</w:t>
      </w:r>
      <w:r w:rsidRPr="002B5E14">
        <w:rPr>
          <w:sz w:val="24"/>
          <w:szCs w:val="24"/>
        </w:rPr>
        <w:br/>
      </w:r>
      <w:r w:rsidRPr="002B5E14">
        <w:rPr>
          <w:sz w:val="24"/>
          <w:szCs w:val="24"/>
        </w:rPr>
        <w:tab/>
        <w:t>E-mail:</w:t>
      </w:r>
      <w:r>
        <w:rPr>
          <w:sz w:val="24"/>
          <w:szCs w:val="24"/>
        </w:rPr>
        <w:t xml:space="preserve"> Sybil.rice@texarkanacollege.edu</w:t>
      </w:r>
    </w:p>
    <w:p w:rsidR="006170CC" w:rsidRPr="002B5E14" w:rsidRDefault="006170CC" w:rsidP="006170CC">
      <w:pPr>
        <w:pStyle w:val="NoSpacing"/>
        <w:ind w:firstLine="720"/>
        <w:rPr>
          <w:sz w:val="24"/>
          <w:szCs w:val="24"/>
        </w:rPr>
      </w:pPr>
      <w:r w:rsidRPr="002B5E14">
        <w:rPr>
          <w:sz w:val="24"/>
          <w:szCs w:val="24"/>
        </w:rPr>
        <w:t>Office Hours:</w:t>
      </w:r>
      <w:r>
        <w:rPr>
          <w:sz w:val="24"/>
          <w:szCs w:val="24"/>
        </w:rPr>
        <w:t xml:space="preserve"> as needed</w:t>
      </w:r>
      <w:r w:rsidRPr="002B5E14">
        <w:rPr>
          <w:sz w:val="24"/>
          <w:szCs w:val="24"/>
        </w:rPr>
        <w:br/>
      </w:r>
    </w:p>
    <w:p w:rsidR="006170CC" w:rsidRPr="001773B7" w:rsidRDefault="006170CC" w:rsidP="006170CC">
      <w:pPr>
        <w:rPr>
          <w:color w:val="FF0000"/>
        </w:rPr>
      </w:pPr>
      <w:r w:rsidRPr="00A86C21">
        <w:rPr>
          <w:b/>
        </w:rPr>
        <w:t>Textbook Information</w:t>
      </w:r>
    </w:p>
    <w:p w:rsidR="006170CC" w:rsidRDefault="006170CC" w:rsidP="006170CC">
      <w:r>
        <w:tab/>
        <w:t>Physics for Science and Engineering Students by Peter J. Nolan</w:t>
      </w:r>
    </w:p>
    <w:p w:rsidR="006170CC" w:rsidRDefault="006170CC" w:rsidP="006170CC">
      <w:r>
        <w:tab/>
        <w:t>Calculus-based Introductory Physics Text on CD</w:t>
      </w:r>
    </w:p>
    <w:p w:rsidR="006170CC" w:rsidRDefault="006170CC" w:rsidP="006170CC">
      <w:r>
        <w:tab/>
        <w:t>ISBN 978-0-9713134-3-9</w:t>
      </w:r>
    </w:p>
    <w:p w:rsidR="006170CC" w:rsidRDefault="006170CC" w:rsidP="006170CC">
      <w:pPr>
        <w:ind w:left="720"/>
      </w:pPr>
      <w:r>
        <w:t xml:space="preserve">Open Source Software Download free from: </w:t>
      </w:r>
      <w:hyperlink r:id="rId7" w:history="1">
        <w:r w:rsidRPr="00763884">
          <w:rPr>
            <w:rStyle w:val="Hyperlink"/>
          </w:rPr>
          <w:t>http://openstaxcollege.org/textbooks/college-physics</w:t>
        </w:r>
      </w:hyperlink>
      <w:r>
        <w:t xml:space="preserve"> Four options: </w:t>
      </w:r>
    </w:p>
    <w:p w:rsidR="006170CC" w:rsidRDefault="006170CC" w:rsidP="006170CC">
      <w:pPr>
        <w:ind w:left="720"/>
      </w:pPr>
      <w:r>
        <w:t xml:space="preserve">1. View on Web Free – download material that you wish </w:t>
      </w:r>
    </w:p>
    <w:p w:rsidR="006170CC" w:rsidRDefault="006170CC" w:rsidP="006170CC">
      <w:pPr>
        <w:ind w:left="720"/>
      </w:pPr>
      <w:r>
        <w:t xml:space="preserve">2. Download whole book on PDF (low resolution 28 Mb) (high resolution 97 Mb) </w:t>
      </w:r>
    </w:p>
    <w:p w:rsidR="006170CC" w:rsidRDefault="006170CC" w:rsidP="006170CC">
      <w:pPr>
        <w:ind w:left="720"/>
      </w:pPr>
      <w:r>
        <w:t xml:space="preserve">3. Order a paper copy (Approximately $50) </w:t>
      </w:r>
    </w:p>
    <w:p w:rsidR="006170CC" w:rsidRDefault="006170CC" w:rsidP="006170CC">
      <w:pPr>
        <w:ind w:left="720"/>
      </w:pPr>
      <w:r>
        <w:t xml:space="preserve">4. Interactive </w:t>
      </w:r>
      <w:r w:rsidR="000B213E">
        <w:t>eBook</w:t>
      </w:r>
      <w:r>
        <w:t xml:space="preserve"> for </w:t>
      </w:r>
      <w:r w:rsidR="000B213E">
        <w:t>iPad ISBN</w:t>
      </w:r>
      <w:r>
        <w:t>-13 978-1-938168-00-0</w:t>
      </w:r>
    </w:p>
    <w:p w:rsidR="006170CC" w:rsidRDefault="006170CC" w:rsidP="006170CC">
      <w:pPr>
        <w:ind w:left="720"/>
      </w:pPr>
    </w:p>
    <w:p w:rsidR="006170CC" w:rsidRPr="00692C53" w:rsidRDefault="006170CC" w:rsidP="006170CC">
      <w:pPr>
        <w:rPr>
          <w:b/>
        </w:rPr>
      </w:pPr>
      <w:r w:rsidRPr="00692C53">
        <w:rPr>
          <w:b/>
        </w:rPr>
        <w:t>Course Communication</w:t>
      </w:r>
    </w:p>
    <w:p w:rsidR="006170CC" w:rsidRDefault="006170CC" w:rsidP="006170CC">
      <w:r>
        <w:tab/>
        <w:t>Official communication is through TC student email.</w:t>
      </w:r>
    </w:p>
    <w:p w:rsidR="006170CC" w:rsidRDefault="006170CC" w:rsidP="006170CC">
      <w:pPr>
        <w:ind w:left="720"/>
      </w:pPr>
      <w:r w:rsidRPr="00411023">
        <w:rPr>
          <w:b/>
          <w:i/>
        </w:rPr>
        <w:t>Remind Text Service</w:t>
      </w:r>
      <w:r>
        <w:t xml:space="preserve"> – Students are required to register for the REMIND text service </w:t>
      </w:r>
    </w:p>
    <w:p w:rsidR="006170CC" w:rsidRDefault="006170CC" w:rsidP="006170CC">
      <w:pPr>
        <w:ind w:left="720"/>
      </w:pPr>
      <w:r>
        <w:t>(Free to use)</w:t>
      </w:r>
    </w:p>
    <w:p w:rsidR="006170CC" w:rsidRDefault="006170CC" w:rsidP="006170CC">
      <w:pPr>
        <w:rPr>
          <w:b/>
        </w:rPr>
      </w:pPr>
    </w:p>
    <w:p w:rsidR="006170CC" w:rsidRDefault="006170CC" w:rsidP="006170CC">
      <w:pPr>
        <w:rPr>
          <w:b/>
        </w:rPr>
      </w:pPr>
      <w:r>
        <w:rPr>
          <w:b/>
        </w:rPr>
        <w:t>Student Learning Outcomes</w:t>
      </w:r>
      <w:r w:rsidRPr="00A86C21">
        <w:rPr>
          <w:b/>
        </w:rPr>
        <w:t xml:space="preserve"> for the Course</w:t>
      </w:r>
    </w:p>
    <w:p w:rsidR="006170CC" w:rsidRPr="00DA4660" w:rsidRDefault="006170CC" w:rsidP="006170CC">
      <w:pPr>
        <w:rPr>
          <w:b/>
        </w:rPr>
      </w:pPr>
    </w:p>
    <w:tbl>
      <w:tblPr>
        <w:tblW w:w="9630" w:type="dxa"/>
        <w:tblInd w:w="-252" w:type="dxa"/>
        <w:tblLook w:val="01E0" w:firstRow="1" w:lastRow="1" w:firstColumn="1" w:lastColumn="1" w:noHBand="0" w:noVBand="0"/>
      </w:tblPr>
      <w:tblGrid>
        <w:gridCol w:w="9630"/>
      </w:tblGrid>
      <w:tr w:rsidR="006170CC" w:rsidTr="00AC6F4D">
        <w:tc>
          <w:tcPr>
            <w:tcW w:w="9630" w:type="dxa"/>
          </w:tcPr>
          <w:p w:rsidR="00AE7C5F" w:rsidRDefault="00AE7C5F" w:rsidP="006170CC">
            <w:pPr>
              <w:pStyle w:val="ListParagraph"/>
              <w:numPr>
                <w:ilvl w:val="0"/>
                <w:numId w:val="1"/>
              </w:numPr>
              <w:spacing w:line="276" w:lineRule="auto"/>
            </w:pPr>
            <w:r>
              <w:t xml:space="preserve">Determine the components of linear motion (displacement, velocity, and acceleration), and especially motion under conditions of constant acceleration. </w:t>
            </w:r>
          </w:p>
          <w:p w:rsidR="00AE7C5F" w:rsidRDefault="00AE7C5F" w:rsidP="006170CC">
            <w:pPr>
              <w:pStyle w:val="ListParagraph"/>
              <w:numPr>
                <w:ilvl w:val="0"/>
                <w:numId w:val="1"/>
              </w:numPr>
              <w:spacing w:line="276" w:lineRule="auto"/>
            </w:pPr>
            <w:r>
              <w:t xml:space="preserve">Apply </w:t>
            </w:r>
            <w:r w:rsidR="000B213E">
              <w:t>Newton’s</w:t>
            </w:r>
            <w:r>
              <w:t xml:space="preserve"> laws to physical problems including gravity. </w:t>
            </w:r>
          </w:p>
          <w:p w:rsidR="00AE7C5F" w:rsidRDefault="00AE7C5F" w:rsidP="006170CC">
            <w:pPr>
              <w:pStyle w:val="ListParagraph"/>
              <w:numPr>
                <w:ilvl w:val="0"/>
                <w:numId w:val="1"/>
              </w:numPr>
              <w:spacing w:line="276" w:lineRule="auto"/>
            </w:pPr>
            <w:r>
              <w:t xml:space="preserve">Solve problems using principles of energy. </w:t>
            </w:r>
          </w:p>
          <w:p w:rsidR="00AE7C5F" w:rsidRDefault="00AE7C5F" w:rsidP="006170CC">
            <w:pPr>
              <w:pStyle w:val="ListParagraph"/>
              <w:numPr>
                <w:ilvl w:val="0"/>
                <w:numId w:val="1"/>
              </w:numPr>
              <w:spacing w:line="276" w:lineRule="auto"/>
            </w:pPr>
            <w:r>
              <w:t>Use principles of impulse and linear momentum to solve problems.</w:t>
            </w:r>
          </w:p>
          <w:p w:rsidR="00AE7C5F" w:rsidRDefault="00AE7C5F" w:rsidP="006170CC">
            <w:pPr>
              <w:pStyle w:val="ListParagraph"/>
              <w:numPr>
                <w:ilvl w:val="0"/>
                <w:numId w:val="1"/>
              </w:numPr>
              <w:spacing w:line="276" w:lineRule="auto"/>
            </w:pPr>
            <w:r>
              <w:t xml:space="preserve"> Solve problems in rotational kinematics and dynamics, including the determination of the location of the center of mass and center of rotation for rigid bodies in motion. </w:t>
            </w:r>
          </w:p>
          <w:p w:rsidR="00AE7C5F" w:rsidRDefault="00AE7C5F" w:rsidP="006170CC">
            <w:pPr>
              <w:pStyle w:val="ListParagraph"/>
              <w:numPr>
                <w:ilvl w:val="0"/>
                <w:numId w:val="1"/>
              </w:numPr>
              <w:spacing w:line="276" w:lineRule="auto"/>
            </w:pPr>
            <w:r>
              <w:t xml:space="preserve">Solve problems involving rotational and linear motion. </w:t>
            </w:r>
          </w:p>
          <w:p w:rsidR="00AE7C5F" w:rsidRDefault="00AE7C5F" w:rsidP="006170CC">
            <w:pPr>
              <w:pStyle w:val="ListParagraph"/>
              <w:numPr>
                <w:ilvl w:val="0"/>
                <w:numId w:val="1"/>
              </w:numPr>
              <w:spacing w:line="276" w:lineRule="auto"/>
            </w:pPr>
            <w:r>
              <w:t xml:space="preserve">Describe the components of a wave and relate those components to mechanical vibrations, sound, and decibel level. </w:t>
            </w:r>
          </w:p>
          <w:p w:rsidR="00AE7C5F" w:rsidRDefault="00AE7C5F" w:rsidP="00AE7C5F">
            <w:pPr>
              <w:pStyle w:val="ListParagraph"/>
              <w:numPr>
                <w:ilvl w:val="0"/>
                <w:numId w:val="1"/>
              </w:numPr>
              <w:spacing w:line="276" w:lineRule="auto"/>
            </w:pPr>
            <w:r>
              <w:t>Demonstrate an understanding of equilibrium, including the different types of equilibrium.</w:t>
            </w:r>
          </w:p>
          <w:p w:rsidR="00AE7C5F" w:rsidRDefault="00AE7C5F" w:rsidP="00AE7C5F">
            <w:pPr>
              <w:pStyle w:val="ListParagraph"/>
              <w:numPr>
                <w:ilvl w:val="0"/>
                <w:numId w:val="1"/>
              </w:numPr>
              <w:spacing w:line="276" w:lineRule="auto"/>
            </w:pPr>
            <w:r>
              <w:t xml:space="preserve">Discuss simple harmonic motion and its application to quantitative problems or qualitative questions. </w:t>
            </w:r>
          </w:p>
          <w:p w:rsidR="006170CC" w:rsidRPr="00DA4660" w:rsidRDefault="00AE7C5F" w:rsidP="00AC6F4D">
            <w:pPr>
              <w:pStyle w:val="ListParagraph"/>
              <w:numPr>
                <w:ilvl w:val="0"/>
                <w:numId w:val="1"/>
              </w:numPr>
              <w:spacing w:line="276" w:lineRule="auto"/>
            </w:pPr>
            <w:r>
              <w:t>Solve problems using the principles of heat and thermodynamics.</w:t>
            </w:r>
          </w:p>
        </w:tc>
      </w:tr>
    </w:tbl>
    <w:p w:rsidR="006170CC" w:rsidRPr="00A86C21" w:rsidRDefault="006170CC" w:rsidP="006170CC">
      <w:pPr>
        <w:rPr>
          <w:b/>
        </w:rPr>
      </w:pPr>
      <w:r w:rsidRPr="00A86C21">
        <w:rPr>
          <w:b/>
        </w:rPr>
        <w:lastRenderedPageBreak/>
        <w:t>Student Requirements for Completion of the C</w:t>
      </w:r>
      <w:r>
        <w:rPr>
          <w:b/>
        </w:rPr>
        <w:t>ourse</w:t>
      </w:r>
    </w:p>
    <w:p w:rsidR="006170CC" w:rsidRDefault="006170CC" w:rsidP="006170CC">
      <w:pPr>
        <w:spacing w:line="276" w:lineRule="auto"/>
        <w:rPr>
          <w:color w:val="000000" w:themeColor="text1"/>
        </w:rPr>
      </w:pPr>
      <w:r>
        <w:rPr>
          <w:color w:val="000000" w:themeColor="text1"/>
        </w:rPr>
        <w:t>Homework</w:t>
      </w:r>
    </w:p>
    <w:p w:rsidR="006170CC" w:rsidRDefault="000B213E" w:rsidP="006170CC">
      <w:pPr>
        <w:spacing w:line="276" w:lineRule="auto"/>
        <w:rPr>
          <w:color w:val="000000" w:themeColor="text1"/>
        </w:rPr>
      </w:pPr>
      <w:r>
        <w:rPr>
          <w:color w:val="000000" w:themeColor="text1"/>
        </w:rPr>
        <w:t>Chapter Tests</w:t>
      </w:r>
    </w:p>
    <w:p w:rsidR="006170CC" w:rsidRDefault="006170CC" w:rsidP="006170CC">
      <w:pPr>
        <w:spacing w:line="276" w:lineRule="auto"/>
        <w:rPr>
          <w:color w:val="000000" w:themeColor="text1"/>
        </w:rPr>
      </w:pPr>
      <w:r>
        <w:rPr>
          <w:color w:val="000000" w:themeColor="text1"/>
        </w:rPr>
        <w:t>Project</w:t>
      </w:r>
    </w:p>
    <w:p w:rsidR="006170CC" w:rsidRPr="00F83796" w:rsidRDefault="006170CC" w:rsidP="006170CC">
      <w:pPr>
        <w:spacing w:line="276" w:lineRule="auto"/>
        <w:rPr>
          <w:color w:val="000000" w:themeColor="text1"/>
        </w:rPr>
      </w:pPr>
      <w:r>
        <w:rPr>
          <w:color w:val="000000" w:themeColor="text1"/>
        </w:rPr>
        <w:t>Final Exam</w:t>
      </w:r>
    </w:p>
    <w:p w:rsidR="006170CC" w:rsidRDefault="006170CC" w:rsidP="006170CC">
      <w:pPr>
        <w:rPr>
          <w:b/>
        </w:rPr>
      </w:pPr>
    </w:p>
    <w:p w:rsidR="006170CC" w:rsidRPr="00E17581" w:rsidRDefault="006170CC" w:rsidP="006170CC">
      <w:r w:rsidRPr="00E17581">
        <w:rPr>
          <w:b/>
        </w:rPr>
        <w:t>Student Assessment</w:t>
      </w:r>
      <w:r>
        <w:rPr>
          <w:b/>
        </w:rPr>
        <w:t xml:space="preserve"> </w:t>
      </w:r>
    </w:p>
    <w:p w:rsidR="006170CC" w:rsidRPr="007707E0" w:rsidRDefault="006170CC" w:rsidP="006170CC">
      <w:pPr>
        <w:rPr>
          <w:color w:val="000000" w:themeColor="text1"/>
          <w:u w:val="single"/>
        </w:rPr>
      </w:pPr>
      <w:r w:rsidRPr="001773B7">
        <w:rPr>
          <w:color w:val="FF0000"/>
        </w:rPr>
        <w:tab/>
      </w:r>
      <w:r>
        <w:rPr>
          <w:color w:val="FF0000"/>
        </w:rPr>
        <w:br/>
      </w:r>
      <w:r w:rsidRPr="007707E0">
        <w:rPr>
          <w:color w:val="000000" w:themeColor="text1"/>
          <w:u w:val="single"/>
        </w:rPr>
        <w:t>The following points may be earned:</w:t>
      </w:r>
    </w:p>
    <w:p w:rsidR="006170CC" w:rsidRPr="007707E0" w:rsidRDefault="006170CC" w:rsidP="006170CC">
      <w:pPr>
        <w:pStyle w:val="ListParagraph"/>
        <w:numPr>
          <w:ilvl w:val="0"/>
          <w:numId w:val="2"/>
        </w:numPr>
        <w:spacing w:line="276" w:lineRule="auto"/>
        <w:rPr>
          <w:color w:val="000000" w:themeColor="text1"/>
          <w:u w:val="single"/>
        </w:rPr>
      </w:pPr>
      <w:r w:rsidRPr="007707E0">
        <w:rPr>
          <w:color w:val="000000" w:themeColor="text1"/>
          <w:u w:val="single"/>
        </w:rPr>
        <w:t>Homework</w:t>
      </w:r>
      <w:r w:rsidRPr="007707E0">
        <w:rPr>
          <w:color w:val="000000" w:themeColor="text1"/>
        </w:rPr>
        <w:tab/>
      </w:r>
      <w:r w:rsidRPr="007707E0">
        <w:rPr>
          <w:color w:val="000000" w:themeColor="text1"/>
        </w:rPr>
        <w:tab/>
      </w:r>
      <w:r w:rsidRPr="007707E0">
        <w:rPr>
          <w:color w:val="000000" w:themeColor="text1"/>
        </w:rPr>
        <w:tab/>
      </w:r>
      <w:r w:rsidRPr="007707E0">
        <w:rPr>
          <w:color w:val="000000" w:themeColor="text1"/>
        </w:rPr>
        <w:tab/>
      </w:r>
      <w:r w:rsidR="000B213E">
        <w:rPr>
          <w:color w:val="000000" w:themeColor="text1"/>
        </w:rPr>
        <w:t>20%</w:t>
      </w:r>
    </w:p>
    <w:p w:rsidR="006170CC" w:rsidRPr="007707E0" w:rsidRDefault="006170CC" w:rsidP="006170CC">
      <w:pPr>
        <w:pStyle w:val="ListParagraph"/>
        <w:numPr>
          <w:ilvl w:val="0"/>
          <w:numId w:val="2"/>
        </w:numPr>
        <w:spacing w:line="276" w:lineRule="auto"/>
        <w:rPr>
          <w:color w:val="000000" w:themeColor="text1"/>
          <w:u w:val="single"/>
        </w:rPr>
      </w:pPr>
      <w:r w:rsidRPr="007707E0">
        <w:rPr>
          <w:color w:val="000000" w:themeColor="text1"/>
          <w:u w:val="single"/>
        </w:rPr>
        <w:t>Chapter Tests</w:t>
      </w:r>
      <w:r w:rsidRPr="007707E0">
        <w:rPr>
          <w:color w:val="000000" w:themeColor="text1"/>
        </w:rPr>
        <w:tab/>
      </w:r>
      <w:r w:rsidRPr="007707E0">
        <w:rPr>
          <w:color w:val="000000" w:themeColor="text1"/>
        </w:rPr>
        <w:tab/>
      </w:r>
      <w:r w:rsidRPr="007707E0">
        <w:rPr>
          <w:color w:val="000000" w:themeColor="text1"/>
        </w:rPr>
        <w:tab/>
      </w:r>
      <w:r w:rsidR="000B213E">
        <w:rPr>
          <w:color w:val="000000" w:themeColor="text1"/>
        </w:rPr>
        <w:tab/>
        <w:t>50%</w:t>
      </w:r>
    </w:p>
    <w:p w:rsidR="006170CC" w:rsidRPr="000B213E" w:rsidRDefault="006170CC" w:rsidP="000B213E">
      <w:pPr>
        <w:pStyle w:val="ListParagraph"/>
        <w:numPr>
          <w:ilvl w:val="0"/>
          <w:numId w:val="2"/>
        </w:numPr>
        <w:spacing w:line="276" w:lineRule="auto"/>
        <w:rPr>
          <w:color w:val="000000" w:themeColor="text1"/>
          <w:u w:val="single"/>
        </w:rPr>
      </w:pPr>
      <w:r w:rsidRPr="007707E0">
        <w:rPr>
          <w:color w:val="000000" w:themeColor="text1"/>
          <w:u w:val="single"/>
        </w:rPr>
        <w:t>Project</w:t>
      </w:r>
      <w:r w:rsidRPr="007707E0">
        <w:rPr>
          <w:color w:val="000000" w:themeColor="text1"/>
        </w:rPr>
        <w:tab/>
      </w:r>
      <w:r w:rsidRPr="007707E0">
        <w:rPr>
          <w:color w:val="000000" w:themeColor="text1"/>
        </w:rPr>
        <w:tab/>
      </w:r>
      <w:r w:rsidRPr="007707E0">
        <w:rPr>
          <w:color w:val="000000" w:themeColor="text1"/>
        </w:rPr>
        <w:tab/>
      </w:r>
      <w:r w:rsidRPr="007707E0">
        <w:rPr>
          <w:color w:val="000000" w:themeColor="text1"/>
        </w:rPr>
        <w:tab/>
        <w:t xml:space="preserve">   </w:t>
      </w:r>
      <w:r w:rsidR="000B213E">
        <w:rPr>
          <w:color w:val="000000" w:themeColor="text1"/>
        </w:rPr>
        <w:t xml:space="preserve">          10%</w:t>
      </w:r>
    </w:p>
    <w:p w:rsidR="006170CC" w:rsidRPr="007707E0" w:rsidRDefault="006170CC" w:rsidP="006170CC">
      <w:pPr>
        <w:pStyle w:val="ListParagraph"/>
        <w:numPr>
          <w:ilvl w:val="0"/>
          <w:numId w:val="2"/>
        </w:numPr>
        <w:spacing w:line="276" w:lineRule="auto"/>
        <w:rPr>
          <w:color w:val="000000" w:themeColor="text1"/>
          <w:u w:val="single"/>
        </w:rPr>
      </w:pPr>
      <w:r w:rsidRPr="007707E0">
        <w:rPr>
          <w:color w:val="000000" w:themeColor="text1"/>
          <w:u w:val="single"/>
        </w:rPr>
        <w:t>Final</w:t>
      </w:r>
      <w:r w:rsidRPr="007707E0">
        <w:rPr>
          <w:color w:val="000000" w:themeColor="text1"/>
        </w:rPr>
        <w:tab/>
      </w:r>
      <w:r w:rsidRPr="007707E0">
        <w:rPr>
          <w:color w:val="000000" w:themeColor="text1"/>
        </w:rPr>
        <w:tab/>
      </w:r>
      <w:r w:rsidRPr="007707E0">
        <w:rPr>
          <w:color w:val="000000" w:themeColor="text1"/>
        </w:rPr>
        <w:tab/>
      </w:r>
      <w:r w:rsidRPr="007707E0">
        <w:rPr>
          <w:color w:val="000000" w:themeColor="text1"/>
        </w:rPr>
        <w:tab/>
      </w:r>
      <w:r w:rsidRPr="007707E0">
        <w:rPr>
          <w:color w:val="000000" w:themeColor="text1"/>
        </w:rPr>
        <w:tab/>
      </w:r>
      <w:r w:rsidR="000B213E">
        <w:rPr>
          <w:color w:val="000000" w:themeColor="text1"/>
          <w:u w:val="single"/>
        </w:rPr>
        <w:t>20%</w:t>
      </w:r>
    </w:p>
    <w:p w:rsidR="006170CC" w:rsidRPr="007707E0" w:rsidRDefault="006170CC" w:rsidP="006170CC">
      <w:pPr>
        <w:pStyle w:val="ListParagraph"/>
        <w:spacing w:line="276" w:lineRule="auto"/>
        <w:ind w:left="2160"/>
        <w:rPr>
          <w:color w:val="000000" w:themeColor="text1"/>
        </w:rPr>
      </w:pPr>
      <w:r w:rsidRPr="007707E0">
        <w:rPr>
          <w:color w:val="000000" w:themeColor="text1"/>
          <w:u w:val="single"/>
        </w:rPr>
        <w:t>Total</w:t>
      </w:r>
      <w:r w:rsidRPr="007707E0">
        <w:rPr>
          <w:color w:val="000000" w:themeColor="text1"/>
        </w:rPr>
        <w:tab/>
      </w:r>
      <w:r w:rsidRPr="007707E0">
        <w:rPr>
          <w:color w:val="000000" w:themeColor="text1"/>
        </w:rPr>
        <w:tab/>
        <w:t xml:space="preserve">           </w:t>
      </w:r>
      <w:r w:rsidR="000B213E">
        <w:rPr>
          <w:color w:val="000000" w:themeColor="text1"/>
        </w:rPr>
        <w:t>100%</w:t>
      </w:r>
    </w:p>
    <w:p w:rsidR="006170CC" w:rsidRDefault="006170CC" w:rsidP="006170CC">
      <w:pPr>
        <w:spacing w:line="276" w:lineRule="auto"/>
        <w:rPr>
          <w:b/>
        </w:rPr>
      </w:pPr>
    </w:p>
    <w:p w:rsidR="006170CC" w:rsidRPr="00BD7116" w:rsidRDefault="006170CC" w:rsidP="006170CC">
      <w:r w:rsidRPr="005734D9">
        <w:rPr>
          <w:b/>
        </w:rPr>
        <w:t>Grading Scale</w:t>
      </w:r>
      <w:r>
        <w:rPr>
          <w:b/>
        </w:rPr>
        <w:t xml:space="preserve"> (for College Grade)</w:t>
      </w:r>
    </w:p>
    <w:p w:rsidR="006170CC" w:rsidRPr="001773B7" w:rsidRDefault="006170CC" w:rsidP="006170CC">
      <w:pPr>
        <w:rPr>
          <w:color w:val="FF0000"/>
        </w:rPr>
      </w:pP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70CC" w:rsidRPr="005734D9" w:rsidTr="00AC6F4D">
        <w:tc>
          <w:tcPr>
            <w:tcW w:w="0" w:type="auto"/>
          </w:tcPr>
          <w:p w:rsidR="006170CC" w:rsidRPr="008561F3" w:rsidRDefault="006170CC" w:rsidP="00AC6F4D">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70CC" w:rsidRPr="008561F3" w:rsidRDefault="006170CC" w:rsidP="00AC6F4D">
            <w:pPr>
              <w:spacing w:after="75"/>
              <w:ind w:left="45" w:right="75"/>
              <w:jc w:val="center"/>
              <w:rPr>
                <w:rFonts w:eastAsia="Times New Roman" w:cs="Arial"/>
                <w:b/>
                <w:bCs/>
                <w:color w:val="000000"/>
                <w:sz w:val="22"/>
                <w:szCs w:val="22"/>
              </w:rPr>
            </w:pPr>
            <w:r>
              <w:rPr>
                <w:rFonts w:eastAsia="Times New Roman" w:cs="Arial"/>
                <w:b/>
                <w:bCs/>
                <w:color w:val="000000"/>
                <w:sz w:val="22"/>
                <w:szCs w:val="22"/>
              </w:rPr>
              <w:t xml:space="preserve">Points </w:t>
            </w:r>
          </w:p>
        </w:tc>
      </w:tr>
      <w:tr w:rsidR="006170CC" w:rsidRPr="005734D9" w:rsidTr="00AC6F4D">
        <w:tc>
          <w:tcPr>
            <w:tcW w:w="0" w:type="auto"/>
          </w:tcPr>
          <w:p w:rsidR="006170CC" w:rsidRPr="008561F3" w:rsidRDefault="006170CC" w:rsidP="00AC6F4D">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70CC" w:rsidRPr="008561F3" w:rsidRDefault="000B213E" w:rsidP="00AC6F4D">
            <w:pPr>
              <w:spacing w:after="75"/>
              <w:ind w:left="45" w:right="75"/>
              <w:jc w:val="center"/>
              <w:rPr>
                <w:rFonts w:eastAsia="Times New Roman" w:cs="Arial"/>
                <w:color w:val="000000"/>
                <w:sz w:val="20"/>
                <w:szCs w:val="20"/>
              </w:rPr>
            </w:pPr>
            <w:r>
              <w:rPr>
                <w:rFonts w:eastAsia="Times New Roman" w:cs="Arial"/>
                <w:color w:val="000000"/>
                <w:sz w:val="20"/>
                <w:szCs w:val="20"/>
              </w:rPr>
              <w:t>90-100</w:t>
            </w:r>
          </w:p>
        </w:tc>
      </w:tr>
      <w:tr w:rsidR="006170CC" w:rsidRPr="005734D9" w:rsidTr="00AC6F4D">
        <w:tc>
          <w:tcPr>
            <w:tcW w:w="0" w:type="auto"/>
          </w:tcPr>
          <w:p w:rsidR="006170CC" w:rsidRPr="008561F3" w:rsidRDefault="006170CC" w:rsidP="00AC6F4D">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70CC" w:rsidRPr="008561F3" w:rsidRDefault="000B213E" w:rsidP="00AC6F4D">
            <w:pPr>
              <w:spacing w:after="75"/>
              <w:ind w:left="45" w:right="75"/>
              <w:jc w:val="center"/>
              <w:rPr>
                <w:rFonts w:eastAsia="Times New Roman" w:cs="Arial"/>
                <w:color w:val="000000"/>
                <w:sz w:val="20"/>
                <w:szCs w:val="20"/>
              </w:rPr>
            </w:pPr>
            <w:r>
              <w:rPr>
                <w:rFonts w:eastAsia="Times New Roman" w:cs="Arial"/>
                <w:color w:val="000000"/>
                <w:sz w:val="20"/>
                <w:szCs w:val="20"/>
              </w:rPr>
              <w:t>80-89</w:t>
            </w:r>
          </w:p>
        </w:tc>
      </w:tr>
      <w:tr w:rsidR="006170CC" w:rsidRPr="005734D9" w:rsidTr="00AC6F4D">
        <w:tc>
          <w:tcPr>
            <w:tcW w:w="0" w:type="auto"/>
          </w:tcPr>
          <w:p w:rsidR="006170CC" w:rsidRPr="008561F3" w:rsidRDefault="006170CC" w:rsidP="00AC6F4D">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70CC" w:rsidRPr="008561F3" w:rsidRDefault="000B213E" w:rsidP="00AC6F4D">
            <w:pPr>
              <w:spacing w:after="75"/>
              <w:ind w:left="45" w:right="75"/>
              <w:jc w:val="center"/>
              <w:rPr>
                <w:rFonts w:eastAsia="Times New Roman" w:cs="Arial"/>
                <w:color w:val="000000"/>
                <w:sz w:val="20"/>
                <w:szCs w:val="20"/>
              </w:rPr>
            </w:pPr>
            <w:r>
              <w:rPr>
                <w:rFonts w:eastAsia="Times New Roman" w:cs="Arial"/>
                <w:color w:val="000000"/>
                <w:sz w:val="20"/>
                <w:szCs w:val="20"/>
              </w:rPr>
              <w:t>70-79</w:t>
            </w:r>
          </w:p>
        </w:tc>
      </w:tr>
      <w:tr w:rsidR="006170CC" w:rsidRPr="005734D9" w:rsidTr="00AC6F4D">
        <w:tc>
          <w:tcPr>
            <w:tcW w:w="0" w:type="auto"/>
          </w:tcPr>
          <w:p w:rsidR="006170CC" w:rsidRPr="008561F3" w:rsidRDefault="006170CC" w:rsidP="00AC6F4D">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70CC" w:rsidRPr="008561F3" w:rsidRDefault="000B213E" w:rsidP="00AC6F4D">
            <w:pPr>
              <w:spacing w:after="75"/>
              <w:ind w:left="45" w:right="75"/>
              <w:jc w:val="center"/>
              <w:rPr>
                <w:rFonts w:eastAsia="Times New Roman" w:cs="Arial"/>
                <w:color w:val="000000"/>
                <w:sz w:val="20"/>
                <w:szCs w:val="20"/>
              </w:rPr>
            </w:pPr>
            <w:r>
              <w:rPr>
                <w:rFonts w:eastAsia="Times New Roman" w:cs="Arial"/>
                <w:color w:val="000000"/>
                <w:sz w:val="20"/>
                <w:szCs w:val="20"/>
              </w:rPr>
              <w:t>60-69</w:t>
            </w:r>
          </w:p>
        </w:tc>
      </w:tr>
      <w:tr w:rsidR="006170CC" w:rsidRPr="005734D9" w:rsidTr="00AC6F4D">
        <w:tc>
          <w:tcPr>
            <w:tcW w:w="0" w:type="auto"/>
          </w:tcPr>
          <w:p w:rsidR="006170CC" w:rsidRPr="008561F3" w:rsidRDefault="006170CC" w:rsidP="00AC6F4D">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70CC" w:rsidRPr="008561F3" w:rsidRDefault="000B213E" w:rsidP="00AC6F4D">
            <w:pPr>
              <w:spacing w:after="75"/>
              <w:ind w:left="45" w:right="75"/>
              <w:jc w:val="center"/>
              <w:rPr>
                <w:rFonts w:eastAsia="Times New Roman" w:cs="Arial"/>
                <w:color w:val="000000"/>
                <w:sz w:val="20"/>
                <w:szCs w:val="20"/>
              </w:rPr>
            </w:pPr>
            <w:r>
              <w:rPr>
                <w:rFonts w:eastAsia="Times New Roman" w:cs="Arial"/>
                <w:color w:val="000000"/>
                <w:sz w:val="20"/>
                <w:szCs w:val="20"/>
              </w:rPr>
              <w:t>59-</w:t>
            </w:r>
            <w:r w:rsidR="006170CC">
              <w:rPr>
                <w:rFonts w:eastAsia="Times New Roman" w:cs="Arial"/>
                <w:color w:val="000000"/>
                <w:sz w:val="20"/>
                <w:szCs w:val="20"/>
              </w:rPr>
              <w:t>below</w:t>
            </w:r>
          </w:p>
        </w:tc>
      </w:tr>
    </w:tbl>
    <w:p w:rsidR="006170CC" w:rsidRDefault="006170CC" w:rsidP="006170CC">
      <w:pPr>
        <w:rPr>
          <w:rFonts w:ascii="Times New Roman" w:hAnsi="Times New Roman"/>
        </w:rPr>
      </w:pPr>
      <w:r>
        <w:rPr>
          <w:rFonts w:ascii="Times New Roman" w:hAnsi="Times New Roman"/>
        </w:rPr>
        <w:t xml:space="preserve"> </w:t>
      </w:r>
    </w:p>
    <w:p w:rsidR="006170CC" w:rsidRDefault="006170CC" w:rsidP="006170CC">
      <w:pPr>
        <w:autoSpaceDE w:val="0"/>
        <w:autoSpaceDN w:val="0"/>
        <w:adjustRightInd w:val="0"/>
        <w:ind w:left="720"/>
      </w:pPr>
      <w:r w:rsidRPr="00247FCC">
        <w:rPr>
          <w:b/>
        </w:rPr>
        <w:t>Absentee Policy</w:t>
      </w:r>
      <w:r>
        <w:t xml:space="preserve"> </w:t>
      </w: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r>
        <w:t xml:space="preserve">Texarkana College’s absentee policy allows instructors to withdraw a student from a course due to excessive absences. If a student leaves and returns during class or leaves the class before the class is over, he/she </w:t>
      </w:r>
      <w:r w:rsidRPr="007707E0">
        <w:rPr>
          <w:b/>
        </w:rPr>
        <w:t>may</w:t>
      </w:r>
      <w:r>
        <w:t xml:space="preserve"> be considered absent. Three tardies constitute one absence. </w:t>
      </w: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r>
        <w:t xml:space="preserve">Faculty members </w:t>
      </w:r>
      <w:r w:rsidRPr="007707E0">
        <w:rPr>
          <w:b/>
        </w:rPr>
        <w:t>are not</w:t>
      </w:r>
      <w: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 </w:t>
      </w: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7707E0">
        <w:rPr>
          <w:b/>
        </w:rPr>
        <w:t>may</w:t>
      </w:r>
      <w:r>
        <w:t xml:space="preserve"> receive a grade of “F” in the class. The instructor will submit the last date of attendance for students receiving a grade of “F” or “W”. </w:t>
      </w: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r>
        <w:t xml:space="preserve">Withdrawal from a course(s) </w:t>
      </w:r>
      <w:r w:rsidRPr="007707E0">
        <w:rPr>
          <w:b/>
        </w:rPr>
        <w:t>may</w:t>
      </w:r>
      <w:r>
        <w:t xml:space="preserve"> affect a student’s current or future financial aid eligibility. Students should consult the Financial Aid Office to learn both short and long term consequences of a withdrawal. </w:t>
      </w:r>
    </w:p>
    <w:p w:rsidR="00DC265B" w:rsidRDefault="00DC265B" w:rsidP="006170CC">
      <w:pPr>
        <w:autoSpaceDE w:val="0"/>
        <w:autoSpaceDN w:val="0"/>
        <w:adjustRightInd w:val="0"/>
        <w:ind w:left="720"/>
      </w:pPr>
    </w:p>
    <w:p w:rsidR="00DC265B" w:rsidRDefault="00DC265B" w:rsidP="006170CC">
      <w:pPr>
        <w:autoSpaceDE w:val="0"/>
        <w:autoSpaceDN w:val="0"/>
        <w:adjustRightInd w:val="0"/>
        <w:ind w:left="720"/>
      </w:pPr>
    </w:p>
    <w:p w:rsidR="006170CC" w:rsidRDefault="006170CC" w:rsidP="006170CC">
      <w:pPr>
        <w:autoSpaceDE w:val="0"/>
        <w:autoSpaceDN w:val="0"/>
        <w:adjustRightInd w:val="0"/>
        <w:ind w:left="720"/>
      </w:pPr>
      <w:r w:rsidRPr="00247FCC">
        <w:rPr>
          <w:b/>
        </w:rPr>
        <w:lastRenderedPageBreak/>
        <w:t>Excused absences</w:t>
      </w:r>
      <w:r>
        <w:t xml:space="preserve"> </w:t>
      </w: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w:t>
      </w: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r>
        <w:t xml:space="preserve">An absence is defined as any time you are not in class. You are allowed 4 absences for a class that meets two times a week for 1½ hours per period. You will be dropped for any absence over the 4 allowed. *Being dropped from the course could affect your financial aid. </w:t>
      </w:r>
    </w:p>
    <w:p w:rsidR="006170CC" w:rsidRDefault="006170CC" w:rsidP="006170CC">
      <w:pPr>
        <w:autoSpaceDE w:val="0"/>
        <w:autoSpaceDN w:val="0"/>
        <w:adjustRightInd w:val="0"/>
      </w:pPr>
    </w:p>
    <w:p w:rsidR="006170CC" w:rsidRDefault="006170CC" w:rsidP="006170CC">
      <w:pPr>
        <w:autoSpaceDE w:val="0"/>
        <w:autoSpaceDN w:val="0"/>
        <w:adjustRightInd w:val="0"/>
        <w:ind w:left="720"/>
      </w:pPr>
      <w:r w:rsidRPr="00247FCC">
        <w:rPr>
          <w:b/>
        </w:rPr>
        <w:t>Make-up Policy</w:t>
      </w:r>
      <w:r>
        <w:t xml:space="preserve"> </w:t>
      </w:r>
    </w:p>
    <w:p w:rsidR="006170CC" w:rsidRDefault="006170CC" w:rsidP="006170CC">
      <w:pPr>
        <w:autoSpaceDE w:val="0"/>
        <w:autoSpaceDN w:val="0"/>
        <w:adjustRightInd w:val="0"/>
        <w:ind w:left="720"/>
      </w:pPr>
    </w:p>
    <w:p w:rsidR="006170CC" w:rsidRPr="007707E0" w:rsidRDefault="006170CC" w:rsidP="006170CC">
      <w:pPr>
        <w:autoSpaceDE w:val="0"/>
        <w:autoSpaceDN w:val="0"/>
        <w:adjustRightInd w:val="0"/>
        <w:ind w:left="720"/>
        <w:rPr>
          <w:b/>
        </w:rPr>
      </w:pPr>
      <w:r>
        <w:t xml:space="preserve">Only certain work can be made up and only if the student has a very good excuse for not doing the work. </w:t>
      </w:r>
      <w:r w:rsidRPr="007707E0">
        <w:rPr>
          <w:b/>
        </w:rPr>
        <w:t xml:space="preserve">Tests may not be made up. </w:t>
      </w:r>
    </w:p>
    <w:p w:rsidR="006170CC" w:rsidRPr="007707E0" w:rsidRDefault="006170CC" w:rsidP="006170CC">
      <w:pPr>
        <w:autoSpaceDE w:val="0"/>
        <w:autoSpaceDN w:val="0"/>
        <w:adjustRightInd w:val="0"/>
        <w:ind w:left="720"/>
        <w:rPr>
          <w:b/>
        </w:rPr>
      </w:pPr>
    </w:p>
    <w:p w:rsidR="006170CC" w:rsidRDefault="006170CC" w:rsidP="006170CC">
      <w:pPr>
        <w:autoSpaceDE w:val="0"/>
        <w:autoSpaceDN w:val="0"/>
        <w:adjustRightInd w:val="0"/>
        <w:ind w:left="720"/>
      </w:pPr>
      <w:r w:rsidRPr="00247FCC">
        <w:rPr>
          <w:b/>
        </w:rPr>
        <w:t>Assignments</w:t>
      </w:r>
      <w:r>
        <w:t xml:space="preserve"> </w:t>
      </w: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r>
        <w:t>Late work will have 10% of that grade deducted for each day late (excluding weekends) up to three days late. After this the paper will not be accepted.</w:t>
      </w: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r w:rsidRPr="00247FCC">
        <w:rPr>
          <w:b/>
        </w:rPr>
        <w:t>Cell Phones</w:t>
      </w:r>
      <w:r>
        <w:t xml:space="preserve"> </w:t>
      </w: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r>
        <w:t xml:space="preserve">All cell phones must be turned off and placed out of sight and off your body. Violations may result in your being asked to leave the class and counted absent. </w:t>
      </w: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r w:rsidRPr="00247FCC">
        <w:rPr>
          <w:b/>
        </w:rPr>
        <w:t>Course Correspondence</w:t>
      </w:r>
      <w:r>
        <w:t xml:space="preserve"> </w:t>
      </w: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r>
        <w:t xml:space="preserve">Any course correspondence will be through TC student email. It is the student’s responsibility to check his/ her TC email regularly for any communication related to the course. </w:t>
      </w:r>
    </w:p>
    <w:p w:rsidR="006170CC" w:rsidRDefault="006170CC" w:rsidP="006170CC">
      <w:pPr>
        <w:autoSpaceDE w:val="0"/>
        <w:autoSpaceDN w:val="0"/>
        <w:adjustRightInd w:val="0"/>
        <w:ind w:left="720"/>
      </w:pPr>
      <w:r>
        <w:t xml:space="preserve">*Being dropped from the course could affect your financial aid. </w:t>
      </w: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r w:rsidRPr="00247FCC">
        <w:rPr>
          <w:b/>
        </w:rPr>
        <w:t>Academic Integrity Statement</w:t>
      </w:r>
      <w:r>
        <w:t xml:space="preserve"> </w:t>
      </w: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well as off-campus classroom or lab sites, including dual credit campuses. This information can be found in the Student Handbook at </w:t>
      </w:r>
      <w:hyperlink r:id="rId8" w:history="1">
        <w:r w:rsidRPr="00763884">
          <w:rPr>
            <w:rStyle w:val="Hyperlink"/>
          </w:rPr>
          <w:t>https://texarkanacollege.edu</w:t>
        </w:r>
      </w:hyperlink>
      <w:r>
        <w:t xml:space="preserve">. </w:t>
      </w: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r w:rsidRPr="00247FCC">
        <w:rPr>
          <w:b/>
        </w:rPr>
        <w:t>Disability Act Statement:</w:t>
      </w:r>
      <w:r>
        <w:t xml:space="preserve"> </w:t>
      </w:r>
    </w:p>
    <w:p w:rsidR="006170CC" w:rsidRDefault="006170CC" w:rsidP="006170CC">
      <w:pPr>
        <w:autoSpaceDE w:val="0"/>
        <w:autoSpaceDN w:val="0"/>
        <w:adjustRightInd w:val="0"/>
        <w:ind w:left="720"/>
      </w:pPr>
    </w:p>
    <w:p w:rsidR="006170CC" w:rsidRDefault="006170CC" w:rsidP="006170CC">
      <w:pPr>
        <w:autoSpaceDE w:val="0"/>
        <w:autoSpaceDN w:val="0"/>
        <w:adjustRightInd w:val="0"/>
        <w:ind w:left="720"/>
      </w:pPr>
      <w:r>
        <w:t xml:space="preserve">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 </w:t>
      </w:r>
    </w:p>
    <w:p w:rsidR="006170CC" w:rsidRDefault="006170CC" w:rsidP="006170CC">
      <w:pPr>
        <w:autoSpaceDE w:val="0"/>
        <w:autoSpaceDN w:val="0"/>
        <w:adjustRightInd w:val="0"/>
        <w:ind w:left="720"/>
      </w:pPr>
      <w:r>
        <w:t xml:space="preserve">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 </w:t>
      </w:r>
    </w:p>
    <w:p w:rsidR="006170CC" w:rsidRDefault="006170CC" w:rsidP="00DC265B">
      <w:pPr>
        <w:autoSpaceDE w:val="0"/>
        <w:autoSpaceDN w:val="0"/>
        <w:adjustRightInd w:val="0"/>
        <w:rPr>
          <w:b/>
        </w:rPr>
      </w:pPr>
      <w:bookmarkStart w:id="0" w:name="_GoBack"/>
      <w:bookmarkEnd w:id="0"/>
    </w:p>
    <w:p w:rsidR="006170CC" w:rsidRDefault="006170CC" w:rsidP="006170CC">
      <w:pPr>
        <w:autoSpaceDE w:val="0"/>
        <w:autoSpaceDN w:val="0"/>
        <w:adjustRightInd w:val="0"/>
        <w:ind w:left="720"/>
      </w:pPr>
      <w:r w:rsidRPr="00247FCC">
        <w:rPr>
          <w:b/>
        </w:rPr>
        <w:t>Financial Aid:</w:t>
      </w:r>
      <w:r>
        <w:t xml:space="preserve"> </w:t>
      </w:r>
    </w:p>
    <w:p w:rsidR="006170CC" w:rsidRDefault="006170CC" w:rsidP="006170CC">
      <w:pPr>
        <w:autoSpaceDE w:val="0"/>
        <w:autoSpaceDN w:val="0"/>
        <w:adjustRightInd w:val="0"/>
        <w:ind w:left="720"/>
      </w:pPr>
    </w:p>
    <w:p w:rsidR="006170CC" w:rsidRPr="00A534CE" w:rsidRDefault="006170CC" w:rsidP="006170CC">
      <w:pPr>
        <w:autoSpaceDE w:val="0"/>
        <w:autoSpaceDN w:val="0"/>
        <w:adjustRightInd w:val="0"/>
        <w:ind w:left="720"/>
        <w:rPr>
          <w:rFonts w:eastAsia="Times New Roman" w:cstheme="minorHAnsi"/>
          <w:color w:val="000000"/>
          <w:sz w:val="28"/>
        </w:rPr>
      </w:pPr>
      <w:r>
        <w:t>Attention! Dropping this class may affect your funding in a negative way! You could owe money to the college and/or federal government. Please check with the Financial Aid office before making a decision.</w:t>
      </w:r>
    </w:p>
    <w:p w:rsidR="00CA7045" w:rsidRDefault="00CA7045"/>
    <w:sectPr w:rsidR="00CA7045" w:rsidSect="000052EC">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2BA" w:rsidRDefault="00B552BA">
      <w:r>
        <w:separator/>
      </w:r>
    </w:p>
  </w:endnote>
  <w:endnote w:type="continuationSeparator" w:id="0">
    <w:p w:rsidR="00B552BA" w:rsidRDefault="00B5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2BA" w:rsidRDefault="00B552BA">
      <w:r>
        <w:separator/>
      </w:r>
    </w:p>
  </w:footnote>
  <w:footnote w:type="continuationSeparator" w:id="0">
    <w:p w:rsidR="00B552BA" w:rsidRDefault="00B552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6F" w:rsidRDefault="00AE7C5F">
    <w:pPr>
      <w:pStyle w:val="Header"/>
    </w:pPr>
    <w:r>
      <w:rPr>
        <w:noProof/>
      </w:rPr>
      <w:drawing>
        <wp:inline distT="0" distB="0" distL="0" distR="0" wp14:anchorId="776CBA57" wp14:editId="21359A03">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721ED"/>
    <w:multiLevelType w:val="hybridMultilevel"/>
    <w:tmpl w:val="8D22E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E0D7C"/>
    <w:multiLevelType w:val="hybridMultilevel"/>
    <w:tmpl w:val="16F29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CC"/>
    <w:rsid w:val="000B213E"/>
    <w:rsid w:val="006170CC"/>
    <w:rsid w:val="00722829"/>
    <w:rsid w:val="00AE7C5F"/>
    <w:rsid w:val="00B552BA"/>
    <w:rsid w:val="00CA7045"/>
    <w:rsid w:val="00DC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6F1B"/>
  <w15:chartTrackingRefBased/>
  <w15:docId w15:val="{947BA2BF-F2EF-4EA6-8551-FCDD4C21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0C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0CC"/>
    <w:pPr>
      <w:tabs>
        <w:tab w:val="center" w:pos="4320"/>
        <w:tab w:val="right" w:pos="8640"/>
      </w:tabs>
    </w:pPr>
  </w:style>
  <w:style w:type="character" w:customStyle="1" w:styleId="HeaderChar">
    <w:name w:val="Header Char"/>
    <w:basedOn w:val="DefaultParagraphFont"/>
    <w:link w:val="Header"/>
    <w:uiPriority w:val="99"/>
    <w:rsid w:val="006170CC"/>
    <w:rPr>
      <w:rFonts w:eastAsiaTheme="minorEastAsia"/>
      <w:sz w:val="24"/>
      <w:szCs w:val="24"/>
    </w:rPr>
  </w:style>
  <w:style w:type="character" w:styleId="Hyperlink">
    <w:name w:val="Hyperlink"/>
    <w:basedOn w:val="DefaultParagraphFont"/>
    <w:uiPriority w:val="99"/>
    <w:unhideWhenUsed/>
    <w:rsid w:val="006170CC"/>
    <w:rPr>
      <w:color w:val="0563C1" w:themeColor="hyperlink"/>
      <w:u w:val="single"/>
    </w:rPr>
  </w:style>
  <w:style w:type="paragraph" w:styleId="NoSpacing">
    <w:name w:val="No Spacing"/>
    <w:uiPriority w:val="1"/>
    <w:qFormat/>
    <w:rsid w:val="006170CC"/>
    <w:pPr>
      <w:spacing w:after="0" w:line="240" w:lineRule="auto"/>
    </w:pPr>
    <w:rPr>
      <w:rFonts w:eastAsia="Times New Roman" w:cs="Times New Roman"/>
    </w:rPr>
  </w:style>
  <w:style w:type="paragraph" w:styleId="ListParagraph">
    <w:name w:val="List Paragraph"/>
    <w:basedOn w:val="Normal"/>
    <w:uiPriority w:val="34"/>
    <w:qFormat/>
    <w:rsid w:val="006170CC"/>
    <w:pPr>
      <w:ind w:left="720"/>
      <w:contextualSpacing/>
    </w:pPr>
  </w:style>
  <w:style w:type="character" w:styleId="FollowedHyperlink">
    <w:name w:val="FollowedHyperlink"/>
    <w:basedOn w:val="DefaultParagraphFont"/>
    <w:uiPriority w:val="99"/>
    <w:semiHidden/>
    <w:unhideWhenUsed/>
    <w:rsid w:val="006170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ettings" Target="settings.xml"/><Relationship Id="rId7" Type="http://schemas.openxmlformats.org/officeDocument/2006/relationships/hyperlink" Target="http://openstaxcollege.org/textbooks/college-phys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srice@ashdownschools.org</dc:creator>
  <cp:keywords/>
  <dc:description/>
  <cp:lastModifiedBy>srice@ashdownschools.org</cp:lastModifiedBy>
  <cp:revision>4</cp:revision>
  <dcterms:created xsi:type="dcterms:W3CDTF">2022-05-31T00:22:00Z</dcterms:created>
  <dcterms:modified xsi:type="dcterms:W3CDTF">2024-08-05T15:27:00Z</dcterms:modified>
</cp:coreProperties>
</file>