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3625C" w14:textId="77777777" w:rsidR="004B2CFB" w:rsidRDefault="004B2CFB" w:rsidP="004B2CFB">
      <w:pPr>
        <w:rPr>
          <w:b/>
        </w:rPr>
      </w:pPr>
    </w:p>
    <w:p w14:paraId="41713CBD" w14:textId="77777777" w:rsidR="004B2CFB" w:rsidRDefault="004B2CFB" w:rsidP="004B2CFB">
      <w:pPr>
        <w:rPr>
          <w:b/>
        </w:rPr>
      </w:pPr>
    </w:p>
    <w:p w14:paraId="1D4770D6" w14:textId="77777777" w:rsidR="0051341A" w:rsidRDefault="004B2CFB" w:rsidP="004B2CFB">
      <w:pPr>
        <w:rPr>
          <w:rFonts w:asciiTheme="majorHAnsi" w:hAnsiTheme="majorHAnsi" w:cstheme="majorHAnsi"/>
        </w:rPr>
      </w:pPr>
      <w:r w:rsidRPr="00B1025E">
        <w:rPr>
          <w:rFonts w:asciiTheme="majorHAnsi" w:hAnsiTheme="majorHAnsi" w:cstheme="majorHAnsi"/>
          <w:b/>
        </w:rPr>
        <w:t>Syllabus:</w:t>
      </w:r>
      <w:r w:rsidR="00F44641" w:rsidRPr="00B1025E">
        <w:rPr>
          <w:rFonts w:asciiTheme="majorHAnsi" w:hAnsiTheme="majorHAnsi" w:cstheme="majorHAnsi"/>
        </w:rPr>
        <w:t xml:space="preserve"> Concepts</w:t>
      </w:r>
      <w:r w:rsidR="008D314B" w:rsidRPr="00B1025E">
        <w:rPr>
          <w:rFonts w:asciiTheme="majorHAnsi" w:hAnsiTheme="majorHAnsi" w:cstheme="majorHAnsi"/>
        </w:rPr>
        <w:t xml:space="preserve"> of Biology  for </w:t>
      </w:r>
      <w:r w:rsidR="00852BB9">
        <w:rPr>
          <w:rFonts w:asciiTheme="majorHAnsi" w:hAnsiTheme="majorHAnsi" w:cstheme="majorHAnsi"/>
        </w:rPr>
        <w:t>N</w:t>
      </w:r>
      <w:r w:rsidR="00F44641" w:rsidRPr="00B1025E">
        <w:rPr>
          <w:rFonts w:asciiTheme="majorHAnsi" w:hAnsiTheme="majorHAnsi" w:cstheme="majorHAnsi"/>
        </w:rPr>
        <w:t>on-</w:t>
      </w:r>
      <w:r w:rsidR="00852BB9">
        <w:rPr>
          <w:rFonts w:asciiTheme="majorHAnsi" w:hAnsiTheme="majorHAnsi" w:cstheme="majorHAnsi"/>
        </w:rPr>
        <w:t>S</w:t>
      </w:r>
      <w:r w:rsidR="00F44641" w:rsidRPr="00B1025E">
        <w:rPr>
          <w:rFonts w:asciiTheme="majorHAnsi" w:hAnsiTheme="majorHAnsi" w:cstheme="majorHAnsi"/>
        </w:rPr>
        <w:t xml:space="preserve">cience </w:t>
      </w:r>
      <w:r w:rsidR="00852BB9">
        <w:rPr>
          <w:rFonts w:asciiTheme="majorHAnsi" w:hAnsiTheme="majorHAnsi" w:cstheme="majorHAnsi"/>
        </w:rPr>
        <w:t>M</w:t>
      </w:r>
      <w:r w:rsidR="008D314B" w:rsidRPr="00B1025E">
        <w:rPr>
          <w:rFonts w:asciiTheme="majorHAnsi" w:hAnsiTheme="majorHAnsi" w:cstheme="majorHAnsi"/>
        </w:rPr>
        <w:t>ajors</w:t>
      </w:r>
      <w:r w:rsidR="00852BB9">
        <w:rPr>
          <w:rFonts w:asciiTheme="majorHAnsi" w:hAnsiTheme="majorHAnsi" w:cstheme="majorHAnsi"/>
        </w:rPr>
        <w:t xml:space="preserve"> I</w:t>
      </w:r>
      <w:r w:rsidRPr="00B1025E">
        <w:rPr>
          <w:rFonts w:asciiTheme="majorHAnsi" w:hAnsiTheme="majorHAnsi" w:cstheme="majorHAnsi"/>
        </w:rPr>
        <w:br/>
      </w:r>
      <w:r w:rsidRPr="00B1025E">
        <w:rPr>
          <w:rFonts w:asciiTheme="majorHAnsi" w:hAnsiTheme="majorHAnsi" w:cstheme="majorHAnsi"/>
          <w:b/>
        </w:rPr>
        <w:t>Course Number:</w:t>
      </w:r>
      <w:r w:rsidR="008340D9" w:rsidRPr="00B1025E">
        <w:rPr>
          <w:rFonts w:asciiTheme="majorHAnsi" w:hAnsiTheme="majorHAnsi" w:cstheme="majorHAnsi"/>
        </w:rPr>
        <w:t xml:space="preserve">  BIOL 13</w:t>
      </w:r>
      <w:r w:rsidR="0092076E" w:rsidRPr="00B1025E">
        <w:rPr>
          <w:rFonts w:asciiTheme="majorHAnsi" w:hAnsiTheme="majorHAnsi" w:cstheme="majorHAnsi"/>
        </w:rPr>
        <w:t>08.</w:t>
      </w:r>
      <w:r w:rsidR="00AB3746" w:rsidRPr="00B1025E">
        <w:rPr>
          <w:rFonts w:asciiTheme="majorHAnsi" w:hAnsiTheme="majorHAnsi" w:cstheme="majorHAnsi"/>
        </w:rPr>
        <w:t>W</w:t>
      </w:r>
      <w:r w:rsidR="0076653D" w:rsidRPr="00B1025E">
        <w:rPr>
          <w:rFonts w:asciiTheme="majorHAnsi" w:hAnsiTheme="majorHAnsi" w:cstheme="majorHAnsi"/>
        </w:rPr>
        <w:t>1</w:t>
      </w:r>
      <w:r w:rsidR="00D57C3B" w:rsidRPr="00B1025E">
        <w:rPr>
          <w:rFonts w:asciiTheme="majorHAnsi" w:hAnsiTheme="majorHAnsi" w:cstheme="majorHAnsi"/>
        </w:rPr>
        <w:t xml:space="preserve"> (</w:t>
      </w:r>
      <w:r w:rsidR="00AB3746" w:rsidRPr="00B1025E">
        <w:rPr>
          <w:rFonts w:asciiTheme="majorHAnsi" w:hAnsiTheme="majorHAnsi" w:cstheme="majorHAnsi"/>
          <w:i/>
        </w:rPr>
        <w:t xml:space="preserve">Online </w:t>
      </w:r>
      <w:r w:rsidR="00D57C3B" w:rsidRPr="00B1025E">
        <w:rPr>
          <w:rFonts w:asciiTheme="majorHAnsi" w:hAnsiTheme="majorHAnsi" w:cstheme="majorHAnsi"/>
          <w:i/>
        </w:rPr>
        <w:t>Course</w:t>
      </w:r>
      <w:r w:rsidR="00D57C3B" w:rsidRPr="00B1025E">
        <w:rPr>
          <w:rFonts w:asciiTheme="majorHAnsi" w:hAnsiTheme="majorHAnsi" w:cstheme="majorHAnsi"/>
        </w:rPr>
        <w:t>)</w:t>
      </w:r>
      <w:r w:rsidR="00D3196C" w:rsidRPr="00B1025E">
        <w:rPr>
          <w:rFonts w:asciiTheme="majorHAnsi" w:hAnsiTheme="majorHAnsi" w:cstheme="majorHAnsi"/>
        </w:rPr>
        <w:t xml:space="preserve"> </w:t>
      </w:r>
      <w:r w:rsidR="00B30A4D" w:rsidRPr="00B1025E">
        <w:rPr>
          <w:rFonts w:asciiTheme="majorHAnsi" w:hAnsiTheme="majorHAnsi" w:cstheme="majorHAnsi"/>
        </w:rPr>
        <w:t xml:space="preserve"> Lecture via TC Online LMS (Moodle)</w:t>
      </w:r>
      <w:r w:rsidR="00926EB6">
        <w:rPr>
          <w:rFonts w:asciiTheme="majorHAnsi" w:hAnsiTheme="majorHAnsi" w:cstheme="majorHAnsi"/>
        </w:rPr>
        <w:t xml:space="preserve">  </w:t>
      </w:r>
    </w:p>
    <w:p w14:paraId="3033E5EB" w14:textId="38B65586" w:rsidR="004B2CFB" w:rsidRPr="00B1025E" w:rsidRDefault="004B2CFB" w:rsidP="004B2CFB">
      <w:pPr>
        <w:rPr>
          <w:rFonts w:asciiTheme="majorHAnsi" w:hAnsiTheme="majorHAnsi" w:cstheme="majorHAnsi"/>
        </w:rPr>
      </w:pPr>
      <w:r w:rsidRPr="00B1025E">
        <w:rPr>
          <w:rFonts w:asciiTheme="majorHAnsi" w:hAnsiTheme="majorHAnsi" w:cstheme="majorHAnsi"/>
          <w:b/>
        </w:rPr>
        <w:t>Semester &amp; Year:</w:t>
      </w:r>
      <w:r w:rsidR="000D60E1">
        <w:rPr>
          <w:rFonts w:asciiTheme="majorHAnsi" w:hAnsiTheme="majorHAnsi" w:cstheme="majorHAnsi"/>
          <w:b/>
        </w:rPr>
        <w:t xml:space="preserve"> </w:t>
      </w:r>
      <w:r w:rsidR="006B7AB3">
        <w:rPr>
          <w:rFonts w:asciiTheme="majorHAnsi" w:hAnsiTheme="majorHAnsi" w:cstheme="majorHAnsi"/>
          <w:b/>
        </w:rPr>
        <w:t>Spring</w:t>
      </w:r>
      <w:r w:rsidR="000D60E1">
        <w:rPr>
          <w:rFonts w:asciiTheme="majorHAnsi" w:hAnsiTheme="majorHAnsi" w:cstheme="majorHAnsi"/>
          <w:b/>
        </w:rPr>
        <w:t xml:space="preserve"> 202</w:t>
      </w:r>
      <w:r w:rsidR="00676E4C">
        <w:rPr>
          <w:rFonts w:asciiTheme="majorHAnsi" w:hAnsiTheme="majorHAnsi" w:cstheme="majorHAnsi"/>
          <w:b/>
        </w:rPr>
        <w:t>5</w:t>
      </w:r>
      <w:r w:rsidR="001C322A" w:rsidRPr="00B1025E">
        <w:rPr>
          <w:rFonts w:asciiTheme="majorHAnsi" w:hAnsiTheme="majorHAnsi" w:cstheme="majorHAnsi"/>
        </w:rPr>
        <w:t xml:space="preserve">  </w:t>
      </w:r>
      <w:r w:rsidR="00E46434">
        <w:rPr>
          <w:rFonts w:asciiTheme="majorHAnsi" w:hAnsiTheme="majorHAnsi" w:cstheme="majorHAnsi"/>
        </w:rPr>
        <w:t>8-</w:t>
      </w:r>
      <w:r w:rsidR="0051341A">
        <w:rPr>
          <w:rFonts w:asciiTheme="majorHAnsi" w:hAnsiTheme="majorHAnsi" w:cstheme="majorHAnsi"/>
        </w:rPr>
        <w:t>week format</w:t>
      </w:r>
    </w:p>
    <w:p w14:paraId="5208383E" w14:textId="77777777" w:rsidR="004B2CFB" w:rsidRPr="00B1025E" w:rsidRDefault="004B2CFB" w:rsidP="004B2CFB">
      <w:pPr>
        <w:rPr>
          <w:rFonts w:asciiTheme="majorHAnsi" w:hAnsiTheme="majorHAnsi" w:cstheme="majorHAnsi"/>
          <w:color w:val="FF0000"/>
        </w:rPr>
      </w:pPr>
      <w:r w:rsidRPr="00B1025E">
        <w:rPr>
          <w:rFonts w:asciiTheme="majorHAnsi" w:hAnsiTheme="majorHAnsi" w:cstheme="majorHAnsi"/>
          <w:b/>
        </w:rPr>
        <w:t xml:space="preserve">Instructor Information </w:t>
      </w:r>
    </w:p>
    <w:p w14:paraId="2062947E" w14:textId="1DDABD9A" w:rsidR="00614613" w:rsidRPr="00B1025E" w:rsidRDefault="004B2CFB" w:rsidP="008D314B">
      <w:pPr>
        <w:pStyle w:val="NoSpacing"/>
        <w:rPr>
          <w:rFonts w:asciiTheme="majorHAnsi" w:hAnsiTheme="majorHAnsi" w:cstheme="majorHAnsi"/>
          <w:sz w:val="24"/>
          <w:szCs w:val="24"/>
        </w:rPr>
      </w:pPr>
      <w:r w:rsidRPr="00B1025E">
        <w:rPr>
          <w:rFonts w:asciiTheme="majorHAnsi" w:hAnsiTheme="majorHAnsi" w:cstheme="majorHAnsi"/>
        </w:rPr>
        <w:tab/>
      </w:r>
      <w:r w:rsidRPr="00B1025E">
        <w:rPr>
          <w:rFonts w:asciiTheme="majorHAnsi" w:hAnsiTheme="majorHAnsi" w:cstheme="majorHAnsi"/>
          <w:sz w:val="24"/>
          <w:szCs w:val="24"/>
        </w:rPr>
        <w:t>Name:</w:t>
      </w:r>
      <w:r w:rsidR="008D314B" w:rsidRPr="00B1025E">
        <w:rPr>
          <w:rFonts w:asciiTheme="majorHAnsi" w:hAnsiTheme="majorHAnsi" w:cstheme="majorHAnsi"/>
          <w:sz w:val="24"/>
          <w:szCs w:val="24"/>
        </w:rPr>
        <w:t xml:space="preserve"> Mark Storey</w:t>
      </w:r>
      <w:r w:rsidR="008D314B" w:rsidRPr="00B1025E">
        <w:rPr>
          <w:rFonts w:asciiTheme="majorHAnsi" w:hAnsiTheme="majorHAnsi" w:cstheme="majorHAnsi"/>
          <w:sz w:val="24"/>
          <w:szCs w:val="24"/>
        </w:rPr>
        <w:tab/>
      </w:r>
      <w:r w:rsidRPr="00B1025E">
        <w:rPr>
          <w:rFonts w:asciiTheme="majorHAnsi" w:hAnsiTheme="majorHAnsi" w:cstheme="majorHAnsi"/>
          <w:sz w:val="24"/>
          <w:szCs w:val="24"/>
        </w:rPr>
        <w:br/>
      </w:r>
      <w:r w:rsidRPr="00B1025E">
        <w:rPr>
          <w:rFonts w:asciiTheme="majorHAnsi" w:hAnsiTheme="majorHAnsi" w:cstheme="majorHAnsi"/>
          <w:sz w:val="24"/>
          <w:szCs w:val="24"/>
        </w:rPr>
        <w:tab/>
        <w:t>Office:</w:t>
      </w:r>
      <w:r w:rsidR="00356BA9">
        <w:rPr>
          <w:rFonts w:asciiTheme="majorHAnsi" w:hAnsiTheme="majorHAnsi" w:cstheme="majorHAnsi"/>
          <w:sz w:val="24"/>
          <w:szCs w:val="24"/>
        </w:rPr>
        <w:t xml:space="preserve"> </w:t>
      </w:r>
      <w:r w:rsidR="00C32CA8">
        <w:rPr>
          <w:rFonts w:asciiTheme="majorHAnsi" w:hAnsiTheme="majorHAnsi" w:cstheme="majorHAnsi"/>
          <w:sz w:val="24"/>
          <w:szCs w:val="24"/>
        </w:rPr>
        <w:t>STEM-</w:t>
      </w:r>
      <w:r w:rsidR="00356BA9">
        <w:rPr>
          <w:rFonts w:asciiTheme="majorHAnsi" w:hAnsiTheme="majorHAnsi" w:cstheme="majorHAnsi"/>
          <w:sz w:val="24"/>
          <w:szCs w:val="24"/>
        </w:rPr>
        <w:t>B</w:t>
      </w:r>
      <w:r w:rsidR="00E17C9A">
        <w:rPr>
          <w:rFonts w:asciiTheme="majorHAnsi" w:hAnsiTheme="majorHAnsi" w:cstheme="majorHAnsi"/>
          <w:sz w:val="24"/>
          <w:szCs w:val="24"/>
        </w:rPr>
        <w:t>iology</w:t>
      </w:r>
      <w:r w:rsidR="00145699">
        <w:rPr>
          <w:rFonts w:asciiTheme="majorHAnsi" w:hAnsiTheme="majorHAnsi" w:cstheme="majorHAnsi"/>
          <w:sz w:val="24"/>
          <w:szCs w:val="24"/>
        </w:rPr>
        <w:t xml:space="preserve"> </w:t>
      </w:r>
      <w:r w:rsidR="00B729DF">
        <w:rPr>
          <w:rFonts w:asciiTheme="majorHAnsi" w:hAnsiTheme="majorHAnsi" w:cstheme="majorHAnsi"/>
          <w:sz w:val="24"/>
          <w:szCs w:val="24"/>
        </w:rPr>
        <w:t xml:space="preserve"> </w:t>
      </w:r>
      <w:r w:rsidR="008D314B" w:rsidRPr="00B1025E">
        <w:rPr>
          <w:rFonts w:asciiTheme="majorHAnsi" w:hAnsiTheme="majorHAnsi" w:cstheme="majorHAnsi"/>
          <w:sz w:val="24"/>
          <w:szCs w:val="24"/>
        </w:rPr>
        <w:t>Rm</w:t>
      </w:r>
      <w:r w:rsidR="00145699">
        <w:rPr>
          <w:rFonts w:asciiTheme="majorHAnsi" w:hAnsiTheme="majorHAnsi" w:cstheme="majorHAnsi"/>
          <w:sz w:val="24"/>
          <w:szCs w:val="24"/>
        </w:rPr>
        <w:t>#</w:t>
      </w:r>
      <w:r w:rsidR="008D314B" w:rsidRPr="00B1025E">
        <w:rPr>
          <w:rFonts w:asciiTheme="majorHAnsi" w:hAnsiTheme="majorHAnsi" w:cstheme="majorHAnsi"/>
          <w:sz w:val="24"/>
          <w:szCs w:val="24"/>
        </w:rPr>
        <w:t xml:space="preserve"> </w:t>
      </w:r>
      <w:r w:rsidR="00204F18">
        <w:rPr>
          <w:rFonts w:asciiTheme="majorHAnsi" w:hAnsiTheme="majorHAnsi" w:cstheme="majorHAnsi"/>
          <w:sz w:val="24"/>
          <w:szCs w:val="24"/>
        </w:rPr>
        <w:t>29</w:t>
      </w:r>
      <w:r w:rsidRPr="00B1025E">
        <w:rPr>
          <w:rFonts w:asciiTheme="majorHAnsi" w:hAnsiTheme="majorHAnsi" w:cstheme="majorHAnsi"/>
          <w:sz w:val="24"/>
          <w:szCs w:val="24"/>
        </w:rPr>
        <w:br/>
      </w:r>
      <w:r w:rsidRPr="00B1025E">
        <w:rPr>
          <w:rFonts w:asciiTheme="majorHAnsi" w:hAnsiTheme="majorHAnsi" w:cstheme="majorHAnsi"/>
          <w:sz w:val="24"/>
          <w:szCs w:val="24"/>
        </w:rPr>
        <w:tab/>
        <w:t>Telephone:</w:t>
      </w:r>
      <w:r w:rsidR="008D314B" w:rsidRPr="00B1025E">
        <w:rPr>
          <w:rFonts w:asciiTheme="majorHAnsi" w:hAnsiTheme="majorHAnsi" w:cstheme="majorHAnsi"/>
          <w:sz w:val="24"/>
          <w:szCs w:val="24"/>
        </w:rPr>
        <w:t xml:space="preserve"> 903-823-3298</w:t>
      </w:r>
      <w:r w:rsidRPr="00B1025E">
        <w:rPr>
          <w:rFonts w:asciiTheme="majorHAnsi" w:hAnsiTheme="majorHAnsi" w:cstheme="majorHAnsi"/>
          <w:sz w:val="24"/>
          <w:szCs w:val="24"/>
        </w:rPr>
        <w:br/>
      </w:r>
      <w:r w:rsidRPr="00B1025E">
        <w:rPr>
          <w:rFonts w:asciiTheme="majorHAnsi" w:hAnsiTheme="majorHAnsi" w:cstheme="majorHAnsi"/>
          <w:sz w:val="24"/>
          <w:szCs w:val="24"/>
        </w:rPr>
        <w:tab/>
        <w:t>E-mail:</w:t>
      </w:r>
      <w:r w:rsidR="00614613" w:rsidRPr="00B1025E">
        <w:rPr>
          <w:rFonts w:asciiTheme="majorHAnsi" w:hAnsiTheme="majorHAnsi" w:cstheme="majorHAnsi"/>
          <w:sz w:val="24"/>
          <w:szCs w:val="24"/>
        </w:rPr>
        <w:t xml:space="preserve"> </w:t>
      </w:r>
      <w:hyperlink r:id="rId8" w:history="1">
        <w:r w:rsidR="00614613" w:rsidRPr="00B1025E">
          <w:rPr>
            <w:rStyle w:val="Hyperlink"/>
            <w:rFonts w:asciiTheme="majorHAnsi" w:hAnsiTheme="majorHAnsi" w:cstheme="majorHAnsi"/>
            <w:b/>
            <w:sz w:val="28"/>
            <w:szCs w:val="28"/>
          </w:rPr>
          <w:t>Mark.Storey@texarkanacollege.edu</w:t>
        </w:r>
      </w:hyperlink>
    </w:p>
    <w:p w14:paraId="00E763D1" w14:textId="191A54EF" w:rsidR="004B2CFB" w:rsidRPr="00B1025E" w:rsidRDefault="00B04EE1" w:rsidP="00F44641">
      <w:pPr>
        <w:pStyle w:val="NoSpacing"/>
        <w:ind w:left="720"/>
        <w:rPr>
          <w:rFonts w:asciiTheme="majorHAnsi" w:hAnsiTheme="majorHAnsi" w:cstheme="majorHAnsi"/>
          <w:sz w:val="24"/>
          <w:szCs w:val="24"/>
        </w:rPr>
      </w:pPr>
      <w:r w:rsidRPr="00B1025E">
        <w:rPr>
          <w:rFonts w:asciiTheme="majorHAnsi" w:hAnsiTheme="majorHAnsi" w:cstheme="majorHAnsi"/>
          <w:sz w:val="24"/>
          <w:szCs w:val="24"/>
        </w:rPr>
        <w:t>Office Hours:</w:t>
      </w:r>
      <w:r w:rsidR="00D35534" w:rsidRPr="00B1025E">
        <w:rPr>
          <w:rFonts w:asciiTheme="majorHAnsi" w:hAnsiTheme="majorHAnsi" w:cstheme="majorHAnsi"/>
          <w:sz w:val="24"/>
          <w:szCs w:val="24"/>
        </w:rPr>
        <w:t xml:space="preserve"> </w:t>
      </w:r>
      <w:r w:rsidR="004B5C18" w:rsidRPr="00B1025E">
        <w:rPr>
          <w:rFonts w:asciiTheme="majorHAnsi" w:hAnsiTheme="majorHAnsi" w:cstheme="majorHAnsi"/>
          <w:sz w:val="24"/>
          <w:szCs w:val="24"/>
        </w:rPr>
        <w:t>(</w:t>
      </w:r>
      <w:r w:rsidR="004B5C18" w:rsidRPr="00B1025E">
        <w:rPr>
          <w:rFonts w:asciiTheme="majorHAnsi" w:hAnsiTheme="majorHAnsi" w:cstheme="majorHAnsi"/>
          <w:color w:val="FF0000"/>
          <w:sz w:val="24"/>
          <w:szCs w:val="24"/>
        </w:rPr>
        <w:t xml:space="preserve">Please contact me via email </w:t>
      </w:r>
      <w:r w:rsidR="004B5C18" w:rsidRPr="00B1025E">
        <w:rPr>
          <w:rFonts w:asciiTheme="majorHAnsi" w:hAnsiTheme="majorHAnsi" w:cstheme="majorHAnsi"/>
          <w:sz w:val="24"/>
          <w:szCs w:val="24"/>
        </w:rPr>
        <w:t>to schedule time)</w:t>
      </w:r>
      <w:r w:rsidR="004B2CFB" w:rsidRPr="00B1025E">
        <w:rPr>
          <w:rFonts w:asciiTheme="majorHAnsi" w:hAnsiTheme="majorHAnsi" w:cstheme="majorHAnsi"/>
          <w:sz w:val="24"/>
          <w:szCs w:val="24"/>
        </w:rPr>
        <w:br/>
      </w:r>
    </w:p>
    <w:p w14:paraId="47ED0BB0" w14:textId="77777777" w:rsidR="008340D9" w:rsidRPr="00B1025E" w:rsidRDefault="004B2CFB" w:rsidP="00BB6913">
      <w:pPr>
        <w:rPr>
          <w:rFonts w:asciiTheme="majorHAnsi" w:hAnsiTheme="majorHAnsi" w:cstheme="majorHAnsi"/>
          <w:color w:val="FF0000"/>
        </w:rPr>
      </w:pPr>
      <w:r w:rsidRPr="00B1025E">
        <w:rPr>
          <w:rFonts w:asciiTheme="majorHAnsi" w:hAnsiTheme="majorHAnsi" w:cstheme="majorHAnsi"/>
          <w:b/>
        </w:rPr>
        <w:t>Textbook Information</w:t>
      </w:r>
    </w:p>
    <w:p w14:paraId="6BE632B5" w14:textId="77777777" w:rsidR="00FE4668" w:rsidRPr="00B1025E" w:rsidRDefault="00FE4668" w:rsidP="008340D9">
      <w:pPr>
        <w:ind w:firstLine="720"/>
        <w:rPr>
          <w:rFonts w:asciiTheme="majorHAnsi" w:hAnsiTheme="majorHAnsi" w:cstheme="majorHAnsi"/>
          <w:u w:val="single"/>
        </w:rPr>
      </w:pPr>
      <w:r w:rsidRPr="00B1025E">
        <w:rPr>
          <w:rFonts w:asciiTheme="majorHAnsi" w:hAnsiTheme="majorHAnsi" w:cstheme="majorHAnsi"/>
          <w:u w:val="single"/>
        </w:rPr>
        <w:t xml:space="preserve">Built in free textbook TC Online LMS (within weekly </w:t>
      </w:r>
      <w:r w:rsidR="00B96487" w:rsidRPr="00B1025E">
        <w:rPr>
          <w:rFonts w:asciiTheme="majorHAnsi" w:hAnsiTheme="majorHAnsi" w:cstheme="majorHAnsi"/>
          <w:u w:val="single"/>
        </w:rPr>
        <w:t xml:space="preserve">lesson </w:t>
      </w:r>
      <w:r w:rsidRPr="00B1025E">
        <w:rPr>
          <w:rFonts w:asciiTheme="majorHAnsi" w:hAnsiTheme="majorHAnsi" w:cstheme="majorHAnsi"/>
          <w:u w:val="single"/>
        </w:rPr>
        <w:t xml:space="preserve">modules). </w:t>
      </w:r>
    </w:p>
    <w:p w14:paraId="793431E7" w14:textId="77777777" w:rsidR="00FE4668" w:rsidRPr="00B1025E" w:rsidRDefault="00FE4668" w:rsidP="008340D9">
      <w:pPr>
        <w:ind w:firstLine="720"/>
        <w:rPr>
          <w:rFonts w:asciiTheme="majorHAnsi" w:hAnsiTheme="majorHAnsi" w:cstheme="majorHAnsi"/>
          <w:b/>
        </w:rPr>
      </w:pPr>
      <w:r w:rsidRPr="00B1025E">
        <w:rPr>
          <w:rFonts w:asciiTheme="majorHAnsi" w:hAnsiTheme="majorHAnsi" w:cstheme="majorHAnsi"/>
          <w:b/>
        </w:rPr>
        <w:t>Optional additional textbook</w:t>
      </w:r>
      <w:r w:rsidR="00F82A44" w:rsidRPr="00B1025E">
        <w:rPr>
          <w:rFonts w:asciiTheme="majorHAnsi" w:hAnsiTheme="majorHAnsi" w:cstheme="majorHAnsi"/>
          <w:b/>
        </w:rPr>
        <w:t>s</w:t>
      </w:r>
      <w:r w:rsidRPr="00B1025E">
        <w:rPr>
          <w:rFonts w:asciiTheme="majorHAnsi" w:hAnsiTheme="majorHAnsi" w:cstheme="majorHAnsi"/>
          <w:b/>
        </w:rPr>
        <w:t xml:space="preserve"> for reference</w:t>
      </w:r>
      <w:r w:rsidR="00CC594A" w:rsidRPr="00B1025E">
        <w:rPr>
          <w:rFonts w:asciiTheme="majorHAnsi" w:hAnsiTheme="majorHAnsi" w:cstheme="majorHAnsi"/>
          <w:b/>
        </w:rPr>
        <w:t>:</w:t>
      </w:r>
    </w:p>
    <w:p w14:paraId="626B5756" w14:textId="77777777" w:rsidR="008340D9" w:rsidRPr="00B1025E" w:rsidRDefault="008340D9" w:rsidP="008340D9">
      <w:pPr>
        <w:ind w:firstLine="720"/>
        <w:rPr>
          <w:rFonts w:asciiTheme="majorHAnsi" w:hAnsiTheme="majorHAnsi" w:cstheme="majorHAnsi"/>
        </w:rPr>
      </w:pPr>
    </w:p>
    <w:p w14:paraId="4B027826" w14:textId="4E1C07D2" w:rsidR="00A1118A" w:rsidRPr="00B1025E" w:rsidRDefault="00A1118A" w:rsidP="00BB6913">
      <w:pPr>
        <w:rPr>
          <w:rFonts w:asciiTheme="majorHAnsi" w:hAnsiTheme="majorHAnsi" w:cstheme="majorHAnsi"/>
        </w:rPr>
      </w:pPr>
      <w:r w:rsidRPr="00B1025E">
        <w:rPr>
          <w:rFonts w:asciiTheme="majorHAnsi" w:hAnsiTheme="majorHAnsi" w:cstheme="majorHAnsi"/>
        </w:rPr>
        <w:tab/>
      </w:r>
      <w:hyperlink r:id="rId9" w:history="1">
        <w:r w:rsidRPr="00B1025E">
          <w:rPr>
            <w:rStyle w:val="Hyperlink"/>
            <w:rFonts w:asciiTheme="majorHAnsi" w:hAnsiTheme="majorHAnsi" w:cstheme="majorHAnsi"/>
          </w:rPr>
          <w:t xml:space="preserve">Concepts of Biology </w:t>
        </w:r>
        <w:proofErr w:type="spellStart"/>
        <w:r w:rsidR="008340D9" w:rsidRPr="00B1025E">
          <w:rPr>
            <w:rStyle w:val="Hyperlink"/>
            <w:rFonts w:asciiTheme="majorHAnsi" w:hAnsiTheme="majorHAnsi" w:cstheme="majorHAnsi"/>
          </w:rPr>
          <w:t>Openstax</w:t>
        </w:r>
        <w:proofErr w:type="spellEnd"/>
        <w:r w:rsidR="008340D9" w:rsidRPr="00B1025E">
          <w:rPr>
            <w:rStyle w:val="Hyperlink"/>
            <w:rFonts w:asciiTheme="majorHAnsi" w:hAnsiTheme="majorHAnsi" w:cstheme="majorHAnsi"/>
          </w:rPr>
          <w:t xml:space="preserve"> Biology Free Textbooks Project – Rice Univ</w:t>
        </w:r>
      </w:hyperlink>
      <w:r w:rsidR="008340D9" w:rsidRPr="00B1025E">
        <w:rPr>
          <w:rFonts w:asciiTheme="majorHAnsi" w:hAnsiTheme="majorHAnsi" w:cstheme="majorHAnsi"/>
        </w:rPr>
        <w:t xml:space="preserve"> </w:t>
      </w:r>
    </w:p>
    <w:p w14:paraId="38C837F3" w14:textId="77777777" w:rsidR="008340D9" w:rsidRPr="00B1025E" w:rsidRDefault="008340D9" w:rsidP="00AE7A62">
      <w:pPr>
        <w:ind w:left="720"/>
        <w:rPr>
          <w:rStyle w:val="Hyperlink"/>
          <w:rFonts w:asciiTheme="majorHAnsi" w:hAnsiTheme="majorHAnsi" w:cstheme="majorHAnsi"/>
          <w:i/>
        </w:rPr>
      </w:pPr>
      <w:r w:rsidRPr="00B1025E">
        <w:rPr>
          <w:rFonts w:asciiTheme="majorHAnsi" w:hAnsiTheme="majorHAnsi" w:cstheme="majorHAnsi"/>
        </w:rPr>
        <w:tab/>
      </w:r>
      <w:hyperlink r:id="rId10" w:history="1">
        <w:r w:rsidRPr="00B1025E">
          <w:rPr>
            <w:rStyle w:val="Hyperlink"/>
            <w:rFonts w:asciiTheme="majorHAnsi" w:hAnsiTheme="majorHAnsi" w:cstheme="majorHAnsi"/>
            <w:i/>
          </w:rPr>
          <w:t>https://openstaxcollege.org/textbooks/concepts-of-biology/get</w:t>
        </w:r>
      </w:hyperlink>
    </w:p>
    <w:p w14:paraId="74173F90" w14:textId="77777777" w:rsidR="00B96487" w:rsidRPr="00B1025E" w:rsidRDefault="00B96487" w:rsidP="00BB6913">
      <w:pPr>
        <w:rPr>
          <w:rStyle w:val="Hyperlink"/>
          <w:rFonts w:asciiTheme="majorHAnsi" w:hAnsiTheme="majorHAnsi" w:cstheme="majorHAnsi"/>
        </w:rPr>
      </w:pPr>
    </w:p>
    <w:p w14:paraId="3AEE72CC" w14:textId="77777777" w:rsidR="004C4F40" w:rsidRPr="00B1025E" w:rsidRDefault="004C4F40" w:rsidP="004C4F40">
      <w:pPr>
        <w:rPr>
          <w:rFonts w:asciiTheme="majorHAnsi" w:hAnsiTheme="majorHAnsi" w:cstheme="majorHAnsi"/>
          <w:b/>
        </w:rPr>
      </w:pPr>
      <w:r w:rsidRPr="00B1025E">
        <w:rPr>
          <w:rFonts w:asciiTheme="majorHAnsi" w:hAnsiTheme="majorHAnsi" w:cstheme="majorHAnsi"/>
          <w:b/>
        </w:rPr>
        <w:t>Course Communication</w:t>
      </w:r>
    </w:p>
    <w:p w14:paraId="68B6BCC5" w14:textId="77777777" w:rsidR="004C4F40" w:rsidRPr="00B1025E" w:rsidRDefault="004C4F40" w:rsidP="004C4F40">
      <w:pPr>
        <w:rPr>
          <w:rFonts w:asciiTheme="majorHAnsi" w:hAnsiTheme="majorHAnsi" w:cstheme="majorHAnsi"/>
        </w:rPr>
      </w:pPr>
      <w:r w:rsidRPr="00B1025E">
        <w:rPr>
          <w:rFonts w:asciiTheme="majorHAnsi" w:hAnsiTheme="majorHAnsi" w:cstheme="majorHAnsi"/>
        </w:rPr>
        <w:tab/>
        <w:t>Official communication is through TC student email.</w:t>
      </w:r>
    </w:p>
    <w:p w14:paraId="655E63D3" w14:textId="77777777" w:rsidR="00204F18" w:rsidRDefault="00204F18" w:rsidP="00204F18">
      <w:pPr>
        <w:spacing w:after="240"/>
        <w:rPr>
          <w:rFonts w:asciiTheme="majorHAnsi" w:hAnsiTheme="majorHAnsi" w:cstheme="majorHAnsi"/>
          <w:b/>
          <w:bCs/>
        </w:rPr>
      </w:pPr>
    </w:p>
    <w:p w14:paraId="69A555DE" w14:textId="2CBCE308" w:rsidR="00204F18" w:rsidRPr="00204F18" w:rsidRDefault="00204F18" w:rsidP="00204F18">
      <w:pPr>
        <w:spacing w:after="240"/>
        <w:rPr>
          <w:rStyle w:val="Strong"/>
          <w:rFonts w:asciiTheme="majorHAnsi" w:hAnsiTheme="majorHAnsi" w:cstheme="majorHAnsi"/>
        </w:rPr>
      </w:pPr>
      <w:r w:rsidRPr="00204F18">
        <w:rPr>
          <w:rFonts w:asciiTheme="majorHAnsi" w:hAnsiTheme="majorHAnsi" w:cstheme="majorHAnsi"/>
          <w:b/>
          <w:bCs/>
        </w:rPr>
        <w:t>Technical Requirements &amp; Solutions for this WEB lab course</w:t>
      </w:r>
    </w:p>
    <w:p w14:paraId="06DC2063" w14:textId="77777777" w:rsidR="00204F18" w:rsidRPr="00204F18" w:rsidRDefault="00204F18" w:rsidP="00204F18">
      <w:pPr>
        <w:spacing w:after="240"/>
        <w:rPr>
          <w:rFonts w:asciiTheme="majorHAnsi" w:hAnsiTheme="majorHAnsi" w:cstheme="majorHAnsi"/>
          <w:i/>
          <w:lang w:bidi="en-US"/>
        </w:rPr>
      </w:pPr>
      <w:r w:rsidRPr="00204F18">
        <w:rPr>
          <w:rFonts w:asciiTheme="majorHAnsi" w:hAnsiTheme="majorHAnsi" w:cstheme="majorHAnsi"/>
          <w:i/>
          <w:lang w:bidi="en-US"/>
        </w:rPr>
        <w:t>A basic level of technical competence and equipment are necessary for participating in this online class. You should already be able to perform the following tasks:</w:t>
      </w:r>
    </w:p>
    <w:p w14:paraId="45D3174F" w14:textId="77777777" w:rsidR="00204F18" w:rsidRPr="00204F18" w:rsidRDefault="00204F18" w:rsidP="00204F18">
      <w:pPr>
        <w:numPr>
          <w:ilvl w:val="0"/>
          <w:numId w:val="7"/>
        </w:numPr>
        <w:spacing w:after="240"/>
        <w:rPr>
          <w:rFonts w:asciiTheme="majorHAnsi" w:hAnsiTheme="majorHAnsi" w:cstheme="majorHAnsi"/>
          <w:lang w:bidi="en-US"/>
        </w:rPr>
      </w:pPr>
      <w:r w:rsidRPr="00204F18">
        <w:rPr>
          <w:rFonts w:asciiTheme="majorHAnsi" w:hAnsiTheme="majorHAnsi" w:cstheme="majorHAnsi"/>
          <w:lang w:bidi="en-US"/>
        </w:rPr>
        <w:t>Attach document files to an e-mail message.</w:t>
      </w:r>
    </w:p>
    <w:p w14:paraId="4E320505" w14:textId="77777777" w:rsidR="00204F18" w:rsidRPr="00204F18" w:rsidRDefault="00204F18" w:rsidP="00204F18">
      <w:pPr>
        <w:numPr>
          <w:ilvl w:val="0"/>
          <w:numId w:val="7"/>
        </w:numPr>
        <w:spacing w:after="240"/>
        <w:rPr>
          <w:rFonts w:asciiTheme="majorHAnsi" w:hAnsiTheme="majorHAnsi" w:cstheme="majorHAnsi"/>
          <w:lang w:bidi="en-US"/>
        </w:rPr>
      </w:pPr>
      <w:r w:rsidRPr="00204F18">
        <w:rPr>
          <w:rFonts w:asciiTheme="majorHAnsi" w:hAnsiTheme="majorHAnsi" w:cstheme="majorHAnsi"/>
          <w:lang w:bidi="en-US"/>
        </w:rPr>
        <w:t>Complete assignments using (MS Word) word processing software.</w:t>
      </w:r>
    </w:p>
    <w:p w14:paraId="6FF76A0E" w14:textId="77777777" w:rsidR="00204F18" w:rsidRPr="00204F18" w:rsidRDefault="00204F18" w:rsidP="00204F18">
      <w:pPr>
        <w:numPr>
          <w:ilvl w:val="0"/>
          <w:numId w:val="7"/>
        </w:numPr>
        <w:spacing w:after="240"/>
        <w:rPr>
          <w:rFonts w:asciiTheme="majorHAnsi" w:hAnsiTheme="majorHAnsi" w:cstheme="majorHAnsi"/>
          <w:lang w:bidi="en-US"/>
        </w:rPr>
      </w:pPr>
      <w:r w:rsidRPr="00204F18">
        <w:rPr>
          <w:rFonts w:asciiTheme="majorHAnsi" w:hAnsiTheme="majorHAnsi" w:cstheme="majorHAnsi"/>
          <w:lang w:bidi="en-US"/>
        </w:rPr>
        <w:t xml:space="preserve">Locate, save, and retrieve files on the computer. </w:t>
      </w:r>
    </w:p>
    <w:p w14:paraId="01AC81BE" w14:textId="77777777" w:rsidR="00204F18" w:rsidRPr="00204F18" w:rsidRDefault="00204F18" w:rsidP="00204F18">
      <w:pPr>
        <w:numPr>
          <w:ilvl w:val="0"/>
          <w:numId w:val="7"/>
        </w:numPr>
        <w:spacing w:after="240"/>
        <w:rPr>
          <w:rFonts w:asciiTheme="majorHAnsi" w:hAnsiTheme="majorHAnsi" w:cstheme="majorHAnsi"/>
          <w:lang w:bidi="en-US"/>
        </w:rPr>
      </w:pPr>
      <w:r w:rsidRPr="00204F18">
        <w:rPr>
          <w:rFonts w:asciiTheme="majorHAnsi" w:hAnsiTheme="majorHAnsi" w:cstheme="majorHAnsi"/>
          <w:lang w:bidi="en-US"/>
        </w:rPr>
        <w:t>Send/receive email via your TC student email account.</w:t>
      </w:r>
    </w:p>
    <w:p w14:paraId="51FA03CE" w14:textId="77777777" w:rsidR="00204F18" w:rsidRPr="00204F18" w:rsidRDefault="00204F18" w:rsidP="00204F18">
      <w:pPr>
        <w:numPr>
          <w:ilvl w:val="0"/>
          <w:numId w:val="7"/>
        </w:numPr>
        <w:spacing w:after="240"/>
        <w:rPr>
          <w:rFonts w:asciiTheme="majorHAnsi" w:hAnsiTheme="majorHAnsi" w:cstheme="majorHAnsi"/>
          <w:lang w:bidi="en-US"/>
        </w:rPr>
      </w:pPr>
      <w:r w:rsidRPr="00204F18">
        <w:rPr>
          <w:rFonts w:asciiTheme="majorHAnsi" w:hAnsiTheme="majorHAnsi" w:cstheme="majorHAnsi"/>
          <w:lang w:bidi="en-US"/>
        </w:rPr>
        <w:t xml:space="preserve">Use a web browser like Internet Explorer or Firefox and search engines like Google. </w:t>
      </w:r>
    </w:p>
    <w:p w14:paraId="7F70CF00" w14:textId="670FAA46" w:rsidR="00204F18" w:rsidRPr="00204F18" w:rsidRDefault="00204F18" w:rsidP="00204F18">
      <w:pPr>
        <w:rPr>
          <w:rFonts w:asciiTheme="majorHAnsi" w:hAnsiTheme="majorHAnsi" w:cstheme="majorHAnsi"/>
          <w:b/>
        </w:rPr>
      </w:pPr>
      <w:r w:rsidRPr="00204F18">
        <w:rPr>
          <w:rFonts w:asciiTheme="majorHAnsi" w:hAnsiTheme="majorHAnsi" w:cstheme="majorHAnsi"/>
          <w:i/>
          <w:lang w:bidi="en-US"/>
        </w:rPr>
        <w:t>You should have regular, reliable access to software and Internet resources with a modern</w:t>
      </w:r>
      <w:r w:rsidR="00DD0564">
        <w:rPr>
          <w:rFonts w:asciiTheme="majorHAnsi" w:hAnsiTheme="majorHAnsi" w:cstheme="majorHAnsi"/>
          <w:i/>
          <w:lang w:bidi="en-US"/>
        </w:rPr>
        <w:t xml:space="preserve"> Windows or Mac</w:t>
      </w:r>
      <w:r w:rsidRPr="00204F18">
        <w:rPr>
          <w:rFonts w:asciiTheme="majorHAnsi" w:hAnsiTheme="majorHAnsi" w:cstheme="majorHAnsi"/>
          <w:i/>
          <w:lang w:bidi="en-US"/>
        </w:rPr>
        <w:t xml:space="preserve"> computer manufactured within the last three years.</w:t>
      </w:r>
      <w:r w:rsidR="00DD0564">
        <w:rPr>
          <w:rFonts w:asciiTheme="majorHAnsi" w:hAnsiTheme="majorHAnsi" w:cstheme="majorHAnsi"/>
          <w:i/>
          <w:lang w:bidi="en-US"/>
        </w:rPr>
        <w:t xml:space="preserve"> Chromebooks are not supported!</w:t>
      </w:r>
      <w:r w:rsidRPr="00204F18">
        <w:rPr>
          <w:rFonts w:asciiTheme="majorHAnsi" w:hAnsiTheme="majorHAnsi" w:cstheme="majorHAnsi"/>
          <w:i/>
          <w:lang w:bidi="en-US"/>
        </w:rPr>
        <w:t xml:space="preserve">  </w:t>
      </w:r>
      <w:r w:rsidRPr="00204F18">
        <w:rPr>
          <w:rFonts w:asciiTheme="majorHAnsi" w:hAnsiTheme="majorHAnsi" w:cstheme="majorHAnsi"/>
          <w:b/>
          <w:bCs/>
          <w:i/>
          <w:lang w:bidi="en-US"/>
        </w:rPr>
        <w:t>(access to only a mobile device</w:t>
      </w:r>
      <w:r w:rsidR="00DD0564">
        <w:rPr>
          <w:rFonts w:asciiTheme="majorHAnsi" w:hAnsiTheme="majorHAnsi" w:cstheme="majorHAnsi"/>
          <w:b/>
          <w:bCs/>
          <w:i/>
          <w:lang w:bidi="en-US"/>
        </w:rPr>
        <w:t xml:space="preserve"> or </w:t>
      </w:r>
      <w:proofErr w:type="spellStart"/>
      <w:r w:rsidR="00DD0564">
        <w:rPr>
          <w:rFonts w:asciiTheme="majorHAnsi" w:hAnsiTheme="majorHAnsi" w:cstheme="majorHAnsi"/>
          <w:b/>
          <w:bCs/>
          <w:i/>
          <w:lang w:bidi="en-US"/>
        </w:rPr>
        <w:t>chromebook</w:t>
      </w:r>
      <w:proofErr w:type="spellEnd"/>
      <w:r w:rsidRPr="00204F18">
        <w:rPr>
          <w:rFonts w:asciiTheme="majorHAnsi" w:hAnsiTheme="majorHAnsi" w:cstheme="majorHAnsi"/>
          <w:b/>
          <w:bCs/>
          <w:i/>
          <w:lang w:bidi="en-US"/>
        </w:rPr>
        <w:t xml:space="preserve"> is</w:t>
      </w:r>
      <w:r w:rsidRPr="00204F18">
        <w:rPr>
          <w:rFonts w:asciiTheme="majorHAnsi" w:hAnsiTheme="majorHAnsi" w:cstheme="majorHAnsi"/>
          <w:i/>
          <w:lang w:bidi="en-US"/>
        </w:rPr>
        <w:t xml:space="preserve"> </w:t>
      </w:r>
      <w:r w:rsidRPr="00204F18">
        <w:rPr>
          <w:rFonts w:asciiTheme="majorHAnsi" w:hAnsiTheme="majorHAnsi" w:cstheme="majorHAnsi"/>
          <w:b/>
          <w:bCs/>
          <w:i/>
          <w:u w:val="single"/>
          <w:lang w:bidi="en-US"/>
        </w:rPr>
        <w:t>NOT enough to succeed in this class</w:t>
      </w:r>
      <w:r w:rsidRPr="00204F18">
        <w:rPr>
          <w:rFonts w:asciiTheme="majorHAnsi" w:hAnsiTheme="majorHAnsi" w:cstheme="majorHAnsi"/>
          <w:i/>
          <w:lang w:bidi="en-US"/>
        </w:rPr>
        <w:t>).</w:t>
      </w:r>
    </w:p>
    <w:p w14:paraId="25C229B0" w14:textId="71287F26" w:rsidR="00204F18" w:rsidRDefault="00204F18" w:rsidP="00204F18">
      <w:pPr>
        <w:pStyle w:val="NormalWeb"/>
        <w:spacing w:before="0" w:beforeAutospacing="0" w:after="150" w:afterAutospacing="0"/>
        <w:rPr>
          <w:rStyle w:val="Strong"/>
          <w:rFonts w:asciiTheme="majorHAnsi" w:hAnsiTheme="majorHAnsi" w:cstheme="majorHAnsi"/>
          <w:color w:val="333333"/>
          <w:highlight w:val="yellow"/>
        </w:rPr>
      </w:pPr>
    </w:p>
    <w:p w14:paraId="39A2CB6B" w14:textId="35629007" w:rsidR="00204F18" w:rsidRDefault="00204F18" w:rsidP="00204F18">
      <w:pPr>
        <w:pStyle w:val="NormalWeb"/>
        <w:spacing w:before="0" w:beforeAutospacing="0" w:after="150" w:afterAutospacing="0"/>
        <w:rPr>
          <w:rStyle w:val="Strong"/>
          <w:rFonts w:asciiTheme="majorHAnsi" w:hAnsiTheme="majorHAnsi" w:cstheme="majorHAnsi"/>
          <w:color w:val="333333"/>
          <w:highlight w:val="yellow"/>
        </w:rPr>
      </w:pPr>
    </w:p>
    <w:p w14:paraId="1399340E" w14:textId="77777777" w:rsidR="00DC72D0" w:rsidRDefault="00DC72D0" w:rsidP="00204F18">
      <w:pPr>
        <w:pStyle w:val="NormalWeb"/>
        <w:spacing w:before="0" w:beforeAutospacing="0" w:after="150" w:afterAutospacing="0"/>
        <w:rPr>
          <w:rStyle w:val="Strong"/>
          <w:rFonts w:asciiTheme="majorHAnsi" w:hAnsiTheme="majorHAnsi" w:cstheme="majorHAnsi"/>
          <w:color w:val="333333"/>
          <w:highlight w:val="yellow"/>
        </w:rPr>
      </w:pPr>
    </w:p>
    <w:p w14:paraId="213C3350" w14:textId="77777777" w:rsidR="00204F18" w:rsidRPr="00204F18" w:rsidRDefault="00204F18" w:rsidP="00204F18">
      <w:pPr>
        <w:pStyle w:val="NormalWeb"/>
        <w:spacing w:before="0" w:beforeAutospacing="0" w:after="150" w:afterAutospacing="0"/>
        <w:rPr>
          <w:rStyle w:val="Strong"/>
          <w:rFonts w:asciiTheme="majorHAnsi" w:hAnsiTheme="majorHAnsi" w:cstheme="majorHAnsi"/>
          <w:color w:val="333333"/>
          <w:highlight w:val="yellow"/>
        </w:rPr>
      </w:pPr>
    </w:p>
    <w:p w14:paraId="24C613FD" w14:textId="035A1410" w:rsidR="00204F18" w:rsidRPr="00204F18" w:rsidRDefault="00B453C0" w:rsidP="00204F18">
      <w:pPr>
        <w:rPr>
          <w:rFonts w:asciiTheme="majorHAnsi" w:hAnsiTheme="majorHAnsi" w:cstheme="majorHAnsi"/>
          <w:b/>
          <w:bCs/>
          <w:u w:val="single"/>
        </w:rPr>
      </w:pPr>
      <w:r>
        <w:rPr>
          <w:rFonts w:asciiTheme="majorHAnsi" w:hAnsiTheme="majorHAnsi" w:cstheme="majorHAnsi"/>
          <w:b/>
          <w:bCs/>
          <w:u w:val="single"/>
        </w:rPr>
        <w:lastRenderedPageBreak/>
        <w:t xml:space="preserve">TC </w:t>
      </w:r>
      <w:r w:rsidR="00204F18" w:rsidRPr="00204F18">
        <w:rPr>
          <w:rFonts w:asciiTheme="majorHAnsi" w:hAnsiTheme="majorHAnsi" w:cstheme="majorHAnsi"/>
          <w:b/>
          <w:bCs/>
          <w:u w:val="single"/>
        </w:rPr>
        <w:t>Computer Requirement Policy:</w:t>
      </w:r>
    </w:p>
    <w:p w14:paraId="5DF99C96" w14:textId="1EF63211" w:rsidR="00204F18" w:rsidRPr="00204F18" w:rsidRDefault="00204F18" w:rsidP="00204F18">
      <w:pPr>
        <w:pStyle w:val="NormalWeb"/>
        <w:rPr>
          <w:rFonts w:asciiTheme="majorHAnsi" w:hAnsiTheme="majorHAnsi" w:cstheme="majorHAnsi"/>
        </w:rPr>
      </w:pPr>
      <w:r w:rsidRPr="00204F18">
        <w:rPr>
          <w:rFonts w:asciiTheme="majorHAnsi" w:hAnsiTheme="majorHAnsi" w:cstheme="majorHAnsi"/>
        </w:rPr>
        <w:t xml:space="preserve">Students are required to have a computer with Internet access for classes. </w:t>
      </w:r>
      <w:r w:rsidRPr="00204F18">
        <w:rPr>
          <w:rFonts w:asciiTheme="majorHAnsi" w:hAnsiTheme="majorHAnsi" w:cstheme="majorHAnsi"/>
          <w:b/>
          <w:bCs/>
        </w:rPr>
        <w:t>The computer must be an actual computer</w:t>
      </w:r>
      <w:r w:rsidRPr="00204F18">
        <w:rPr>
          <w:rFonts w:asciiTheme="majorHAnsi" w:hAnsiTheme="majorHAnsi" w:cstheme="majorHAnsi"/>
        </w:rPr>
        <w:t xml:space="preserve"> – smart phones, iPads, Androids, etc., </w:t>
      </w:r>
      <w:r w:rsidRPr="00204F18">
        <w:rPr>
          <w:rFonts w:asciiTheme="majorHAnsi" w:hAnsiTheme="majorHAnsi" w:cstheme="majorHAnsi"/>
          <w:u w:val="single"/>
        </w:rPr>
        <w:t>are not acceptable substitutes</w:t>
      </w:r>
      <w:r w:rsidRPr="00204F18">
        <w:rPr>
          <w:rFonts w:asciiTheme="majorHAnsi" w:hAnsiTheme="majorHAnsi" w:cstheme="majorHAnsi"/>
        </w:rPr>
        <w:t xml:space="preserve"> because they lack software compatibility necessary to complete all assignments and tests. Financial costs for the necessary equipment and internet access are the responsibility of the student.</w:t>
      </w:r>
    </w:p>
    <w:p w14:paraId="2D2F304A" w14:textId="1D894494" w:rsidR="00204F18" w:rsidRPr="00204F18" w:rsidRDefault="00204F18" w:rsidP="00204F18">
      <w:pPr>
        <w:pStyle w:val="NormalWeb"/>
        <w:rPr>
          <w:rFonts w:asciiTheme="majorHAnsi" w:hAnsiTheme="majorHAnsi" w:cstheme="majorHAnsi"/>
        </w:rPr>
      </w:pPr>
      <w:r w:rsidRPr="00204F18">
        <w:rPr>
          <w:rFonts w:asciiTheme="majorHAnsi" w:hAnsiTheme="majorHAnsi" w:cstheme="maj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065C5B08" w14:textId="77777777" w:rsidR="00204F18" w:rsidRPr="00204F18" w:rsidRDefault="00204F18" w:rsidP="00204F18">
      <w:pPr>
        <w:pStyle w:val="NormalWeb"/>
        <w:rPr>
          <w:rFonts w:asciiTheme="majorHAnsi" w:hAnsiTheme="majorHAnsi" w:cstheme="majorHAnsi"/>
          <w:color w:val="000000"/>
        </w:rPr>
      </w:pPr>
      <w:r w:rsidRPr="00204F18">
        <w:rPr>
          <w:rFonts w:asciiTheme="majorHAnsi" w:hAnsiTheme="majorHAnsi" w:cstheme="majorHAnsi"/>
          <w:color w:val="000000"/>
        </w:rPr>
        <w:t>Computer systems requirements:</w:t>
      </w:r>
    </w:p>
    <w:p w14:paraId="201CF4B6"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Webcam, microphone, and speakers or headphones</w:t>
      </w:r>
    </w:p>
    <w:p w14:paraId="11E4A371"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Windows 10 or a recent version of Mac OS (minimum Sierra). Windows 10 S mode is not supported</w:t>
      </w:r>
    </w:p>
    <w:p w14:paraId="0B5ED7CF"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Hardware capable of running Microsoft Teams (free download) and supports multi-media playback</w:t>
      </w:r>
    </w:p>
    <w:p w14:paraId="5089C4B0"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Support for Chrome or Microsoft Edge – Note: Firefox, Safari, or other browsers may not work on all TC applications</w:t>
      </w:r>
    </w:p>
    <w:p w14:paraId="504B7F62"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Able to run Microsoft Office which will be provided free to TC students</w:t>
      </w:r>
    </w:p>
    <w:p w14:paraId="7B62BE92"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Adobe Reader or another PDF viewer</w:t>
      </w:r>
    </w:p>
    <w:p w14:paraId="1635DD6E"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Antivirus software such as Windows Defender or another 3</w:t>
      </w:r>
      <w:r w:rsidRPr="00204F18">
        <w:rPr>
          <w:rFonts w:asciiTheme="majorHAnsi" w:hAnsiTheme="majorHAnsi" w:cstheme="majorHAnsi"/>
          <w:color w:val="000000"/>
          <w:vertAlign w:val="superscript"/>
        </w:rPr>
        <w:t>rd</w:t>
      </w:r>
      <w:r w:rsidRPr="00204F18">
        <w:rPr>
          <w:rFonts w:asciiTheme="majorHAnsi" w:hAnsiTheme="majorHAnsi" w:cstheme="majorHAnsi"/>
          <w:color w:val="000000"/>
        </w:rPr>
        <w:t xml:space="preserve"> party anti-virus solution</w:t>
      </w:r>
    </w:p>
    <w:p w14:paraId="2B7C7823"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b/>
          <w:bCs/>
          <w:color w:val="FF0000"/>
        </w:rPr>
        <w:t>The Respondus Lockdown browser is used for taking tests; therefore, the system must be capable of running this software</w:t>
      </w:r>
      <w:r w:rsidRPr="00204F18">
        <w:rPr>
          <w:rFonts w:asciiTheme="majorHAnsi" w:hAnsiTheme="majorHAnsi" w:cstheme="majorHAnsi"/>
          <w:color w:val="000000"/>
        </w:rPr>
        <w:t>. Most newer systems that meet other specifications should work.</w:t>
      </w:r>
    </w:p>
    <w:p w14:paraId="6119B2E0" w14:textId="77777777" w:rsidR="00204F18" w:rsidRPr="00204F18" w:rsidRDefault="00204F18" w:rsidP="00204F18">
      <w:pPr>
        <w:pStyle w:val="NormalWeb"/>
        <w:rPr>
          <w:rFonts w:asciiTheme="majorHAnsi" w:hAnsiTheme="majorHAnsi" w:cstheme="majorHAnsi"/>
          <w:color w:val="000000"/>
        </w:rPr>
      </w:pPr>
      <w:r w:rsidRPr="00204F18">
        <w:rPr>
          <w:rFonts w:asciiTheme="majorHAnsi" w:hAnsiTheme="majorHAnsi" w:cstheme="maj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31F02540" w14:textId="77777777" w:rsidR="00204F18" w:rsidRPr="00204F18" w:rsidRDefault="00204F18" w:rsidP="00204F18">
      <w:pPr>
        <w:pStyle w:val="NormalWeb"/>
        <w:rPr>
          <w:rFonts w:asciiTheme="majorHAnsi" w:hAnsiTheme="majorHAnsi" w:cstheme="majorHAnsi"/>
          <w:color w:val="000000"/>
        </w:rPr>
      </w:pPr>
      <w:r w:rsidRPr="00204F18">
        <w:rPr>
          <w:rFonts w:asciiTheme="majorHAnsi" w:hAnsiTheme="majorHAnsi" w:cstheme="majorHAnsi"/>
          <w:color w:val="000000"/>
        </w:rPr>
        <w:t xml:space="preserve">A list of Internet service providers can be found on the TC website at: </w:t>
      </w:r>
      <w:hyperlink r:id="rId11" w:history="1">
        <w:r w:rsidRPr="00204F18">
          <w:rPr>
            <w:rStyle w:val="Hyperlink"/>
            <w:rFonts w:asciiTheme="majorHAnsi" w:hAnsiTheme="majorHAnsi" w:cstheme="majorHAnsi"/>
          </w:rPr>
          <w:t>https://www.texarkanacollege.edu/coronavirus/</w:t>
        </w:r>
      </w:hyperlink>
      <w:r w:rsidRPr="00204F18">
        <w:rPr>
          <w:rFonts w:asciiTheme="majorHAnsi" w:hAnsiTheme="majorHAnsi" w:cstheme="majorHAnsi"/>
        </w:rPr>
        <w:t>.</w:t>
      </w:r>
    </w:p>
    <w:p w14:paraId="64D1D4FA" w14:textId="77777777" w:rsidR="00204F18" w:rsidRPr="00204F18" w:rsidRDefault="00204F18" w:rsidP="00204F18">
      <w:pPr>
        <w:pStyle w:val="NormalWeb"/>
        <w:spacing w:before="0" w:beforeAutospacing="0" w:after="150" w:afterAutospacing="0"/>
        <w:rPr>
          <w:rStyle w:val="Strong"/>
          <w:rFonts w:asciiTheme="majorHAnsi" w:hAnsiTheme="majorHAnsi" w:cstheme="majorHAnsi"/>
          <w:color w:val="333333"/>
          <w:highlight w:val="yellow"/>
        </w:rPr>
      </w:pPr>
    </w:p>
    <w:p w14:paraId="60E454A8" w14:textId="77777777" w:rsidR="00204F18" w:rsidRPr="00204F18" w:rsidRDefault="00204F18" w:rsidP="00204F18">
      <w:pPr>
        <w:pStyle w:val="NormalWeb"/>
        <w:spacing w:before="0" w:beforeAutospacing="0" w:after="150" w:afterAutospacing="0"/>
        <w:rPr>
          <w:rStyle w:val="Strong"/>
          <w:rFonts w:asciiTheme="majorHAnsi" w:hAnsiTheme="majorHAnsi" w:cstheme="majorHAnsi"/>
          <w:color w:val="333333"/>
        </w:rPr>
      </w:pPr>
      <w:r w:rsidRPr="00204F18">
        <w:rPr>
          <w:rStyle w:val="Strong"/>
          <w:rFonts w:asciiTheme="majorHAnsi" w:hAnsiTheme="majorHAnsi" w:cstheme="majorHAnsi"/>
          <w:color w:val="333333"/>
          <w:highlight w:val="yellow"/>
        </w:rPr>
        <w:t>LockDown Browser + Webcam Requirement</w:t>
      </w:r>
    </w:p>
    <w:p w14:paraId="3290A911"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Fonts w:asciiTheme="majorHAnsi" w:hAnsiTheme="majorHAnsi" w:cstheme="majorHAnsi"/>
          <w:b/>
          <w:bCs/>
        </w:rPr>
        <w:t xml:space="preserve">This course requires the use of </w:t>
      </w:r>
      <w:r w:rsidRPr="00204F18">
        <w:rPr>
          <w:rFonts w:asciiTheme="majorHAnsi" w:hAnsiTheme="majorHAnsi" w:cstheme="majorHAnsi"/>
          <w:b/>
          <w:bCs/>
          <w:i/>
          <w:iCs/>
          <w:color w:val="FF0000"/>
        </w:rPr>
        <w:t>LockDown Browser and a webcam</w:t>
      </w:r>
      <w:r w:rsidRPr="00204F18">
        <w:rPr>
          <w:rFonts w:asciiTheme="majorHAnsi" w:hAnsiTheme="majorHAnsi" w:cstheme="majorHAnsi"/>
          <w:b/>
          <w:bCs/>
          <w:color w:val="FF0000"/>
        </w:rPr>
        <w:t xml:space="preserve"> for online exams</w:t>
      </w:r>
      <w:r w:rsidRPr="00204F18">
        <w:rPr>
          <w:rFonts w:asciiTheme="majorHAnsi" w:hAnsiTheme="majorHAnsi" w:cstheme="majorHAnsi"/>
          <w:color w:val="333333"/>
        </w:rPr>
        <w:t>. The webcam can be the type that's built into your computer or one that plugs in with a USB cable.</w:t>
      </w:r>
    </w:p>
    <w:p w14:paraId="72B2CA90"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Fonts w:asciiTheme="majorHAnsi" w:hAnsiTheme="majorHAnsi" w:cstheme="majorHAnsi"/>
          <w:color w:val="333333"/>
        </w:rPr>
        <w:t xml:space="preserve">You must use a Mac or Windows computer or iPad device.  </w:t>
      </w:r>
      <w:r w:rsidRPr="00204F18">
        <w:rPr>
          <w:rFonts w:asciiTheme="majorHAnsi" w:hAnsiTheme="majorHAnsi" w:cstheme="majorHAnsi"/>
          <w:b/>
          <w:bCs/>
          <w:color w:val="FF0000"/>
          <w:highlight w:val="yellow"/>
          <w:u w:val="single"/>
        </w:rPr>
        <w:t>Chromebook and mobile smart phones are NOT supported.  This is a course requirement (not optional).</w:t>
      </w:r>
      <w:r w:rsidRPr="00204F18">
        <w:rPr>
          <w:rFonts w:asciiTheme="majorHAnsi" w:hAnsiTheme="majorHAnsi" w:cstheme="majorHAnsi"/>
          <w:color w:val="FF0000"/>
        </w:rPr>
        <w:t xml:space="preserve"> </w:t>
      </w:r>
    </w:p>
    <w:p w14:paraId="5011EAE6"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Fonts w:asciiTheme="majorHAnsi" w:hAnsiTheme="majorHAnsi" w:cstheme="majorHAnsi"/>
          <w:color w:val="333333"/>
        </w:rPr>
        <w:t>Watch this brief video to get a basic understanding of LockDown Browser and the webcam feature.</w:t>
      </w:r>
    </w:p>
    <w:p w14:paraId="5A6D6BAB" w14:textId="77777777" w:rsidR="00204F18" w:rsidRPr="00204F18" w:rsidRDefault="00204F18" w:rsidP="00204F18">
      <w:pPr>
        <w:pStyle w:val="NormalWeb"/>
        <w:spacing w:before="0" w:beforeAutospacing="0" w:after="150" w:afterAutospacing="0"/>
        <w:rPr>
          <w:rStyle w:val="Strong"/>
          <w:rFonts w:asciiTheme="majorHAnsi" w:hAnsiTheme="majorHAnsi" w:cstheme="majorHAnsi"/>
          <w:b w:val="0"/>
          <w:bCs w:val="0"/>
          <w:color w:val="333333"/>
        </w:rPr>
      </w:pPr>
      <w:hyperlink r:id="rId12" w:tgtFrame="_blank" w:history="1">
        <w:r w:rsidRPr="00204F18">
          <w:rPr>
            <w:rStyle w:val="Hyperlink"/>
            <w:rFonts w:asciiTheme="majorHAnsi" w:hAnsiTheme="majorHAnsi" w:cstheme="majorHAnsi"/>
            <w:color w:val="1C3F53"/>
          </w:rPr>
          <w:t xml:space="preserve">https://www.respondus.com/products/lockdown-browser/student-movie.shtml </w:t>
        </w:r>
      </w:hyperlink>
    </w:p>
    <w:p w14:paraId="32C87176"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Style w:val="Strong"/>
          <w:rFonts w:asciiTheme="majorHAnsi" w:hAnsiTheme="majorHAnsi" w:cstheme="majorHAnsi"/>
          <w:color w:val="333333"/>
        </w:rPr>
        <w:t>Download Instructions</w:t>
      </w:r>
    </w:p>
    <w:p w14:paraId="4EB59CC0"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Select the quiz in the course</w:t>
      </w:r>
    </w:p>
    <w:p w14:paraId="284B4645"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You will see the message "This quiz has been configured so that students may only attempt it using the Respondus LockDown Browser."</w:t>
      </w:r>
    </w:p>
    <w:p w14:paraId="6AD39AB5"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Below this will appear a "Download LockDown Browser" link. Click the button to go to the download page and then follow the instructions</w:t>
      </w:r>
    </w:p>
    <w:p w14:paraId="52E30332"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Download Respondus LockDown Browser to your computer; follow the installation instructions</w:t>
      </w:r>
    </w:p>
    <w:p w14:paraId="69FE6F4D"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Return to the Quiz page in Moodle (it may still be open in another tab)</w:t>
      </w:r>
    </w:p>
    <w:p w14:paraId="6100CA84"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Select "Launch LockDown Browser"</w:t>
      </w:r>
    </w:p>
    <w:p w14:paraId="45E26F6E" w14:textId="06262F9A"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The quiz will now start</w:t>
      </w:r>
    </w:p>
    <w:p w14:paraId="1AD9B2FE"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p>
    <w:p w14:paraId="2CB4808F"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Fonts w:asciiTheme="majorHAnsi" w:hAnsiTheme="majorHAnsi" w:cstheme="majorHAnsi"/>
          <w:color w:val="333333"/>
        </w:rPr>
        <w:t xml:space="preserve">Note: LockDown Browser only needs to be installed once </w:t>
      </w:r>
      <w:proofErr w:type="gramStart"/>
      <w:r w:rsidRPr="00204F18">
        <w:rPr>
          <w:rFonts w:asciiTheme="majorHAnsi" w:hAnsiTheme="majorHAnsi" w:cstheme="majorHAnsi"/>
          <w:color w:val="333333"/>
        </w:rPr>
        <w:t>to</w:t>
      </w:r>
      <w:proofErr w:type="gramEnd"/>
      <w:r w:rsidRPr="00204F18">
        <w:rPr>
          <w:rFonts w:asciiTheme="majorHAnsi" w:hAnsiTheme="majorHAnsi" w:cstheme="majorHAnsi"/>
          <w:color w:val="333333"/>
        </w:rPr>
        <w:t xml:space="preserve"> a computer or device. It will start automatically from that point forward when a quiz requires it.</w:t>
      </w:r>
    </w:p>
    <w:p w14:paraId="23B4AFF7" w14:textId="77777777" w:rsidR="00204F18" w:rsidRPr="00204F18" w:rsidRDefault="00204F18" w:rsidP="00204F18">
      <w:pPr>
        <w:pStyle w:val="NormalWeb"/>
        <w:spacing w:before="0" w:beforeAutospacing="0" w:after="150" w:afterAutospacing="0"/>
        <w:rPr>
          <w:rStyle w:val="Strong"/>
          <w:rFonts w:asciiTheme="majorHAnsi" w:hAnsiTheme="majorHAnsi" w:cstheme="majorHAnsi"/>
          <w:color w:val="333333"/>
        </w:rPr>
      </w:pPr>
    </w:p>
    <w:p w14:paraId="65CF4B2E"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Style w:val="Strong"/>
          <w:rFonts w:asciiTheme="majorHAnsi" w:hAnsiTheme="majorHAnsi" w:cstheme="majorHAnsi"/>
          <w:color w:val="333333"/>
        </w:rPr>
        <w:t>Guidelines</w:t>
      </w:r>
      <w:r w:rsidRPr="00204F18">
        <w:rPr>
          <w:rFonts w:asciiTheme="majorHAnsi" w:hAnsiTheme="majorHAnsi" w:cstheme="majorHAnsi"/>
          <w:color w:val="333333"/>
        </w:rPr>
        <w:br/>
        <w:t>When taking an online quiz, follow these guidelines:</w:t>
      </w:r>
    </w:p>
    <w:p w14:paraId="5C84033E"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Ensure you're in a location where you won't be interrupted</w:t>
      </w:r>
    </w:p>
    <w:p w14:paraId="4F7D5211"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Turn off all other devices (e.g. tablets, phones, second computers) and place them outside of your reach</w:t>
      </w:r>
    </w:p>
    <w:p w14:paraId="15C22946"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Before starting the test, know how much time is available for it, </w:t>
      </w:r>
      <w:proofErr w:type="gramStart"/>
      <w:r w:rsidRPr="00204F18">
        <w:rPr>
          <w:rFonts w:asciiTheme="majorHAnsi" w:hAnsiTheme="majorHAnsi" w:cstheme="majorHAnsi"/>
          <w:color w:val="333333"/>
        </w:rPr>
        <w:t>and also</w:t>
      </w:r>
      <w:proofErr w:type="gramEnd"/>
      <w:r w:rsidRPr="00204F18">
        <w:rPr>
          <w:rFonts w:asciiTheme="majorHAnsi" w:hAnsiTheme="majorHAnsi" w:cstheme="majorHAnsi"/>
          <w:color w:val="333333"/>
        </w:rPr>
        <w:t xml:space="preserve"> that you've allotted sufficient time to complete it</w:t>
      </w:r>
    </w:p>
    <w:p w14:paraId="54B626C3"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Clear your desk or workspace of all external materials not permitted - books, papers, other devices</w:t>
      </w:r>
    </w:p>
    <w:p w14:paraId="6AF9F9DA"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Remain at your computer for the duration of the test</w:t>
      </w:r>
    </w:p>
    <w:p w14:paraId="12F3196F"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If the computer, Wi-Fi, or location is different than what was used previously with the "Webcam Check" and "System &amp; Network Check" in LockDown Browser, run the checks again prior to the exam</w:t>
      </w:r>
    </w:p>
    <w:p w14:paraId="132366E8"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To produce a good webcam video, do the following: </w:t>
      </w:r>
    </w:p>
    <w:p w14:paraId="502F92DE" w14:textId="77777777" w:rsidR="00204F18" w:rsidRPr="00204F18" w:rsidRDefault="00204F18" w:rsidP="00204F18">
      <w:pPr>
        <w:numPr>
          <w:ilvl w:val="1"/>
          <w:numId w:val="16"/>
        </w:numPr>
        <w:spacing w:before="100" w:beforeAutospacing="1" w:after="100" w:afterAutospacing="1"/>
        <w:rPr>
          <w:rFonts w:asciiTheme="majorHAnsi" w:hAnsiTheme="majorHAnsi" w:cstheme="majorHAnsi"/>
          <w:b/>
          <w:bCs/>
          <w:color w:val="333333"/>
        </w:rPr>
      </w:pPr>
      <w:r w:rsidRPr="00204F18">
        <w:rPr>
          <w:rFonts w:asciiTheme="majorHAnsi" w:hAnsiTheme="majorHAnsi" w:cstheme="majorHAnsi"/>
          <w:b/>
          <w:bCs/>
          <w:color w:val="333333"/>
        </w:rPr>
        <w:t>Avoid wearing baseball caps or hats with brims</w:t>
      </w:r>
    </w:p>
    <w:p w14:paraId="4C223E84" w14:textId="77777777" w:rsidR="00204F18" w:rsidRPr="00204F18" w:rsidRDefault="00204F18" w:rsidP="00204F18">
      <w:pPr>
        <w:numPr>
          <w:ilvl w:val="1"/>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Ensure your computer or device is on a firm surface (a desk or table). </w:t>
      </w:r>
      <w:r w:rsidRPr="00204F18">
        <w:rPr>
          <w:rFonts w:asciiTheme="majorHAnsi" w:hAnsiTheme="majorHAnsi" w:cstheme="majorHAnsi"/>
          <w:b/>
          <w:bCs/>
          <w:color w:val="333333"/>
        </w:rPr>
        <w:t>Do NOT</w:t>
      </w:r>
      <w:r w:rsidRPr="00204F18">
        <w:rPr>
          <w:rFonts w:asciiTheme="majorHAnsi" w:hAnsiTheme="majorHAnsi" w:cstheme="majorHAnsi"/>
          <w:color w:val="333333"/>
        </w:rPr>
        <w:t xml:space="preserve"> have the computer on your lap, a bed, or other surface where the device (or you) </w:t>
      </w:r>
      <w:proofErr w:type="gramStart"/>
      <w:r w:rsidRPr="00204F18">
        <w:rPr>
          <w:rFonts w:asciiTheme="majorHAnsi" w:hAnsiTheme="majorHAnsi" w:cstheme="majorHAnsi"/>
          <w:color w:val="333333"/>
        </w:rPr>
        <w:t>are</w:t>
      </w:r>
      <w:proofErr w:type="gramEnd"/>
      <w:r w:rsidRPr="00204F18">
        <w:rPr>
          <w:rFonts w:asciiTheme="majorHAnsi" w:hAnsiTheme="majorHAnsi" w:cstheme="majorHAnsi"/>
          <w:color w:val="333333"/>
        </w:rPr>
        <w:t xml:space="preserve"> likely to move</w:t>
      </w:r>
    </w:p>
    <w:p w14:paraId="58C52F0F" w14:textId="77777777" w:rsidR="00204F18" w:rsidRPr="00204F18" w:rsidRDefault="00204F18" w:rsidP="00204F18">
      <w:pPr>
        <w:numPr>
          <w:ilvl w:val="1"/>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If using a built-in webcam, avoid readjusting the tilt of the screen after the webcam setup is complete</w:t>
      </w:r>
    </w:p>
    <w:p w14:paraId="1FAB3BE0" w14:textId="77777777" w:rsidR="00204F18" w:rsidRPr="00204F18" w:rsidRDefault="00204F18" w:rsidP="00204F18">
      <w:pPr>
        <w:numPr>
          <w:ilvl w:val="1"/>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Take the exam in a </w:t>
      </w:r>
      <w:r w:rsidRPr="00204F18">
        <w:rPr>
          <w:rFonts w:asciiTheme="majorHAnsi" w:hAnsiTheme="majorHAnsi" w:cstheme="majorHAnsi"/>
          <w:b/>
          <w:bCs/>
          <w:color w:val="333333"/>
        </w:rPr>
        <w:t>well-lit room</w:t>
      </w:r>
      <w:r w:rsidRPr="00204F18">
        <w:rPr>
          <w:rFonts w:asciiTheme="majorHAnsi" w:hAnsiTheme="majorHAnsi" w:cstheme="majorHAnsi"/>
          <w:color w:val="333333"/>
        </w:rPr>
        <w:t>, but avoid backlighting (such as sitting with your back to a window)</w:t>
      </w:r>
    </w:p>
    <w:p w14:paraId="2958FE3C" w14:textId="04B2776E" w:rsidR="00204F18" w:rsidRPr="00204F18" w:rsidRDefault="00204F18" w:rsidP="00204F18">
      <w:pPr>
        <w:numPr>
          <w:ilvl w:val="0"/>
          <w:numId w:val="16"/>
        </w:numPr>
        <w:spacing w:before="100" w:beforeAutospacing="1" w:after="100" w:afterAutospacing="1"/>
        <w:rPr>
          <w:rStyle w:val="Strong"/>
          <w:rFonts w:asciiTheme="majorHAnsi" w:hAnsiTheme="majorHAnsi" w:cstheme="majorHAnsi"/>
          <w:b w:val="0"/>
          <w:bCs w:val="0"/>
          <w:color w:val="333333"/>
        </w:rPr>
      </w:pPr>
      <w:r w:rsidRPr="00204F18">
        <w:rPr>
          <w:rFonts w:asciiTheme="majorHAnsi" w:hAnsiTheme="majorHAnsi" w:cstheme="majorHAnsi"/>
          <w:color w:val="333333"/>
        </w:rPr>
        <w:t>Remember that LockDown Browser will prevent you from accessing other websites or applications; you will be unable to exit the test until all questions are completed and submitted</w:t>
      </w:r>
    </w:p>
    <w:p w14:paraId="561E1338"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Style w:val="Strong"/>
          <w:rFonts w:asciiTheme="majorHAnsi" w:hAnsiTheme="majorHAnsi" w:cstheme="majorHAnsi"/>
          <w:color w:val="333333"/>
        </w:rPr>
        <w:t>Getting Help</w:t>
      </w:r>
      <w:r w:rsidRPr="00204F18">
        <w:rPr>
          <w:rFonts w:asciiTheme="majorHAnsi" w:hAnsiTheme="majorHAnsi" w:cstheme="majorHAnsi"/>
          <w:color w:val="333333"/>
        </w:rPr>
        <w:br/>
        <w:t>Several resources are available if you encounter problems with LockDown Browser:</w:t>
      </w:r>
    </w:p>
    <w:p w14:paraId="5AD439DD" w14:textId="77777777" w:rsidR="00204F18" w:rsidRPr="00204F18" w:rsidRDefault="00204F18" w:rsidP="00204F18">
      <w:pPr>
        <w:numPr>
          <w:ilvl w:val="0"/>
          <w:numId w:val="17"/>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The Windows and Mac versions of LockDown Browser have a "Help Center" button located on the toolbar. Use the "System &amp; Network Check" to troubleshoot issues. If an exam requires you to use a webcam, also run the "Webcam Check" from this area</w:t>
      </w:r>
    </w:p>
    <w:p w14:paraId="1ABCAA0E" w14:textId="77777777" w:rsidR="00204F18" w:rsidRPr="00204F18" w:rsidRDefault="00204F18" w:rsidP="00204F18">
      <w:pPr>
        <w:pStyle w:val="NormalWeb"/>
        <w:numPr>
          <w:ilvl w:val="0"/>
          <w:numId w:val="17"/>
        </w:numPr>
        <w:spacing w:before="0" w:beforeAutospacing="0" w:after="150" w:afterAutospacing="0"/>
        <w:rPr>
          <w:rFonts w:asciiTheme="majorHAnsi" w:hAnsiTheme="majorHAnsi" w:cstheme="majorHAnsi"/>
        </w:rPr>
      </w:pPr>
      <w:r w:rsidRPr="00204F18">
        <w:rPr>
          <w:rStyle w:val="instructor-text"/>
          <w:rFonts w:asciiTheme="majorHAnsi" w:hAnsiTheme="majorHAnsi" w:cstheme="majorHAnsi"/>
        </w:rPr>
        <w:t xml:space="preserve">The TC help desks want you to run the "System &amp; Network Check" and the "Webcam Check" before you contact them  and be sure to forward the results of these checks at the time of opening a ticket.  Contact the TC Help Desk at </w:t>
      </w:r>
      <w:r w:rsidRPr="00204F18">
        <w:rPr>
          <w:rStyle w:val="instructor-text"/>
          <w:rFonts w:asciiTheme="majorHAnsi" w:hAnsiTheme="majorHAnsi" w:cstheme="majorHAnsi"/>
          <w:b/>
          <w:bCs/>
        </w:rPr>
        <w:t>903 -823-3030</w:t>
      </w:r>
      <w:r w:rsidRPr="00204F18">
        <w:rPr>
          <w:rStyle w:val="instructor-text"/>
          <w:rFonts w:asciiTheme="majorHAnsi" w:hAnsiTheme="majorHAnsi" w:cstheme="majorHAnsi"/>
        </w:rPr>
        <w:t xml:space="preserve"> or at </w:t>
      </w:r>
      <w:hyperlink r:id="rId13" w:history="1">
        <w:r w:rsidRPr="00204F18">
          <w:rPr>
            <w:rStyle w:val="Hyperlink"/>
            <w:rFonts w:asciiTheme="majorHAnsi" w:hAnsiTheme="majorHAnsi" w:cstheme="majorHAnsi"/>
            <w:color w:val="4F81BD" w:themeColor="accent1"/>
          </w:rPr>
          <w:t>https://www.texarkanacollege.edu/helpdesk/</w:t>
        </w:r>
      </w:hyperlink>
      <w:r w:rsidRPr="00204F18">
        <w:rPr>
          <w:rStyle w:val="instructor-text"/>
          <w:rFonts w:asciiTheme="majorHAnsi" w:hAnsiTheme="majorHAnsi" w:cstheme="majorHAnsi"/>
        </w:rPr>
        <w:t xml:space="preserve"> .</w:t>
      </w:r>
    </w:p>
    <w:p w14:paraId="52D49B99" w14:textId="77777777" w:rsidR="00204F18" w:rsidRPr="00204F18" w:rsidRDefault="00204F18" w:rsidP="00204F18">
      <w:pPr>
        <w:numPr>
          <w:ilvl w:val="0"/>
          <w:numId w:val="17"/>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Respondus has a Knowledge Base available from support.respondus.com. Select the "Knowledge Base" link and then select "Respondus LockDown Browser" as the product. If your problem is with a webcam, select "Respondus Monitor" as your product</w:t>
      </w:r>
    </w:p>
    <w:p w14:paraId="4162257B" w14:textId="77777777" w:rsidR="00204F18" w:rsidRPr="00204F18" w:rsidRDefault="00204F18" w:rsidP="00204F18">
      <w:pPr>
        <w:numPr>
          <w:ilvl w:val="0"/>
          <w:numId w:val="17"/>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If you're still unable to resolve a technical issue with LockDown Browser, go to support.respondus.com and select "Submit a Ticket". Provide detailed information about your problem and what steps you took to resolve it.</w:t>
      </w:r>
    </w:p>
    <w:p w14:paraId="2C38F468" w14:textId="77777777" w:rsidR="004B2CFB" w:rsidRPr="00B1025E" w:rsidRDefault="004B2CFB" w:rsidP="004B2CFB">
      <w:pPr>
        <w:rPr>
          <w:rFonts w:asciiTheme="majorHAnsi" w:hAnsiTheme="majorHAnsi" w:cstheme="majorHAnsi"/>
        </w:rPr>
      </w:pPr>
    </w:p>
    <w:p w14:paraId="2004FD38" w14:textId="77777777" w:rsidR="00DA4660" w:rsidRPr="00B1025E" w:rsidRDefault="004B2CFB" w:rsidP="00DA4660">
      <w:pPr>
        <w:rPr>
          <w:rFonts w:asciiTheme="majorHAnsi" w:hAnsiTheme="majorHAnsi" w:cstheme="majorHAnsi"/>
          <w:b/>
        </w:rPr>
      </w:pPr>
      <w:r w:rsidRPr="00B1025E">
        <w:rPr>
          <w:rFonts w:asciiTheme="majorHAnsi" w:hAnsiTheme="majorHAnsi" w:cstheme="majorHAnsi"/>
          <w:b/>
        </w:rPr>
        <w:t xml:space="preserve">Student Learning </w:t>
      </w:r>
      <w:r w:rsidR="00B43FAF" w:rsidRPr="00B1025E">
        <w:rPr>
          <w:rFonts w:asciiTheme="majorHAnsi" w:hAnsiTheme="majorHAnsi" w:cstheme="majorHAnsi"/>
          <w:b/>
        </w:rPr>
        <w:t>Outcomes</w:t>
      </w:r>
      <w:r w:rsidRPr="00B1025E">
        <w:rPr>
          <w:rFonts w:asciiTheme="majorHAnsi" w:hAnsiTheme="majorHAnsi" w:cstheme="majorHAnsi"/>
          <w:b/>
        </w:rPr>
        <w:t xml:space="preserve"> for the Course</w:t>
      </w:r>
    </w:p>
    <w:p w14:paraId="7A731319" w14:textId="77777777" w:rsidR="00B13EDC" w:rsidRPr="00B1025E" w:rsidRDefault="00B13EDC" w:rsidP="004C4F40">
      <w:pPr>
        <w:rPr>
          <w:rFonts w:asciiTheme="majorHAnsi" w:hAnsiTheme="majorHAnsi" w:cstheme="majorHAnsi"/>
          <w:b/>
        </w:rPr>
      </w:pPr>
    </w:p>
    <w:tbl>
      <w:tblPr>
        <w:tblW w:w="9630" w:type="dxa"/>
        <w:tblInd w:w="-252" w:type="dxa"/>
        <w:tblLook w:val="01E0" w:firstRow="1" w:lastRow="1" w:firstColumn="1" w:lastColumn="1" w:noHBand="0" w:noVBand="0"/>
      </w:tblPr>
      <w:tblGrid>
        <w:gridCol w:w="9630"/>
      </w:tblGrid>
      <w:tr w:rsidR="00D9515A" w:rsidRPr="00B1025E" w14:paraId="14068225" w14:textId="77777777" w:rsidTr="008561F3">
        <w:tc>
          <w:tcPr>
            <w:tcW w:w="9630" w:type="dxa"/>
          </w:tcPr>
          <w:p w14:paraId="2BB0AA68" w14:textId="77777777" w:rsidR="00D9515A" w:rsidRPr="00B1025E" w:rsidRDefault="00D9515A" w:rsidP="008543A9">
            <w:pPr>
              <w:rPr>
                <w:rFonts w:asciiTheme="majorHAnsi" w:hAnsiTheme="majorHAnsi" w:cstheme="majorHAnsi"/>
                <w:b/>
                <w:i/>
              </w:rPr>
            </w:pPr>
            <w:r w:rsidRPr="00B1025E">
              <w:rPr>
                <w:rFonts w:asciiTheme="majorHAnsi" w:hAnsiTheme="majorHAnsi" w:cstheme="majorHAnsi"/>
                <w:i/>
              </w:rPr>
              <w:t>At the conclusion of the</w:t>
            </w:r>
            <w:r w:rsidRPr="00B1025E">
              <w:rPr>
                <w:rFonts w:asciiTheme="majorHAnsi" w:hAnsiTheme="majorHAnsi" w:cstheme="majorHAnsi"/>
                <w:b/>
                <w:i/>
              </w:rPr>
              <w:t xml:space="preserve"> </w:t>
            </w:r>
            <w:r w:rsidR="00DA4660" w:rsidRPr="00B1025E">
              <w:rPr>
                <w:rFonts w:asciiTheme="majorHAnsi" w:hAnsiTheme="majorHAnsi" w:cstheme="majorHAnsi"/>
                <w:b/>
                <w:i/>
                <w:u w:val="single"/>
              </w:rPr>
              <w:t>lecture portion</w:t>
            </w:r>
            <w:r w:rsidR="00DA4660" w:rsidRPr="00B1025E">
              <w:rPr>
                <w:rFonts w:asciiTheme="majorHAnsi" w:hAnsiTheme="majorHAnsi" w:cstheme="majorHAnsi"/>
                <w:b/>
                <w:i/>
              </w:rPr>
              <w:t xml:space="preserve"> </w:t>
            </w:r>
            <w:r w:rsidR="00DA4660" w:rsidRPr="00B1025E">
              <w:rPr>
                <w:rFonts w:asciiTheme="majorHAnsi" w:hAnsiTheme="majorHAnsi" w:cstheme="majorHAnsi"/>
                <w:i/>
              </w:rPr>
              <w:t xml:space="preserve">of this </w:t>
            </w:r>
            <w:r w:rsidRPr="00B1025E">
              <w:rPr>
                <w:rFonts w:asciiTheme="majorHAnsi" w:hAnsiTheme="majorHAnsi" w:cstheme="majorHAnsi"/>
                <w:i/>
              </w:rPr>
              <w:t>course students should be able to:</w:t>
            </w:r>
          </w:p>
          <w:p w14:paraId="3386293B" w14:textId="77777777" w:rsidR="004F7C36" w:rsidRPr="00B1025E" w:rsidRDefault="004F7C36" w:rsidP="004F7C36">
            <w:pPr>
              <w:ind w:left="720"/>
              <w:rPr>
                <w:rFonts w:asciiTheme="majorHAnsi" w:hAnsiTheme="majorHAnsi" w:cstheme="majorHAnsi"/>
                <w:bCs/>
              </w:rPr>
            </w:pPr>
          </w:p>
          <w:p w14:paraId="3CE880EB"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Distinguish between prokaryotic, eukaryotic, plant and animal cells, and identify major cell structures. </w:t>
            </w:r>
          </w:p>
          <w:p w14:paraId="3EA691F6"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Identify stages of the cell cycle, mitosis (plant and animal), and meiosis. </w:t>
            </w:r>
          </w:p>
          <w:p w14:paraId="173A5500"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Interpret results from cell physiology experiments involving movement across membranes, enzymes, photosynthesis, and cellular respiration. </w:t>
            </w:r>
          </w:p>
          <w:p w14:paraId="33DB912E"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Apply genetic principles to predict the outcome of genetic crosses and statistically analyze results.</w:t>
            </w:r>
          </w:p>
          <w:p w14:paraId="095D63B0"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Interpret the results of karyotypes, pedigrees, and biotechnology experiments. </w:t>
            </w:r>
          </w:p>
          <w:p w14:paraId="5EC5FF79"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Identify parts of a DNA molecule, and describe replication, transcription, and translation. </w:t>
            </w:r>
          </w:p>
          <w:p w14:paraId="6CE6A90F" w14:textId="77777777" w:rsidR="00DA4660" w:rsidRPr="00B1025E" w:rsidRDefault="004F7C36" w:rsidP="008543A9">
            <w:pPr>
              <w:numPr>
                <w:ilvl w:val="0"/>
                <w:numId w:val="5"/>
              </w:numPr>
              <w:rPr>
                <w:rFonts w:asciiTheme="majorHAnsi" w:hAnsiTheme="majorHAnsi" w:cstheme="majorHAnsi"/>
                <w:bCs/>
              </w:rPr>
            </w:pPr>
            <w:r w:rsidRPr="00B1025E">
              <w:rPr>
                <w:rFonts w:asciiTheme="majorHAnsi" w:hAnsiTheme="majorHAnsi" w:cstheme="majorHAnsi"/>
                <w:bCs/>
              </w:rPr>
              <w:t xml:space="preserve">Analyze evidence for evolution and natural selection. </w:t>
            </w:r>
          </w:p>
          <w:p w14:paraId="67F09810" w14:textId="77777777" w:rsidR="00D40721" w:rsidRPr="00B1025E" w:rsidRDefault="00D40721" w:rsidP="008543A9">
            <w:pPr>
              <w:rPr>
                <w:rFonts w:asciiTheme="majorHAnsi" w:hAnsiTheme="majorHAnsi" w:cstheme="majorHAnsi"/>
              </w:rPr>
            </w:pPr>
          </w:p>
        </w:tc>
      </w:tr>
    </w:tbl>
    <w:p w14:paraId="58BB813C" w14:textId="77777777" w:rsidR="004B2CFB" w:rsidRPr="00B1025E" w:rsidRDefault="004B2CFB" w:rsidP="004B2CFB">
      <w:pPr>
        <w:rPr>
          <w:rFonts w:asciiTheme="majorHAnsi" w:hAnsiTheme="majorHAnsi" w:cstheme="majorHAnsi"/>
          <w:b/>
        </w:rPr>
      </w:pPr>
      <w:r w:rsidRPr="00B1025E">
        <w:rPr>
          <w:rFonts w:asciiTheme="majorHAnsi" w:hAnsiTheme="majorHAnsi" w:cstheme="majorHAnsi"/>
          <w:b/>
        </w:rPr>
        <w:t>Student Requirements for Completion of the C</w:t>
      </w:r>
      <w:r w:rsidR="002B5E14" w:rsidRPr="00B1025E">
        <w:rPr>
          <w:rFonts w:asciiTheme="majorHAnsi" w:hAnsiTheme="majorHAnsi" w:cstheme="majorHAnsi"/>
          <w:b/>
        </w:rPr>
        <w:t>ourse</w:t>
      </w:r>
    </w:p>
    <w:p w14:paraId="2C59B2B0" w14:textId="1F622C89" w:rsidR="00D575DD" w:rsidRDefault="00D3196C" w:rsidP="00DD2CA4">
      <w:pPr>
        <w:spacing w:after="240"/>
        <w:rPr>
          <w:rFonts w:asciiTheme="majorHAnsi" w:hAnsiTheme="majorHAnsi" w:cstheme="majorHAnsi"/>
          <w:bCs/>
        </w:rPr>
      </w:pPr>
      <w:r w:rsidRPr="00B1025E">
        <w:rPr>
          <w:rFonts w:asciiTheme="majorHAnsi" w:hAnsiTheme="majorHAnsi" w:cstheme="majorHAnsi"/>
          <w:bCs/>
        </w:rPr>
        <w:t>This is a</w:t>
      </w:r>
      <w:r w:rsidR="00C848FF" w:rsidRPr="00B1025E">
        <w:rPr>
          <w:rFonts w:asciiTheme="majorHAnsi" w:hAnsiTheme="majorHAnsi" w:cstheme="majorHAnsi"/>
          <w:bCs/>
        </w:rPr>
        <w:t xml:space="preserve">n </w:t>
      </w:r>
      <w:r w:rsidR="00C848FF" w:rsidRPr="00B1025E">
        <w:rPr>
          <w:rFonts w:asciiTheme="majorHAnsi" w:hAnsiTheme="majorHAnsi" w:cstheme="majorHAnsi"/>
          <w:bCs/>
          <w:i/>
        </w:rPr>
        <w:t>online</w:t>
      </w:r>
      <w:r w:rsidRPr="00B1025E">
        <w:rPr>
          <w:rFonts w:asciiTheme="majorHAnsi" w:hAnsiTheme="majorHAnsi" w:cstheme="majorHAnsi"/>
          <w:bCs/>
          <w:i/>
        </w:rPr>
        <w:t xml:space="preserve"> course</w:t>
      </w:r>
      <w:r w:rsidRPr="00B1025E">
        <w:rPr>
          <w:rFonts w:asciiTheme="majorHAnsi" w:hAnsiTheme="majorHAnsi" w:cstheme="majorHAnsi"/>
          <w:bCs/>
        </w:rPr>
        <w:t xml:space="preserve"> with the lecture component delivered o</w:t>
      </w:r>
      <w:r w:rsidR="007F2EB7" w:rsidRPr="00B1025E">
        <w:rPr>
          <w:rFonts w:asciiTheme="majorHAnsi" w:hAnsiTheme="majorHAnsi" w:cstheme="majorHAnsi"/>
          <w:bCs/>
        </w:rPr>
        <w:t>nline through the TC Online LMS.</w:t>
      </w:r>
    </w:p>
    <w:p w14:paraId="14535345" w14:textId="5BAE4D30" w:rsidR="00145699" w:rsidRPr="00B1025E" w:rsidRDefault="00145699" w:rsidP="00DD2CA4">
      <w:pPr>
        <w:spacing w:after="240"/>
        <w:rPr>
          <w:rFonts w:asciiTheme="majorHAnsi" w:hAnsiTheme="majorHAnsi" w:cstheme="majorHAnsi"/>
          <w:bCs/>
        </w:rPr>
      </w:pPr>
      <w:r>
        <w:rPr>
          <w:rFonts w:asciiTheme="majorHAnsi" w:hAnsiTheme="majorHAnsi" w:cstheme="majorHAnsi"/>
          <w:b/>
          <w:color w:val="FF0000"/>
        </w:rPr>
        <w:t>Every student</w:t>
      </w:r>
      <w:r w:rsidRPr="009A2B3B">
        <w:rPr>
          <w:rFonts w:asciiTheme="majorHAnsi" w:hAnsiTheme="majorHAnsi" w:cstheme="majorHAnsi"/>
          <w:b/>
          <w:color w:val="FF0000"/>
        </w:rPr>
        <w:t xml:space="preserve"> must complete an Enrollment Verification activity within the first week of class or the professor may drop </w:t>
      </w:r>
      <w:r>
        <w:rPr>
          <w:rFonts w:asciiTheme="majorHAnsi" w:hAnsiTheme="majorHAnsi" w:cstheme="majorHAnsi"/>
          <w:b/>
          <w:color w:val="FF0000"/>
        </w:rPr>
        <w:t>a student</w:t>
      </w:r>
      <w:r w:rsidRPr="009A2B3B">
        <w:rPr>
          <w:rFonts w:asciiTheme="majorHAnsi" w:hAnsiTheme="majorHAnsi" w:cstheme="majorHAnsi"/>
          <w:b/>
          <w:color w:val="FF0000"/>
        </w:rPr>
        <w:t xml:space="preserve"> for not having attended</w:t>
      </w:r>
      <w:r w:rsidRPr="009A2B3B">
        <w:rPr>
          <w:rFonts w:asciiTheme="majorHAnsi" w:hAnsiTheme="majorHAnsi" w:cstheme="majorHAnsi"/>
          <w:b/>
        </w:rPr>
        <w:t>.</w:t>
      </w:r>
    </w:p>
    <w:p w14:paraId="0828E641" w14:textId="4EDCC609" w:rsidR="00D3196C" w:rsidRPr="00B1025E" w:rsidRDefault="008340D9" w:rsidP="00DD2CA4">
      <w:pPr>
        <w:spacing w:after="240"/>
        <w:rPr>
          <w:rFonts w:asciiTheme="majorHAnsi" w:hAnsiTheme="majorHAnsi" w:cstheme="majorHAnsi"/>
          <w:bCs/>
        </w:rPr>
      </w:pPr>
      <w:r w:rsidRPr="00B1025E">
        <w:rPr>
          <w:rFonts w:asciiTheme="majorHAnsi" w:hAnsiTheme="majorHAnsi" w:cstheme="majorHAnsi"/>
          <w:b/>
          <w:bCs/>
          <w:u w:val="single"/>
        </w:rPr>
        <w:t>A</w:t>
      </w:r>
      <w:r w:rsidR="00D3196C" w:rsidRPr="00B1025E">
        <w:rPr>
          <w:rFonts w:asciiTheme="majorHAnsi" w:hAnsiTheme="majorHAnsi" w:cstheme="majorHAnsi"/>
          <w:b/>
          <w:bCs/>
          <w:u w:val="single"/>
        </w:rPr>
        <w:t xml:space="preserve"> laboratory </w:t>
      </w:r>
      <w:r w:rsidRPr="00B1025E">
        <w:rPr>
          <w:rFonts w:asciiTheme="majorHAnsi" w:hAnsiTheme="majorHAnsi" w:cstheme="majorHAnsi"/>
          <w:b/>
          <w:bCs/>
          <w:u w:val="single"/>
        </w:rPr>
        <w:t xml:space="preserve">is </w:t>
      </w:r>
      <w:r w:rsidR="00D575DD" w:rsidRPr="00B1025E">
        <w:rPr>
          <w:rFonts w:asciiTheme="majorHAnsi" w:hAnsiTheme="majorHAnsi" w:cstheme="majorHAnsi"/>
          <w:b/>
          <w:bCs/>
          <w:u w:val="single"/>
        </w:rPr>
        <w:t xml:space="preserve">recommended and </w:t>
      </w:r>
      <w:r w:rsidRPr="00B1025E">
        <w:rPr>
          <w:rFonts w:asciiTheme="majorHAnsi" w:hAnsiTheme="majorHAnsi" w:cstheme="majorHAnsi"/>
          <w:b/>
          <w:bCs/>
          <w:u w:val="single"/>
        </w:rPr>
        <w:t>encouraged for all students</w:t>
      </w:r>
      <w:r w:rsidR="00C848FF" w:rsidRPr="00B1025E">
        <w:rPr>
          <w:rFonts w:asciiTheme="majorHAnsi" w:hAnsiTheme="majorHAnsi" w:cstheme="majorHAnsi"/>
          <w:b/>
          <w:bCs/>
          <w:u w:val="single"/>
        </w:rPr>
        <w:t>:</w:t>
      </w:r>
      <w:r w:rsidRPr="00B1025E">
        <w:rPr>
          <w:rFonts w:asciiTheme="majorHAnsi" w:hAnsiTheme="majorHAnsi" w:cstheme="majorHAnsi"/>
          <w:b/>
          <w:bCs/>
          <w:u w:val="single"/>
        </w:rPr>
        <w:t xml:space="preserve"> BIOL 1108</w:t>
      </w:r>
      <w:r w:rsidR="00D3196C" w:rsidRPr="00B1025E">
        <w:rPr>
          <w:rFonts w:asciiTheme="majorHAnsi" w:hAnsiTheme="majorHAnsi" w:cstheme="majorHAnsi"/>
          <w:bCs/>
        </w:rPr>
        <w:t xml:space="preserve"> </w:t>
      </w:r>
    </w:p>
    <w:p w14:paraId="09B9DE1A" w14:textId="47972951" w:rsidR="0076653D" w:rsidRPr="00B1025E" w:rsidRDefault="009839D5" w:rsidP="00DD2CA4">
      <w:pPr>
        <w:spacing w:after="240"/>
        <w:rPr>
          <w:rFonts w:asciiTheme="majorHAnsi" w:hAnsiTheme="majorHAnsi" w:cstheme="majorHAnsi"/>
          <w:bCs/>
        </w:rPr>
      </w:pPr>
      <w:r w:rsidRPr="00B1025E">
        <w:rPr>
          <w:rFonts w:asciiTheme="majorHAnsi" w:hAnsiTheme="majorHAnsi" w:cstheme="majorHAnsi"/>
          <w:bCs/>
        </w:rPr>
        <w:t xml:space="preserve">The lecture method will be used.  However, the student will be required to participate in online “thread” </w:t>
      </w:r>
      <w:r w:rsidR="00B1025E" w:rsidRPr="00B1025E">
        <w:rPr>
          <w:rFonts w:asciiTheme="majorHAnsi" w:hAnsiTheme="majorHAnsi" w:cstheme="majorHAnsi"/>
          <w:bCs/>
        </w:rPr>
        <w:t>discussions and</w:t>
      </w:r>
      <w:r w:rsidRPr="00B1025E">
        <w:rPr>
          <w:rFonts w:asciiTheme="majorHAnsi" w:hAnsiTheme="majorHAnsi" w:cstheme="majorHAnsi"/>
          <w:bCs/>
        </w:rPr>
        <w:t xml:space="preserve"> complete</w:t>
      </w:r>
      <w:r w:rsidR="007154FF" w:rsidRPr="00B1025E">
        <w:rPr>
          <w:rFonts w:asciiTheme="majorHAnsi" w:hAnsiTheme="majorHAnsi" w:cstheme="majorHAnsi"/>
          <w:bCs/>
        </w:rPr>
        <w:t xml:space="preserve"> a</w:t>
      </w:r>
      <w:r w:rsidR="00C55810" w:rsidRPr="00B1025E">
        <w:rPr>
          <w:rFonts w:asciiTheme="majorHAnsi" w:hAnsiTheme="majorHAnsi" w:cstheme="majorHAnsi"/>
          <w:bCs/>
        </w:rPr>
        <w:t xml:space="preserve"> </w:t>
      </w:r>
      <w:r w:rsidR="009A2B3B" w:rsidRPr="00B1025E">
        <w:rPr>
          <w:rFonts w:asciiTheme="majorHAnsi" w:hAnsiTheme="majorHAnsi" w:cstheme="majorHAnsi"/>
          <w:bCs/>
        </w:rPr>
        <w:t>multiple-choice</w:t>
      </w:r>
      <w:r w:rsidR="007154FF" w:rsidRPr="00B1025E">
        <w:rPr>
          <w:rFonts w:asciiTheme="majorHAnsi" w:hAnsiTheme="majorHAnsi" w:cstheme="majorHAnsi"/>
          <w:bCs/>
        </w:rPr>
        <w:t xml:space="preserve"> </w:t>
      </w:r>
      <w:r w:rsidR="00C55810" w:rsidRPr="00B1025E">
        <w:rPr>
          <w:rFonts w:asciiTheme="majorHAnsi" w:hAnsiTheme="majorHAnsi" w:cstheme="majorHAnsi"/>
          <w:bCs/>
        </w:rPr>
        <w:t>pr</w:t>
      </w:r>
      <w:r w:rsidR="0076653D" w:rsidRPr="00B1025E">
        <w:rPr>
          <w:rFonts w:asciiTheme="majorHAnsi" w:hAnsiTheme="majorHAnsi" w:cstheme="majorHAnsi"/>
          <w:bCs/>
        </w:rPr>
        <w:t>actice test</w:t>
      </w:r>
      <w:r w:rsidR="00C55810" w:rsidRPr="00B1025E">
        <w:rPr>
          <w:rFonts w:asciiTheme="majorHAnsi" w:hAnsiTheme="majorHAnsi" w:cstheme="majorHAnsi"/>
          <w:bCs/>
        </w:rPr>
        <w:t xml:space="preserve"> and a lesson quiz each week </w:t>
      </w:r>
      <w:r w:rsidRPr="00B1025E">
        <w:rPr>
          <w:rFonts w:asciiTheme="majorHAnsi" w:hAnsiTheme="majorHAnsi" w:cstheme="majorHAnsi"/>
          <w:bCs/>
        </w:rPr>
        <w:t xml:space="preserve">during </w:t>
      </w:r>
      <w:r w:rsidR="00E74E04" w:rsidRPr="00B1025E">
        <w:rPr>
          <w:rFonts w:asciiTheme="majorHAnsi" w:hAnsiTheme="majorHAnsi" w:cstheme="majorHAnsi"/>
          <w:bCs/>
        </w:rPr>
        <w:t xml:space="preserve">the semester.  </w:t>
      </w:r>
      <w:r w:rsidR="007154FF" w:rsidRPr="00B1025E">
        <w:rPr>
          <w:rFonts w:asciiTheme="majorHAnsi" w:hAnsiTheme="majorHAnsi" w:cstheme="majorHAnsi"/>
          <w:bCs/>
        </w:rPr>
        <w:t xml:space="preserve">In addition, </w:t>
      </w:r>
      <w:r w:rsidR="0076653D" w:rsidRPr="00B1025E">
        <w:rPr>
          <w:rFonts w:asciiTheme="majorHAnsi" w:hAnsiTheme="majorHAnsi" w:cstheme="majorHAnsi"/>
          <w:bCs/>
        </w:rPr>
        <w:t>three</w:t>
      </w:r>
      <w:r w:rsidR="004A6FB5" w:rsidRPr="00B1025E">
        <w:rPr>
          <w:rFonts w:asciiTheme="majorHAnsi" w:hAnsiTheme="majorHAnsi" w:cstheme="majorHAnsi"/>
          <w:bCs/>
        </w:rPr>
        <w:t xml:space="preserve"> (</w:t>
      </w:r>
      <w:r w:rsidR="0076653D" w:rsidRPr="00B1025E">
        <w:rPr>
          <w:rFonts w:asciiTheme="majorHAnsi" w:hAnsiTheme="majorHAnsi" w:cstheme="majorHAnsi"/>
          <w:bCs/>
        </w:rPr>
        <w:t>3</w:t>
      </w:r>
      <w:r w:rsidR="004A6FB5" w:rsidRPr="00B1025E">
        <w:rPr>
          <w:rFonts w:asciiTheme="majorHAnsi" w:hAnsiTheme="majorHAnsi" w:cstheme="majorHAnsi"/>
          <w:bCs/>
        </w:rPr>
        <w:t xml:space="preserve">) lecture unit exams </w:t>
      </w:r>
      <w:r w:rsidR="00C55810" w:rsidRPr="00B1025E">
        <w:rPr>
          <w:rFonts w:asciiTheme="majorHAnsi" w:hAnsiTheme="majorHAnsi" w:cstheme="majorHAnsi"/>
          <w:bCs/>
        </w:rPr>
        <w:t xml:space="preserve">are taken online </w:t>
      </w:r>
    </w:p>
    <w:p w14:paraId="2415F6B3" w14:textId="0E7C24B4" w:rsidR="007F2EB7" w:rsidRPr="00B1025E" w:rsidRDefault="00E74E04" w:rsidP="00DD2CA4">
      <w:pPr>
        <w:spacing w:after="240"/>
        <w:rPr>
          <w:rFonts w:asciiTheme="majorHAnsi" w:hAnsiTheme="majorHAnsi" w:cstheme="majorHAnsi"/>
          <w:bCs/>
        </w:rPr>
      </w:pPr>
      <w:r w:rsidRPr="00B1025E">
        <w:rPr>
          <w:rFonts w:asciiTheme="majorHAnsi" w:hAnsiTheme="majorHAnsi" w:cstheme="majorHAnsi"/>
          <w:bCs/>
        </w:rPr>
        <w:t>All course content is delivered</w:t>
      </w:r>
      <w:r w:rsidR="009839D5" w:rsidRPr="00B1025E">
        <w:rPr>
          <w:rFonts w:asciiTheme="majorHAnsi" w:hAnsiTheme="majorHAnsi" w:cstheme="majorHAnsi"/>
          <w:bCs/>
        </w:rPr>
        <w:t xml:space="preserve"> </w:t>
      </w:r>
      <w:r w:rsidRPr="00B1025E">
        <w:rPr>
          <w:rFonts w:asciiTheme="majorHAnsi" w:hAnsiTheme="majorHAnsi" w:cstheme="majorHAnsi"/>
          <w:bCs/>
        </w:rPr>
        <w:t xml:space="preserve">through </w:t>
      </w:r>
      <w:r w:rsidR="00F94A93" w:rsidRPr="00B1025E">
        <w:rPr>
          <w:rFonts w:asciiTheme="majorHAnsi" w:hAnsiTheme="majorHAnsi" w:cstheme="majorHAnsi"/>
          <w:bCs/>
        </w:rPr>
        <w:t>via the</w:t>
      </w:r>
      <w:r w:rsidR="0076653D" w:rsidRPr="00B1025E">
        <w:rPr>
          <w:rFonts w:asciiTheme="majorHAnsi" w:hAnsiTheme="majorHAnsi" w:cstheme="majorHAnsi"/>
          <w:bCs/>
        </w:rPr>
        <w:t xml:space="preserve"> TC Online</w:t>
      </w:r>
      <w:r w:rsidRPr="00B1025E">
        <w:rPr>
          <w:rFonts w:asciiTheme="majorHAnsi" w:hAnsiTheme="majorHAnsi" w:cstheme="majorHAnsi"/>
          <w:bCs/>
        </w:rPr>
        <w:t xml:space="preserve"> LMS </w:t>
      </w:r>
      <w:r w:rsidR="0051341A">
        <w:rPr>
          <w:rFonts w:asciiTheme="majorHAnsi" w:hAnsiTheme="majorHAnsi" w:cstheme="majorHAnsi"/>
          <w:bCs/>
        </w:rPr>
        <w:t xml:space="preserve">(Moodle) </w:t>
      </w:r>
      <w:r w:rsidRPr="00B1025E">
        <w:rPr>
          <w:rFonts w:asciiTheme="majorHAnsi" w:hAnsiTheme="majorHAnsi" w:cstheme="majorHAnsi"/>
          <w:bCs/>
        </w:rPr>
        <w:t>T</w:t>
      </w:r>
      <w:r w:rsidR="0076653D" w:rsidRPr="00B1025E">
        <w:rPr>
          <w:rFonts w:asciiTheme="majorHAnsi" w:hAnsiTheme="majorHAnsi" w:cstheme="majorHAnsi"/>
          <w:bCs/>
        </w:rPr>
        <w:t xml:space="preserve">exarkana </w:t>
      </w:r>
      <w:r w:rsidRPr="00B1025E">
        <w:rPr>
          <w:rFonts w:asciiTheme="majorHAnsi" w:hAnsiTheme="majorHAnsi" w:cstheme="majorHAnsi"/>
          <w:bCs/>
        </w:rPr>
        <w:t>C</w:t>
      </w:r>
      <w:r w:rsidR="0076653D" w:rsidRPr="00B1025E">
        <w:rPr>
          <w:rFonts w:asciiTheme="majorHAnsi" w:hAnsiTheme="majorHAnsi" w:cstheme="majorHAnsi"/>
          <w:bCs/>
        </w:rPr>
        <w:t>ollege</w:t>
      </w:r>
      <w:r w:rsidRPr="00B1025E">
        <w:rPr>
          <w:rFonts w:asciiTheme="majorHAnsi" w:hAnsiTheme="majorHAnsi" w:cstheme="majorHAnsi"/>
          <w:bCs/>
        </w:rPr>
        <w:t xml:space="preserve"> website: </w:t>
      </w:r>
      <w:hyperlink r:id="rId14" w:history="1">
        <w:r w:rsidR="007F2EB7" w:rsidRPr="00B1025E">
          <w:rPr>
            <w:rStyle w:val="Hyperlink"/>
            <w:rFonts w:asciiTheme="majorHAnsi" w:hAnsiTheme="majorHAnsi" w:cstheme="majorHAnsi"/>
            <w:b/>
            <w:bCs/>
          </w:rPr>
          <w:t>https://tconline.texarkanacollege.edu/</w:t>
        </w:r>
      </w:hyperlink>
    </w:p>
    <w:p w14:paraId="79A5F582" w14:textId="77777777" w:rsidR="00267D93" w:rsidRPr="00B1025E" w:rsidRDefault="00267D93" w:rsidP="0092076E">
      <w:pPr>
        <w:spacing w:after="240"/>
        <w:rPr>
          <w:rFonts w:asciiTheme="majorHAnsi" w:hAnsiTheme="majorHAnsi" w:cstheme="majorHAnsi"/>
          <w:b/>
          <w:bCs/>
        </w:rPr>
      </w:pPr>
      <w:r w:rsidRPr="00B1025E">
        <w:rPr>
          <w:rFonts w:asciiTheme="majorHAnsi" w:hAnsiTheme="majorHAnsi" w:cstheme="majorHAnsi"/>
          <w:b/>
          <w:bCs/>
        </w:rPr>
        <w:t>Technical Requirements &amp; Solutions for this course</w:t>
      </w:r>
    </w:p>
    <w:p w14:paraId="6EC87D2D" w14:textId="77777777" w:rsidR="002B6091" w:rsidRPr="00B1025E" w:rsidRDefault="002B6091" w:rsidP="002B6091">
      <w:pPr>
        <w:spacing w:after="240"/>
        <w:rPr>
          <w:rFonts w:asciiTheme="majorHAnsi" w:hAnsiTheme="majorHAnsi" w:cstheme="majorHAnsi"/>
          <w:b/>
          <w:bCs/>
          <w:i/>
          <w:sz w:val="22"/>
          <w:szCs w:val="27"/>
          <w:lang w:bidi="en-US"/>
        </w:rPr>
      </w:pPr>
      <w:r w:rsidRPr="00B1025E">
        <w:rPr>
          <w:rFonts w:asciiTheme="majorHAnsi" w:hAnsiTheme="majorHAnsi" w:cstheme="majorHAnsi"/>
          <w:b/>
          <w:bCs/>
          <w:i/>
          <w:sz w:val="22"/>
          <w:szCs w:val="27"/>
          <w:lang w:bidi="en-US"/>
        </w:rPr>
        <w:t>A basic level of technical competence and equipment are necessary for participating in this online class. You should already be able to perform the following tasks:</w:t>
      </w:r>
    </w:p>
    <w:p w14:paraId="1C77186B"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Attach document files to e-mail.</w:t>
      </w:r>
    </w:p>
    <w:p w14:paraId="1FF07818"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Complete assignments using word processing software.</w:t>
      </w:r>
    </w:p>
    <w:p w14:paraId="673C0589"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 xml:space="preserve">Locate, save, and retrieve files on the computer. </w:t>
      </w:r>
    </w:p>
    <w:p w14:paraId="04AD4A4A"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Send/receive email.</w:t>
      </w:r>
    </w:p>
    <w:p w14:paraId="0707B37B"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Submit comments to a discussion board.</w:t>
      </w:r>
    </w:p>
    <w:p w14:paraId="4D7D2ACF"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 xml:space="preserve">Use a web browser like Internet Explorer or Firefox and search engines like Google. </w:t>
      </w:r>
    </w:p>
    <w:p w14:paraId="1F85A378" w14:textId="5D0CC45B" w:rsidR="009A2B3B" w:rsidRPr="00B778E6" w:rsidRDefault="002B6091" w:rsidP="00DD2CA4">
      <w:pPr>
        <w:spacing w:after="240"/>
        <w:rPr>
          <w:rFonts w:asciiTheme="majorHAnsi" w:hAnsiTheme="majorHAnsi" w:cstheme="majorHAnsi"/>
          <w:iCs/>
          <w:sz w:val="22"/>
          <w:szCs w:val="27"/>
          <w:lang w:bidi="en-US"/>
        </w:rPr>
      </w:pPr>
      <w:r w:rsidRPr="00B1025E">
        <w:rPr>
          <w:rFonts w:asciiTheme="majorHAnsi" w:hAnsiTheme="majorHAnsi" w:cstheme="majorHAnsi"/>
          <w:b/>
          <w:bCs/>
          <w:i/>
          <w:sz w:val="22"/>
          <w:szCs w:val="27"/>
          <w:lang w:bidi="en-US"/>
        </w:rPr>
        <w:t xml:space="preserve">You should have regular, reliable access to software and Internet resources </w:t>
      </w:r>
      <w:r w:rsidR="00EF6D75" w:rsidRPr="00B1025E">
        <w:rPr>
          <w:rFonts w:asciiTheme="majorHAnsi" w:hAnsiTheme="majorHAnsi" w:cstheme="majorHAnsi"/>
          <w:b/>
          <w:bCs/>
          <w:i/>
          <w:sz w:val="22"/>
          <w:szCs w:val="27"/>
          <w:lang w:bidi="en-US"/>
        </w:rPr>
        <w:t xml:space="preserve">with a modern computer manufactured within the last </w:t>
      </w:r>
      <w:r w:rsidR="0076653D" w:rsidRPr="00B1025E">
        <w:rPr>
          <w:rFonts w:asciiTheme="majorHAnsi" w:hAnsiTheme="majorHAnsi" w:cstheme="majorHAnsi"/>
          <w:b/>
          <w:bCs/>
          <w:i/>
          <w:sz w:val="22"/>
          <w:szCs w:val="27"/>
          <w:lang w:bidi="en-US"/>
        </w:rPr>
        <w:t>three</w:t>
      </w:r>
      <w:r w:rsidR="00EF6D75" w:rsidRPr="00B1025E">
        <w:rPr>
          <w:rFonts w:asciiTheme="majorHAnsi" w:hAnsiTheme="majorHAnsi" w:cstheme="majorHAnsi"/>
          <w:b/>
          <w:bCs/>
          <w:i/>
          <w:sz w:val="22"/>
          <w:szCs w:val="27"/>
          <w:lang w:bidi="en-US"/>
        </w:rPr>
        <w:t xml:space="preserve"> years.  </w:t>
      </w:r>
      <w:r w:rsidRPr="00B1025E">
        <w:rPr>
          <w:rFonts w:asciiTheme="majorHAnsi" w:hAnsiTheme="majorHAnsi" w:cstheme="majorHAnsi"/>
          <w:b/>
          <w:bCs/>
          <w:i/>
          <w:sz w:val="22"/>
          <w:szCs w:val="27"/>
          <w:lang w:bidi="en-US"/>
        </w:rPr>
        <w:t>(access to only a mobile device is NOT enough to succeed in this class)</w:t>
      </w:r>
      <w:r w:rsidR="00EF6D75" w:rsidRPr="00B1025E">
        <w:rPr>
          <w:rFonts w:asciiTheme="majorHAnsi" w:hAnsiTheme="majorHAnsi" w:cstheme="majorHAnsi"/>
          <w:b/>
          <w:bCs/>
          <w:i/>
          <w:sz w:val="22"/>
          <w:szCs w:val="27"/>
          <w:lang w:bidi="en-US"/>
        </w:rPr>
        <w:t>.  The TC Library on campus</w:t>
      </w:r>
      <w:r w:rsidR="00523174">
        <w:rPr>
          <w:rFonts w:asciiTheme="majorHAnsi" w:hAnsiTheme="majorHAnsi" w:cstheme="majorHAnsi"/>
          <w:b/>
          <w:bCs/>
          <w:i/>
          <w:sz w:val="22"/>
          <w:szCs w:val="27"/>
          <w:lang w:bidi="en-US"/>
        </w:rPr>
        <w:t xml:space="preserve"> (available by appointment)</w:t>
      </w:r>
      <w:r w:rsidR="00EF6D75" w:rsidRPr="00B1025E">
        <w:rPr>
          <w:rFonts w:asciiTheme="majorHAnsi" w:hAnsiTheme="majorHAnsi" w:cstheme="majorHAnsi"/>
          <w:b/>
          <w:bCs/>
          <w:i/>
          <w:sz w:val="22"/>
          <w:szCs w:val="27"/>
          <w:lang w:bidi="en-US"/>
        </w:rPr>
        <w:t xml:space="preserve"> has internet access for students that is more than adequate to complete all assignments in this course.</w:t>
      </w:r>
    </w:p>
    <w:p w14:paraId="4320F5DD" w14:textId="65A04AAA" w:rsidR="00DD2CA4" w:rsidRDefault="008D314B" w:rsidP="00DD2CA4">
      <w:pPr>
        <w:spacing w:after="240"/>
        <w:rPr>
          <w:rFonts w:asciiTheme="majorHAnsi" w:hAnsiTheme="majorHAnsi" w:cstheme="majorHAnsi"/>
          <w:b/>
          <w:bCs/>
        </w:rPr>
      </w:pPr>
      <w:r w:rsidRPr="00B1025E">
        <w:rPr>
          <w:rFonts w:asciiTheme="majorHAnsi" w:hAnsiTheme="majorHAnsi" w:cstheme="majorHAnsi"/>
          <w:b/>
          <w:bCs/>
          <w:sz w:val="28"/>
          <w:szCs w:val="28"/>
          <w:u w:val="single"/>
        </w:rPr>
        <w:t xml:space="preserve">Lecture </w:t>
      </w:r>
      <w:r w:rsidR="00DD6202" w:rsidRPr="00B1025E">
        <w:rPr>
          <w:rFonts w:asciiTheme="majorHAnsi" w:hAnsiTheme="majorHAnsi" w:cstheme="majorHAnsi"/>
          <w:b/>
          <w:bCs/>
          <w:sz w:val="28"/>
          <w:szCs w:val="28"/>
          <w:u w:val="single"/>
        </w:rPr>
        <w:t>Course Schedule</w:t>
      </w:r>
      <w:r w:rsidR="00DD6202" w:rsidRPr="00B1025E">
        <w:rPr>
          <w:rFonts w:asciiTheme="majorHAnsi" w:hAnsiTheme="majorHAnsi" w:cstheme="majorHAnsi"/>
          <w:b/>
          <w:bCs/>
        </w:rPr>
        <w:t xml:space="preserve">:  </w:t>
      </w:r>
      <w:r w:rsidRPr="00B1025E">
        <w:rPr>
          <w:rFonts w:asciiTheme="majorHAnsi" w:hAnsiTheme="majorHAnsi" w:cstheme="majorHAnsi"/>
          <w:b/>
          <w:bCs/>
        </w:rPr>
        <w:t>Topics</w:t>
      </w:r>
      <w:r w:rsidR="0074185A" w:rsidRPr="00B1025E">
        <w:rPr>
          <w:rFonts w:asciiTheme="majorHAnsi" w:hAnsiTheme="majorHAnsi" w:cstheme="majorHAnsi"/>
          <w:b/>
          <w:bCs/>
        </w:rPr>
        <w:t xml:space="preserve">/ Exams </w:t>
      </w:r>
      <w:r w:rsidR="008561F3" w:rsidRPr="00B1025E">
        <w:rPr>
          <w:rFonts w:asciiTheme="majorHAnsi" w:hAnsiTheme="majorHAnsi" w:cstheme="majorHAnsi"/>
          <w:b/>
          <w:bCs/>
        </w:rPr>
        <w:t>- Biology</w:t>
      </w:r>
      <w:r w:rsidR="008340D9" w:rsidRPr="00B1025E">
        <w:rPr>
          <w:rFonts w:asciiTheme="majorHAnsi" w:hAnsiTheme="majorHAnsi" w:cstheme="majorHAnsi"/>
          <w:b/>
          <w:bCs/>
        </w:rPr>
        <w:t xml:space="preserve"> 13</w:t>
      </w:r>
      <w:r w:rsidR="0092076E" w:rsidRPr="00B1025E">
        <w:rPr>
          <w:rFonts w:asciiTheme="majorHAnsi" w:hAnsiTheme="majorHAnsi" w:cstheme="majorHAnsi"/>
          <w:b/>
          <w:bCs/>
        </w:rPr>
        <w:t>08.</w:t>
      </w:r>
      <w:r w:rsidR="00AB3746" w:rsidRPr="00B1025E">
        <w:rPr>
          <w:rFonts w:asciiTheme="majorHAnsi" w:hAnsiTheme="majorHAnsi" w:cstheme="majorHAnsi"/>
          <w:b/>
          <w:bCs/>
        </w:rPr>
        <w:t>W</w:t>
      </w:r>
      <w:r w:rsidR="0076653D" w:rsidRPr="00B1025E">
        <w:rPr>
          <w:rFonts w:asciiTheme="majorHAnsi" w:hAnsiTheme="majorHAnsi" w:cstheme="majorHAnsi"/>
          <w:b/>
          <w:bCs/>
        </w:rPr>
        <w:t>1</w:t>
      </w:r>
    </w:p>
    <w:p w14:paraId="640A5636" w14:textId="67610345"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b/>
          <w:bCs/>
        </w:rPr>
        <w:t>LECTURE BIOL 1308.W1 ROADMAP –</w:t>
      </w:r>
      <w:r w:rsidRPr="00E81C70">
        <w:rPr>
          <w:rFonts w:asciiTheme="majorHAnsi" w:eastAsia="Times New Roman" w:hAnsiTheme="majorHAnsi" w:cstheme="majorHAnsi"/>
          <w:b/>
          <w:bCs/>
          <w:u w:val="single"/>
        </w:rPr>
        <w:t xml:space="preserve"> </w:t>
      </w:r>
      <w:r w:rsidR="00676E4C">
        <w:rPr>
          <w:rFonts w:asciiTheme="majorHAnsi" w:eastAsia="Times New Roman" w:hAnsiTheme="majorHAnsi" w:cstheme="majorHAnsi"/>
          <w:b/>
          <w:bCs/>
          <w:u w:val="single"/>
        </w:rPr>
        <w:t>Spring</w:t>
      </w:r>
      <w:r w:rsidRPr="00E81C70">
        <w:rPr>
          <w:rFonts w:asciiTheme="majorHAnsi" w:eastAsia="Times New Roman" w:hAnsiTheme="majorHAnsi" w:cstheme="majorHAnsi"/>
          <w:b/>
          <w:bCs/>
          <w:u w:val="single"/>
        </w:rPr>
        <w:t xml:space="preserve"> 202</w:t>
      </w:r>
      <w:r w:rsidR="00676E4C">
        <w:rPr>
          <w:rFonts w:asciiTheme="majorHAnsi" w:eastAsia="Times New Roman" w:hAnsiTheme="majorHAnsi" w:cstheme="majorHAnsi"/>
          <w:b/>
          <w:bCs/>
          <w:u w:val="single"/>
        </w:rPr>
        <w:t>5</w:t>
      </w:r>
      <w:r w:rsidRPr="00E81C70">
        <w:rPr>
          <w:rFonts w:asciiTheme="majorHAnsi" w:eastAsia="Times New Roman" w:hAnsiTheme="majorHAnsi" w:cstheme="majorHAnsi"/>
        </w:rPr>
        <w:t xml:space="preserve"> (8 Week Course)</w:t>
      </w:r>
    </w:p>
    <w:tbl>
      <w:tblPr>
        <w:tblW w:w="108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4"/>
        <w:gridCol w:w="605"/>
        <w:gridCol w:w="3761"/>
        <w:gridCol w:w="5640"/>
      </w:tblGrid>
      <w:tr w:rsidR="00FC591F" w:rsidRPr="00E81C70" w14:paraId="433FFA19"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7B9A409D"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b/>
                <w:bCs/>
              </w:rPr>
              <w:t>Due Date</w:t>
            </w:r>
          </w:p>
        </w:tc>
        <w:tc>
          <w:tcPr>
            <w:tcW w:w="555" w:type="dxa"/>
            <w:tcBorders>
              <w:top w:val="outset" w:sz="6" w:space="0" w:color="auto"/>
              <w:left w:val="outset" w:sz="6" w:space="0" w:color="auto"/>
              <w:bottom w:val="outset" w:sz="6" w:space="0" w:color="auto"/>
              <w:right w:val="outset" w:sz="6" w:space="0" w:color="auto"/>
            </w:tcBorders>
            <w:hideMark/>
          </w:tcPr>
          <w:p w14:paraId="67ADAF8F"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b/>
                <w:bCs/>
              </w:rPr>
              <w:t>Week</w:t>
            </w:r>
          </w:p>
          <w:p w14:paraId="0D34E9C7"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b/>
                <w:bCs/>
              </w:rPr>
              <w:t>Unit</w:t>
            </w:r>
          </w:p>
        </w:tc>
        <w:tc>
          <w:tcPr>
            <w:tcW w:w="3780" w:type="dxa"/>
            <w:tcBorders>
              <w:top w:val="outset" w:sz="6" w:space="0" w:color="auto"/>
              <w:left w:val="outset" w:sz="6" w:space="0" w:color="auto"/>
              <w:bottom w:val="outset" w:sz="6" w:space="0" w:color="auto"/>
              <w:right w:val="outset" w:sz="6" w:space="0" w:color="auto"/>
            </w:tcBorders>
            <w:hideMark/>
          </w:tcPr>
          <w:p w14:paraId="41F92F31"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b/>
                <w:bCs/>
              </w:rPr>
              <w:t>Major Course Events</w:t>
            </w:r>
          </w:p>
        </w:tc>
        <w:tc>
          <w:tcPr>
            <w:tcW w:w="5670" w:type="dxa"/>
            <w:tcBorders>
              <w:top w:val="outset" w:sz="6" w:space="0" w:color="auto"/>
              <w:left w:val="outset" w:sz="6" w:space="0" w:color="auto"/>
              <w:bottom w:val="outset" w:sz="6" w:space="0" w:color="auto"/>
              <w:right w:val="outset" w:sz="6" w:space="0" w:color="auto"/>
            </w:tcBorders>
            <w:hideMark/>
          </w:tcPr>
          <w:p w14:paraId="0F94319C"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b/>
                <w:bCs/>
              </w:rPr>
              <w:t>Lecture  Weekly Activities</w:t>
            </w:r>
          </w:p>
        </w:tc>
      </w:tr>
      <w:tr w:rsidR="00FC591F" w:rsidRPr="00E81C70" w14:paraId="63B334E6"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086A756A" w14:textId="00FBB777" w:rsidR="00FC591F" w:rsidRPr="00E81C70" w:rsidRDefault="00676E4C"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1</w:t>
            </w:r>
            <w:r w:rsidR="00FC591F" w:rsidRPr="00E81C70">
              <w:rPr>
                <w:rFonts w:asciiTheme="majorHAnsi" w:eastAsia="Times New Roman" w:hAnsiTheme="majorHAnsi" w:cstheme="majorHAnsi"/>
              </w:rPr>
              <w:t>/</w:t>
            </w:r>
            <w:r w:rsidR="00636691">
              <w:rPr>
                <w:rFonts w:asciiTheme="majorHAnsi" w:eastAsia="Times New Roman" w:hAnsiTheme="majorHAnsi" w:cstheme="majorHAnsi"/>
              </w:rPr>
              <w:t>2</w:t>
            </w:r>
            <w:r>
              <w:rPr>
                <w:rFonts w:asciiTheme="majorHAnsi" w:eastAsia="Times New Roman" w:hAnsiTheme="majorHAnsi" w:cstheme="majorHAnsi"/>
              </w:rPr>
              <w:t>3</w:t>
            </w:r>
          </w:p>
        </w:tc>
        <w:tc>
          <w:tcPr>
            <w:tcW w:w="555" w:type="dxa"/>
            <w:tcBorders>
              <w:top w:val="outset" w:sz="6" w:space="0" w:color="auto"/>
              <w:left w:val="outset" w:sz="6" w:space="0" w:color="auto"/>
              <w:bottom w:val="outset" w:sz="6" w:space="0" w:color="auto"/>
              <w:right w:val="outset" w:sz="6" w:space="0" w:color="auto"/>
            </w:tcBorders>
            <w:hideMark/>
          </w:tcPr>
          <w:p w14:paraId="77271F4C"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1A</w:t>
            </w:r>
          </w:p>
        </w:tc>
        <w:tc>
          <w:tcPr>
            <w:tcW w:w="3780" w:type="dxa"/>
            <w:tcBorders>
              <w:top w:val="outset" w:sz="6" w:space="0" w:color="auto"/>
              <w:left w:val="outset" w:sz="6" w:space="0" w:color="auto"/>
              <w:bottom w:val="outset" w:sz="6" w:space="0" w:color="auto"/>
              <w:right w:val="outset" w:sz="6" w:space="0" w:color="auto"/>
            </w:tcBorders>
            <w:hideMark/>
          </w:tcPr>
          <w:p w14:paraId="32E8A4DD"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b/>
                <w:bCs/>
              </w:rPr>
              <w:t>Course Pre-Test / Enrollment verification exam</w:t>
            </w:r>
          </w:p>
        </w:tc>
        <w:tc>
          <w:tcPr>
            <w:tcW w:w="5670" w:type="dxa"/>
            <w:tcBorders>
              <w:top w:val="outset" w:sz="6" w:space="0" w:color="auto"/>
              <w:left w:val="outset" w:sz="6" w:space="0" w:color="auto"/>
              <w:bottom w:val="outset" w:sz="6" w:space="0" w:color="auto"/>
              <w:right w:val="outset" w:sz="6" w:space="0" w:color="auto"/>
            </w:tcBorders>
            <w:hideMark/>
          </w:tcPr>
          <w:p w14:paraId="22098EAD"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Intro to Biology Lesson </w:t>
            </w:r>
          </w:p>
        </w:tc>
      </w:tr>
      <w:tr w:rsidR="00FC591F" w:rsidRPr="00E81C70" w14:paraId="428A1067"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6D014247" w14:textId="441F010F" w:rsidR="00FC591F" w:rsidRPr="00E81C70" w:rsidRDefault="00676E4C"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1</w:t>
            </w:r>
            <w:r w:rsidR="00FC591F" w:rsidRPr="00E81C70">
              <w:rPr>
                <w:rFonts w:asciiTheme="majorHAnsi" w:eastAsia="Times New Roman" w:hAnsiTheme="majorHAnsi" w:cstheme="majorHAnsi"/>
              </w:rPr>
              <w:t>/2</w:t>
            </w:r>
            <w:r>
              <w:rPr>
                <w:rFonts w:asciiTheme="majorHAnsi" w:eastAsia="Times New Roman" w:hAnsiTheme="majorHAnsi" w:cstheme="majorHAnsi"/>
              </w:rPr>
              <w:t>6</w:t>
            </w:r>
          </w:p>
        </w:tc>
        <w:tc>
          <w:tcPr>
            <w:tcW w:w="555" w:type="dxa"/>
            <w:tcBorders>
              <w:top w:val="outset" w:sz="6" w:space="0" w:color="auto"/>
              <w:left w:val="outset" w:sz="6" w:space="0" w:color="auto"/>
              <w:bottom w:val="outset" w:sz="6" w:space="0" w:color="auto"/>
              <w:right w:val="outset" w:sz="6" w:space="0" w:color="auto"/>
            </w:tcBorders>
            <w:hideMark/>
          </w:tcPr>
          <w:p w14:paraId="64589F1E"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1B</w:t>
            </w:r>
          </w:p>
        </w:tc>
        <w:tc>
          <w:tcPr>
            <w:tcW w:w="3780" w:type="dxa"/>
            <w:tcBorders>
              <w:top w:val="outset" w:sz="6" w:space="0" w:color="auto"/>
              <w:left w:val="outset" w:sz="6" w:space="0" w:color="auto"/>
              <w:bottom w:val="outset" w:sz="6" w:space="0" w:color="auto"/>
              <w:right w:val="outset" w:sz="6" w:space="0" w:color="auto"/>
            </w:tcBorders>
            <w:hideMark/>
          </w:tcPr>
          <w:p w14:paraId="36DD2F85"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b/>
                <w:bCs/>
              </w:rPr>
              <w:t> </w:t>
            </w:r>
            <w:r w:rsidRPr="00E81C70">
              <w:rPr>
                <w:rFonts w:asciiTheme="majorHAnsi" w:eastAsia="Times New Roman" w:hAnsiTheme="majorHAnsi" w:cstheme="majorHAnsi"/>
                <w:b/>
                <w:bCs/>
                <w:u w:val="single"/>
              </w:rPr>
              <w:t>Lecture Exam 1</w:t>
            </w:r>
          </w:p>
        </w:tc>
        <w:tc>
          <w:tcPr>
            <w:tcW w:w="5670" w:type="dxa"/>
            <w:tcBorders>
              <w:top w:val="outset" w:sz="6" w:space="0" w:color="auto"/>
              <w:left w:val="outset" w:sz="6" w:space="0" w:color="auto"/>
              <w:bottom w:val="outset" w:sz="6" w:space="0" w:color="auto"/>
              <w:right w:val="outset" w:sz="6" w:space="0" w:color="auto"/>
            </w:tcBorders>
            <w:hideMark/>
          </w:tcPr>
          <w:p w14:paraId="5E74D130"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Chemistry of Life Lesson </w:t>
            </w:r>
          </w:p>
        </w:tc>
      </w:tr>
      <w:tr w:rsidR="00FC591F" w:rsidRPr="00E81C70" w14:paraId="214D1A9C"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45A423D2" w14:textId="54F809A7" w:rsidR="00FC591F" w:rsidRPr="00E81C70" w:rsidRDefault="00676E4C"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1</w:t>
            </w:r>
            <w:r w:rsidR="00FC591F" w:rsidRPr="00E81C70">
              <w:rPr>
                <w:rFonts w:asciiTheme="majorHAnsi" w:eastAsia="Times New Roman" w:hAnsiTheme="majorHAnsi" w:cstheme="majorHAnsi"/>
              </w:rPr>
              <w:t>/</w:t>
            </w:r>
            <w:r>
              <w:rPr>
                <w:rFonts w:asciiTheme="majorHAnsi" w:eastAsia="Times New Roman" w:hAnsiTheme="majorHAnsi" w:cstheme="majorHAnsi"/>
              </w:rPr>
              <w:t>30</w:t>
            </w:r>
          </w:p>
        </w:tc>
        <w:tc>
          <w:tcPr>
            <w:tcW w:w="555" w:type="dxa"/>
            <w:tcBorders>
              <w:top w:val="outset" w:sz="6" w:space="0" w:color="auto"/>
              <w:left w:val="outset" w:sz="6" w:space="0" w:color="auto"/>
              <w:bottom w:val="outset" w:sz="6" w:space="0" w:color="auto"/>
              <w:right w:val="outset" w:sz="6" w:space="0" w:color="auto"/>
            </w:tcBorders>
            <w:hideMark/>
          </w:tcPr>
          <w:p w14:paraId="44FF186A"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2A</w:t>
            </w:r>
          </w:p>
        </w:tc>
        <w:tc>
          <w:tcPr>
            <w:tcW w:w="3780" w:type="dxa"/>
            <w:tcBorders>
              <w:top w:val="outset" w:sz="6" w:space="0" w:color="auto"/>
              <w:left w:val="outset" w:sz="6" w:space="0" w:color="auto"/>
              <w:bottom w:val="outset" w:sz="6" w:space="0" w:color="auto"/>
              <w:right w:val="outset" w:sz="6" w:space="0" w:color="auto"/>
            </w:tcBorders>
            <w:hideMark/>
          </w:tcPr>
          <w:p w14:paraId="09586E48"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hideMark/>
          </w:tcPr>
          <w:p w14:paraId="208B767B"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Biomolecules Lesson</w:t>
            </w:r>
          </w:p>
        </w:tc>
      </w:tr>
      <w:tr w:rsidR="00FC591F" w:rsidRPr="00E81C70" w14:paraId="17A378F0"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2602A8EB" w14:textId="7F4CAFBA"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 </w:t>
            </w:r>
            <w:r w:rsidR="00676E4C">
              <w:rPr>
                <w:rFonts w:asciiTheme="majorHAnsi" w:eastAsia="Times New Roman" w:hAnsiTheme="majorHAnsi" w:cstheme="majorHAnsi"/>
              </w:rPr>
              <w:t>2</w:t>
            </w:r>
            <w:r w:rsidRPr="00E81C70">
              <w:rPr>
                <w:rFonts w:asciiTheme="majorHAnsi" w:eastAsia="Times New Roman" w:hAnsiTheme="majorHAnsi" w:cstheme="majorHAnsi"/>
              </w:rPr>
              <w:t>/</w:t>
            </w:r>
            <w:r w:rsidR="00676E4C">
              <w:rPr>
                <w:rFonts w:asciiTheme="majorHAnsi" w:eastAsia="Times New Roman" w:hAnsiTheme="majorHAnsi" w:cstheme="majorHAnsi"/>
              </w:rPr>
              <w:t>2</w:t>
            </w:r>
          </w:p>
        </w:tc>
        <w:tc>
          <w:tcPr>
            <w:tcW w:w="555" w:type="dxa"/>
            <w:tcBorders>
              <w:top w:val="outset" w:sz="6" w:space="0" w:color="auto"/>
              <w:left w:val="outset" w:sz="6" w:space="0" w:color="auto"/>
              <w:bottom w:val="outset" w:sz="6" w:space="0" w:color="auto"/>
              <w:right w:val="outset" w:sz="6" w:space="0" w:color="auto"/>
            </w:tcBorders>
            <w:hideMark/>
          </w:tcPr>
          <w:p w14:paraId="4F16F578"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2B</w:t>
            </w:r>
          </w:p>
        </w:tc>
        <w:tc>
          <w:tcPr>
            <w:tcW w:w="3780" w:type="dxa"/>
            <w:tcBorders>
              <w:top w:val="outset" w:sz="6" w:space="0" w:color="auto"/>
              <w:left w:val="outset" w:sz="6" w:space="0" w:color="auto"/>
              <w:bottom w:val="outset" w:sz="6" w:space="0" w:color="auto"/>
              <w:right w:val="outset" w:sz="6" w:space="0" w:color="auto"/>
            </w:tcBorders>
            <w:hideMark/>
          </w:tcPr>
          <w:p w14:paraId="3ED3DBFA"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b/>
                <w:bCs/>
                <w:u w:val="single"/>
              </w:rPr>
              <w:t>Lecture Exam 2</w:t>
            </w:r>
          </w:p>
        </w:tc>
        <w:tc>
          <w:tcPr>
            <w:tcW w:w="5670" w:type="dxa"/>
            <w:tcBorders>
              <w:top w:val="outset" w:sz="6" w:space="0" w:color="auto"/>
              <w:left w:val="outset" w:sz="6" w:space="0" w:color="auto"/>
              <w:bottom w:val="outset" w:sz="6" w:space="0" w:color="auto"/>
              <w:right w:val="outset" w:sz="6" w:space="0" w:color="auto"/>
            </w:tcBorders>
            <w:hideMark/>
          </w:tcPr>
          <w:p w14:paraId="60AAE86D"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Cells Lesson </w:t>
            </w:r>
          </w:p>
        </w:tc>
      </w:tr>
      <w:tr w:rsidR="00FC591F" w:rsidRPr="00E81C70" w14:paraId="7FCE4BA7"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756352C5" w14:textId="161B9B6F" w:rsidR="00FC591F" w:rsidRPr="00E81C70" w:rsidRDefault="00676E4C"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2</w:t>
            </w:r>
            <w:r w:rsidR="00FC591F" w:rsidRPr="00E81C70">
              <w:rPr>
                <w:rFonts w:asciiTheme="majorHAnsi" w:eastAsia="Times New Roman" w:hAnsiTheme="majorHAnsi" w:cstheme="majorHAnsi"/>
              </w:rPr>
              <w:t>/</w:t>
            </w:r>
            <w:r>
              <w:rPr>
                <w:rFonts w:asciiTheme="majorHAnsi" w:eastAsia="Times New Roman" w:hAnsiTheme="majorHAnsi" w:cstheme="majorHAnsi"/>
              </w:rPr>
              <w:t>6</w:t>
            </w:r>
          </w:p>
        </w:tc>
        <w:tc>
          <w:tcPr>
            <w:tcW w:w="555" w:type="dxa"/>
            <w:tcBorders>
              <w:top w:val="outset" w:sz="6" w:space="0" w:color="auto"/>
              <w:left w:val="outset" w:sz="6" w:space="0" w:color="auto"/>
              <w:bottom w:val="outset" w:sz="6" w:space="0" w:color="auto"/>
              <w:right w:val="outset" w:sz="6" w:space="0" w:color="auto"/>
            </w:tcBorders>
            <w:hideMark/>
          </w:tcPr>
          <w:p w14:paraId="7E6B499F"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3A</w:t>
            </w:r>
          </w:p>
        </w:tc>
        <w:tc>
          <w:tcPr>
            <w:tcW w:w="3780" w:type="dxa"/>
            <w:tcBorders>
              <w:top w:val="outset" w:sz="6" w:space="0" w:color="auto"/>
              <w:left w:val="outset" w:sz="6" w:space="0" w:color="auto"/>
              <w:bottom w:val="outset" w:sz="6" w:space="0" w:color="auto"/>
              <w:right w:val="outset" w:sz="6" w:space="0" w:color="auto"/>
            </w:tcBorders>
            <w:hideMark/>
          </w:tcPr>
          <w:p w14:paraId="74F454EA"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hideMark/>
          </w:tcPr>
          <w:p w14:paraId="5C6A9476"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Basics of Energy Exchange Lesson Biology </w:t>
            </w:r>
          </w:p>
        </w:tc>
      </w:tr>
      <w:tr w:rsidR="00FC591F" w:rsidRPr="00E81C70" w14:paraId="521C3BE1"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28394F3D" w14:textId="49620D14" w:rsidR="00FC591F" w:rsidRPr="00E81C70" w:rsidRDefault="00676E4C"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2</w:t>
            </w:r>
            <w:r w:rsidR="00FC591F" w:rsidRPr="00E81C70">
              <w:rPr>
                <w:rFonts w:asciiTheme="majorHAnsi" w:eastAsia="Times New Roman" w:hAnsiTheme="majorHAnsi" w:cstheme="majorHAnsi"/>
              </w:rPr>
              <w:t>/</w:t>
            </w:r>
            <w:r>
              <w:rPr>
                <w:rFonts w:asciiTheme="majorHAnsi" w:eastAsia="Times New Roman" w:hAnsiTheme="majorHAnsi" w:cstheme="majorHAnsi"/>
              </w:rPr>
              <w:t>9</w:t>
            </w:r>
          </w:p>
        </w:tc>
        <w:tc>
          <w:tcPr>
            <w:tcW w:w="555" w:type="dxa"/>
            <w:tcBorders>
              <w:top w:val="outset" w:sz="6" w:space="0" w:color="auto"/>
              <w:left w:val="outset" w:sz="6" w:space="0" w:color="auto"/>
              <w:bottom w:val="outset" w:sz="6" w:space="0" w:color="auto"/>
              <w:right w:val="outset" w:sz="6" w:space="0" w:color="auto"/>
            </w:tcBorders>
            <w:hideMark/>
          </w:tcPr>
          <w:p w14:paraId="39A19D85"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3B</w:t>
            </w:r>
          </w:p>
        </w:tc>
        <w:tc>
          <w:tcPr>
            <w:tcW w:w="3780" w:type="dxa"/>
            <w:tcBorders>
              <w:top w:val="outset" w:sz="6" w:space="0" w:color="auto"/>
              <w:left w:val="outset" w:sz="6" w:space="0" w:color="auto"/>
              <w:bottom w:val="outset" w:sz="6" w:space="0" w:color="auto"/>
              <w:right w:val="outset" w:sz="6" w:space="0" w:color="auto"/>
            </w:tcBorders>
            <w:hideMark/>
          </w:tcPr>
          <w:p w14:paraId="0824C04D"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w:t>
            </w:r>
            <w:r w:rsidRPr="00E81C70">
              <w:rPr>
                <w:rFonts w:asciiTheme="majorHAnsi" w:eastAsia="Times New Roman" w:hAnsiTheme="majorHAnsi" w:cstheme="majorHAnsi"/>
                <w:b/>
                <w:bCs/>
                <w:u w:val="single"/>
              </w:rPr>
              <w:t>Lecture Exam 3</w:t>
            </w:r>
          </w:p>
        </w:tc>
        <w:tc>
          <w:tcPr>
            <w:tcW w:w="5670" w:type="dxa"/>
            <w:tcBorders>
              <w:top w:val="outset" w:sz="6" w:space="0" w:color="auto"/>
              <w:left w:val="outset" w:sz="6" w:space="0" w:color="auto"/>
              <w:bottom w:val="outset" w:sz="6" w:space="0" w:color="auto"/>
              <w:right w:val="outset" w:sz="6" w:space="0" w:color="auto"/>
            </w:tcBorders>
            <w:hideMark/>
          </w:tcPr>
          <w:p w14:paraId="04F1FA4E"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Cell Membranes and Material Movement Lesson </w:t>
            </w:r>
          </w:p>
        </w:tc>
      </w:tr>
      <w:tr w:rsidR="00FC591F" w:rsidRPr="00E81C70" w14:paraId="64B9B1FD"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203213C3" w14:textId="7C67C688" w:rsidR="00FC591F" w:rsidRPr="00E81C70" w:rsidRDefault="00676E4C"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2</w:t>
            </w:r>
            <w:r w:rsidR="00FC591F" w:rsidRPr="00E81C70">
              <w:rPr>
                <w:rFonts w:asciiTheme="majorHAnsi" w:eastAsia="Times New Roman" w:hAnsiTheme="majorHAnsi" w:cstheme="majorHAnsi"/>
              </w:rPr>
              <w:t>/</w:t>
            </w:r>
            <w:r w:rsidR="00636691">
              <w:rPr>
                <w:rFonts w:asciiTheme="majorHAnsi" w:eastAsia="Times New Roman" w:hAnsiTheme="majorHAnsi" w:cstheme="majorHAnsi"/>
              </w:rPr>
              <w:t>1</w:t>
            </w:r>
            <w:r>
              <w:rPr>
                <w:rFonts w:asciiTheme="majorHAnsi" w:eastAsia="Times New Roman" w:hAnsiTheme="majorHAnsi" w:cstheme="majorHAnsi"/>
              </w:rPr>
              <w:t>3</w:t>
            </w:r>
          </w:p>
        </w:tc>
        <w:tc>
          <w:tcPr>
            <w:tcW w:w="555" w:type="dxa"/>
            <w:tcBorders>
              <w:top w:val="outset" w:sz="6" w:space="0" w:color="auto"/>
              <w:left w:val="outset" w:sz="6" w:space="0" w:color="auto"/>
              <w:bottom w:val="outset" w:sz="6" w:space="0" w:color="auto"/>
              <w:right w:val="outset" w:sz="6" w:space="0" w:color="auto"/>
            </w:tcBorders>
            <w:hideMark/>
          </w:tcPr>
          <w:p w14:paraId="3C2CDE55"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4A</w:t>
            </w:r>
          </w:p>
        </w:tc>
        <w:tc>
          <w:tcPr>
            <w:tcW w:w="3780" w:type="dxa"/>
            <w:tcBorders>
              <w:top w:val="outset" w:sz="6" w:space="0" w:color="auto"/>
              <w:left w:val="outset" w:sz="6" w:space="0" w:color="auto"/>
              <w:bottom w:val="outset" w:sz="6" w:space="0" w:color="auto"/>
              <w:right w:val="outset" w:sz="6" w:space="0" w:color="auto"/>
            </w:tcBorders>
            <w:hideMark/>
          </w:tcPr>
          <w:p w14:paraId="205A2917"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hideMark/>
          </w:tcPr>
          <w:p w14:paraId="3DE71266"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Photosynthesis Lesson  </w:t>
            </w:r>
          </w:p>
        </w:tc>
      </w:tr>
      <w:tr w:rsidR="00FC591F" w:rsidRPr="00E81C70" w14:paraId="5EEDE4FB"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42EE1612" w14:textId="735864E9" w:rsidR="00FC591F" w:rsidRPr="00E81C70" w:rsidRDefault="00676E4C"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2</w:t>
            </w:r>
            <w:r w:rsidR="00FC591F" w:rsidRPr="00E81C70">
              <w:rPr>
                <w:rFonts w:asciiTheme="majorHAnsi" w:eastAsia="Times New Roman" w:hAnsiTheme="majorHAnsi" w:cstheme="majorHAnsi"/>
              </w:rPr>
              <w:t>/1</w:t>
            </w:r>
            <w:r>
              <w:rPr>
                <w:rFonts w:asciiTheme="majorHAnsi" w:eastAsia="Times New Roman" w:hAnsiTheme="majorHAnsi" w:cstheme="majorHAnsi"/>
              </w:rPr>
              <w:t>6</w:t>
            </w:r>
          </w:p>
        </w:tc>
        <w:tc>
          <w:tcPr>
            <w:tcW w:w="555" w:type="dxa"/>
            <w:tcBorders>
              <w:top w:val="outset" w:sz="6" w:space="0" w:color="auto"/>
              <w:left w:val="outset" w:sz="6" w:space="0" w:color="auto"/>
              <w:bottom w:val="outset" w:sz="6" w:space="0" w:color="auto"/>
              <w:right w:val="outset" w:sz="6" w:space="0" w:color="auto"/>
            </w:tcBorders>
            <w:hideMark/>
          </w:tcPr>
          <w:p w14:paraId="42D17E3D"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4B</w:t>
            </w:r>
          </w:p>
        </w:tc>
        <w:tc>
          <w:tcPr>
            <w:tcW w:w="3780" w:type="dxa"/>
            <w:tcBorders>
              <w:top w:val="outset" w:sz="6" w:space="0" w:color="auto"/>
              <w:left w:val="outset" w:sz="6" w:space="0" w:color="auto"/>
              <w:bottom w:val="outset" w:sz="6" w:space="0" w:color="auto"/>
              <w:right w:val="outset" w:sz="6" w:space="0" w:color="auto"/>
            </w:tcBorders>
            <w:hideMark/>
          </w:tcPr>
          <w:p w14:paraId="79E4D1DC"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b/>
                <w:bCs/>
              </w:rPr>
              <w:t> </w:t>
            </w:r>
            <w:r w:rsidRPr="00E81C70">
              <w:rPr>
                <w:rFonts w:asciiTheme="majorHAnsi" w:eastAsia="Times New Roman" w:hAnsiTheme="majorHAnsi" w:cstheme="majorHAnsi"/>
                <w:b/>
                <w:bCs/>
                <w:u w:val="single"/>
              </w:rPr>
              <w:t xml:space="preserve">Lecture Exam 4 </w:t>
            </w:r>
          </w:p>
          <w:p w14:paraId="5A53CDBF" w14:textId="77777777" w:rsidR="00FC591F" w:rsidRPr="00E81C70" w:rsidRDefault="00FC591F" w:rsidP="00FC591F">
            <w:pPr>
              <w:spacing w:before="100" w:beforeAutospacing="1" w:after="100" w:afterAutospacing="1"/>
              <w:rPr>
                <w:rFonts w:asciiTheme="majorHAnsi" w:eastAsia="Times New Roman" w:hAnsiTheme="majorHAnsi" w:cstheme="majorHAnsi"/>
              </w:rPr>
            </w:pPr>
          </w:p>
        </w:tc>
        <w:tc>
          <w:tcPr>
            <w:tcW w:w="5670" w:type="dxa"/>
            <w:tcBorders>
              <w:top w:val="outset" w:sz="6" w:space="0" w:color="auto"/>
              <w:left w:val="outset" w:sz="6" w:space="0" w:color="auto"/>
              <w:bottom w:val="outset" w:sz="6" w:space="0" w:color="auto"/>
              <w:right w:val="outset" w:sz="6" w:space="0" w:color="auto"/>
            </w:tcBorders>
            <w:hideMark/>
          </w:tcPr>
          <w:p w14:paraId="5C08F6B8"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Respiration Lesson</w:t>
            </w:r>
          </w:p>
        </w:tc>
      </w:tr>
      <w:tr w:rsidR="00FC591F" w:rsidRPr="00E81C70" w14:paraId="5680D92D"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67765FDA" w14:textId="50BDE9E4" w:rsidR="00FC591F" w:rsidRPr="00E81C70" w:rsidRDefault="00676E4C"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2</w:t>
            </w:r>
            <w:r w:rsidR="00FC591F" w:rsidRPr="00E81C70">
              <w:rPr>
                <w:rFonts w:asciiTheme="majorHAnsi" w:eastAsia="Times New Roman" w:hAnsiTheme="majorHAnsi" w:cstheme="majorHAnsi"/>
              </w:rPr>
              <w:t>/</w:t>
            </w:r>
            <w:r>
              <w:rPr>
                <w:rFonts w:asciiTheme="majorHAnsi" w:eastAsia="Times New Roman" w:hAnsiTheme="majorHAnsi" w:cstheme="majorHAnsi"/>
              </w:rPr>
              <w:t>20</w:t>
            </w:r>
          </w:p>
        </w:tc>
        <w:tc>
          <w:tcPr>
            <w:tcW w:w="555" w:type="dxa"/>
            <w:tcBorders>
              <w:top w:val="outset" w:sz="6" w:space="0" w:color="auto"/>
              <w:left w:val="outset" w:sz="6" w:space="0" w:color="auto"/>
              <w:bottom w:val="outset" w:sz="6" w:space="0" w:color="auto"/>
              <w:right w:val="outset" w:sz="6" w:space="0" w:color="auto"/>
            </w:tcBorders>
            <w:hideMark/>
          </w:tcPr>
          <w:p w14:paraId="434812E6"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5A</w:t>
            </w:r>
          </w:p>
        </w:tc>
        <w:tc>
          <w:tcPr>
            <w:tcW w:w="3780" w:type="dxa"/>
            <w:tcBorders>
              <w:top w:val="outset" w:sz="6" w:space="0" w:color="auto"/>
              <w:left w:val="outset" w:sz="6" w:space="0" w:color="auto"/>
              <w:bottom w:val="outset" w:sz="6" w:space="0" w:color="auto"/>
              <w:right w:val="outset" w:sz="6" w:space="0" w:color="auto"/>
            </w:tcBorders>
            <w:hideMark/>
          </w:tcPr>
          <w:p w14:paraId="3F09E031" w14:textId="77777777" w:rsidR="00FC591F" w:rsidRPr="00E81C70" w:rsidRDefault="00FC591F" w:rsidP="00FC591F">
            <w:pPr>
              <w:spacing w:after="240"/>
              <w:rPr>
                <w:rFonts w:asciiTheme="majorHAnsi" w:eastAsia="Times New Roman" w:hAnsiTheme="majorHAnsi" w:cstheme="majorHAnsi"/>
              </w:rPr>
            </w:pPr>
          </w:p>
        </w:tc>
        <w:tc>
          <w:tcPr>
            <w:tcW w:w="5670" w:type="dxa"/>
            <w:tcBorders>
              <w:top w:val="outset" w:sz="6" w:space="0" w:color="auto"/>
              <w:left w:val="outset" w:sz="6" w:space="0" w:color="auto"/>
              <w:bottom w:val="outset" w:sz="6" w:space="0" w:color="auto"/>
              <w:right w:val="outset" w:sz="6" w:space="0" w:color="auto"/>
            </w:tcBorders>
            <w:hideMark/>
          </w:tcPr>
          <w:p w14:paraId="78EA7B15"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Cell Division Lesson   </w:t>
            </w:r>
          </w:p>
        </w:tc>
      </w:tr>
      <w:tr w:rsidR="00FC591F" w:rsidRPr="00E81C70" w14:paraId="3A7F6A24"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281879A0" w14:textId="7432DBE2"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w:t>
            </w:r>
            <w:r w:rsidR="00676E4C">
              <w:rPr>
                <w:rFonts w:asciiTheme="majorHAnsi" w:eastAsia="Times New Roman" w:hAnsiTheme="majorHAnsi" w:cstheme="majorHAnsi"/>
              </w:rPr>
              <w:t>2</w:t>
            </w:r>
            <w:r w:rsidRPr="00E81C70">
              <w:rPr>
                <w:rFonts w:asciiTheme="majorHAnsi" w:eastAsia="Times New Roman" w:hAnsiTheme="majorHAnsi" w:cstheme="majorHAnsi"/>
              </w:rPr>
              <w:t>/</w:t>
            </w:r>
            <w:r w:rsidR="00636691">
              <w:rPr>
                <w:rFonts w:asciiTheme="majorHAnsi" w:eastAsia="Times New Roman" w:hAnsiTheme="majorHAnsi" w:cstheme="majorHAnsi"/>
              </w:rPr>
              <w:t>2</w:t>
            </w:r>
            <w:r w:rsidR="00676E4C">
              <w:rPr>
                <w:rFonts w:asciiTheme="majorHAnsi" w:eastAsia="Times New Roman" w:hAnsiTheme="majorHAnsi" w:cstheme="majorHAnsi"/>
              </w:rPr>
              <w:t>3</w:t>
            </w:r>
          </w:p>
        </w:tc>
        <w:tc>
          <w:tcPr>
            <w:tcW w:w="555" w:type="dxa"/>
            <w:tcBorders>
              <w:top w:val="outset" w:sz="6" w:space="0" w:color="auto"/>
              <w:left w:val="outset" w:sz="6" w:space="0" w:color="auto"/>
              <w:bottom w:val="outset" w:sz="6" w:space="0" w:color="auto"/>
              <w:right w:val="outset" w:sz="6" w:space="0" w:color="auto"/>
            </w:tcBorders>
            <w:hideMark/>
          </w:tcPr>
          <w:p w14:paraId="4DFEC6A4" w14:textId="31E900A6"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5B</w:t>
            </w:r>
          </w:p>
        </w:tc>
        <w:tc>
          <w:tcPr>
            <w:tcW w:w="3780" w:type="dxa"/>
            <w:tcBorders>
              <w:top w:val="outset" w:sz="6" w:space="0" w:color="auto"/>
              <w:left w:val="outset" w:sz="6" w:space="0" w:color="auto"/>
              <w:bottom w:val="outset" w:sz="6" w:space="0" w:color="auto"/>
              <w:right w:val="outset" w:sz="6" w:space="0" w:color="auto"/>
            </w:tcBorders>
            <w:hideMark/>
          </w:tcPr>
          <w:p w14:paraId="42176169"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b/>
                <w:bCs/>
                <w:u w:val="single"/>
              </w:rPr>
              <w:t>Lecture Exam 5</w:t>
            </w:r>
          </w:p>
        </w:tc>
        <w:tc>
          <w:tcPr>
            <w:tcW w:w="5670" w:type="dxa"/>
            <w:tcBorders>
              <w:top w:val="outset" w:sz="6" w:space="0" w:color="auto"/>
              <w:left w:val="outset" w:sz="6" w:space="0" w:color="auto"/>
              <w:bottom w:val="outset" w:sz="6" w:space="0" w:color="auto"/>
              <w:right w:val="outset" w:sz="6" w:space="0" w:color="auto"/>
            </w:tcBorders>
            <w:hideMark/>
          </w:tcPr>
          <w:p w14:paraId="1600DF33"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DNA Replication Lesson  </w:t>
            </w:r>
          </w:p>
        </w:tc>
      </w:tr>
      <w:tr w:rsidR="00FC591F" w:rsidRPr="00E81C70" w14:paraId="4876BC08"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4517ACE9" w14:textId="17D3EF4A" w:rsidR="00FC591F" w:rsidRPr="00E81C70" w:rsidRDefault="00676E4C"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2</w:t>
            </w:r>
            <w:r w:rsidR="00FC591F" w:rsidRPr="00E81C70">
              <w:rPr>
                <w:rFonts w:asciiTheme="majorHAnsi" w:eastAsia="Times New Roman" w:hAnsiTheme="majorHAnsi" w:cstheme="majorHAnsi"/>
              </w:rPr>
              <w:t>/2</w:t>
            </w:r>
            <w:r>
              <w:rPr>
                <w:rFonts w:asciiTheme="majorHAnsi" w:eastAsia="Times New Roman" w:hAnsiTheme="majorHAnsi" w:cstheme="majorHAnsi"/>
              </w:rPr>
              <w:t>7</w:t>
            </w:r>
          </w:p>
        </w:tc>
        <w:tc>
          <w:tcPr>
            <w:tcW w:w="555" w:type="dxa"/>
            <w:tcBorders>
              <w:top w:val="outset" w:sz="6" w:space="0" w:color="auto"/>
              <w:left w:val="outset" w:sz="6" w:space="0" w:color="auto"/>
              <w:bottom w:val="outset" w:sz="6" w:space="0" w:color="auto"/>
              <w:right w:val="outset" w:sz="6" w:space="0" w:color="auto"/>
            </w:tcBorders>
            <w:hideMark/>
          </w:tcPr>
          <w:p w14:paraId="38514B93"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6A</w:t>
            </w:r>
          </w:p>
        </w:tc>
        <w:tc>
          <w:tcPr>
            <w:tcW w:w="3780" w:type="dxa"/>
            <w:tcBorders>
              <w:top w:val="outset" w:sz="6" w:space="0" w:color="auto"/>
              <w:left w:val="outset" w:sz="6" w:space="0" w:color="auto"/>
              <w:bottom w:val="outset" w:sz="6" w:space="0" w:color="auto"/>
              <w:right w:val="outset" w:sz="6" w:space="0" w:color="auto"/>
            </w:tcBorders>
            <w:hideMark/>
          </w:tcPr>
          <w:p w14:paraId="21CD1395"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hideMark/>
          </w:tcPr>
          <w:p w14:paraId="5374F20D"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Gene Expression Lesson </w:t>
            </w:r>
            <w:r w:rsidRPr="00E81C70">
              <w:rPr>
                <w:rFonts w:asciiTheme="majorHAnsi" w:eastAsia="Times New Roman" w:hAnsiTheme="majorHAnsi" w:cstheme="majorHAnsi"/>
                <w:b/>
                <w:bCs/>
              </w:rPr>
              <w:br/>
            </w:r>
            <w:r w:rsidRPr="00E81C70">
              <w:rPr>
                <w:rFonts w:asciiTheme="majorHAnsi" w:eastAsia="Times New Roman" w:hAnsiTheme="majorHAnsi" w:cstheme="majorHAnsi"/>
              </w:rPr>
              <w:t xml:space="preserve">   </w:t>
            </w:r>
          </w:p>
        </w:tc>
      </w:tr>
      <w:tr w:rsidR="00FC591F" w:rsidRPr="00E81C70" w14:paraId="6C5DCC7C"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0E185A8C" w14:textId="3893B12F" w:rsidR="00FC591F" w:rsidRPr="00E81C70" w:rsidRDefault="00676E4C"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3</w:t>
            </w:r>
            <w:r w:rsidR="00FC591F" w:rsidRPr="00E81C70">
              <w:rPr>
                <w:rFonts w:asciiTheme="majorHAnsi" w:eastAsia="Times New Roman" w:hAnsiTheme="majorHAnsi" w:cstheme="majorHAnsi"/>
              </w:rPr>
              <w:t>/</w:t>
            </w:r>
            <w:r w:rsidR="00DB52B9">
              <w:rPr>
                <w:rFonts w:asciiTheme="majorHAnsi" w:eastAsia="Times New Roman" w:hAnsiTheme="majorHAnsi" w:cstheme="majorHAnsi"/>
              </w:rPr>
              <w:t>2</w:t>
            </w:r>
          </w:p>
        </w:tc>
        <w:tc>
          <w:tcPr>
            <w:tcW w:w="555" w:type="dxa"/>
            <w:tcBorders>
              <w:top w:val="outset" w:sz="6" w:space="0" w:color="auto"/>
              <w:left w:val="outset" w:sz="6" w:space="0" w:color="auto"/>
              <w:bottom w:val="outset" w:sz="6" w:space="0" w:color="auto"/>
              <w:right w:val="outset" w:sz="6" w:space="0" w:color="auto"/>
            </w:tcBorders>
            <w:hideMark/>
          </w:tcPr>
          <w:p w14:paraId="575665F4"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 xml:space="preserve">6B </w:t>
            </w:r>
          </w:p>
        </w:tc>
        <w:tc>
          <w:tcPr>
            <w:tcW w:w="3780" w:type="dxa"/>
            <w:tcBorders>
              <w:top w:val="outset" w:sz="6" w:space="0" w:color="auto"/>
              <w:left w:val="outset" w:sz="6" w:space="0" w:color="auto"/>
              <w:bottom w:val="outset" w:sz="6" w:space="0" w:color="auto"/>
              <w:right w:val="outset" w:sz="6" w:space="0" w:color="auto"/>
            </w:tcBorders>
            <w:hideMark/>
          </w:tcPr>
          <w:p w14:paraId="28922B37" w14:textId="77777777" w:rsidR="00FC591F" w:rsidRPr="00E81C70" w:rsidRDefault="00FC591F" w:rsidP="00FC591F">
            <w:pPr>
              <w:rPr>
                <w:rFonts w:asciiTheme="majorHAnsi" w:eastAsia="Times New Roman" w:hAnsiTheme="majorHAnsi" w:cstheme="majorHAnsi"/>
              </w:rPr>
            </w:pPr>
            <w:r w:rsidRPr="00E81C70">
              <w:rPr>
                <w:rFonts w:asciiTheme="majorHAnsi" w:eastAsia="Times New Roman" w:hAnsiTheme="majorHAnsi" w:cstheme="majorHAnsi"/>
                <w:b/>
                <w:bCs/>
              </w:rPr>
              <w:t>Lecture Exam 6</w:t>
            </w:r>
          </w:p>
        </w:tc>
        <w:tc>
          <w:tcPr>
            <w:tcW w:w="5670" w:type="dxa"/>
            <w:tcBorders>
              <w:top w:val="outset" w:sz="6" w:space="0" w:color="auto"/>
              <w:left w:val="outset" w:sz="6" w:space="0" w:color="auto"/>
              <w:bottom w:val="outset" w:sz="6" w:space="0" w:color="auto"/>
              <w:right w:val="outset" w:sz="6" w:space="0" w:color="auto"/>
            </w:tcBorders>
            <w:hideMark/>
          </w:tcPr>
          <w:p w14:paraId="0A90B433"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Sexual Reproduction Lesson  </w:t>
            </w:r>
          </w:p>
        </w:tc>
      </w:tr>
      <w:tr w:rsidR="00FC591F" w:rsidRPr="00E81C70" w14:paraId="4E5BDDC1"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657AA795" w14:textId="70741812" w:rsidR="00FC591F" w:rsidRPr="00E81C70" w:rsidRDefault="00676E4C" w:rsidP="00FC591F">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3</w:t>
            </w:r>
            <w:r w:rsidR="00FC591F" w:rsidRPr="00E81C70">
              <w:rPr>
                <w:rFonts w:asciiTheme="majorHAnsi" w:eastAsia="Times New Roman" w:hAnsiTheme="majorHAnsi" w:cstheme="majorHAnsi"/>
              </w:rPr>
              <w:t>/</w:t>
            </w:r>
            <w:r>
              <w:rPr>
                <w:rFonts w:asciiTheme="majorHAnsi" w:eastAsia="Times New Roman" w:hAnsiTheme="majorHAnsi" w:cstheme="majorHAnsi"/>
              </w:rPr>
              <w:t>6</w:t>
            </w:r>
          </w:p>
        </w:tc>
        <w:tc>
          <w:tcPr>
            <w:tcW w:w="555" w:type="dxa"/>
            <w:tcBorders>
              <w:top w:val="outset" w:sz="6" w:space="0" w:color="auto"/>
              <w:left w:val="outset" w:sz="6" w:space="0" w:color="auto"/>
              <w:bottom w:val="outset" w:sz="6" w:space="0" w:color="auto"/>
              <w:right w:val="outset" w:sz="6" w:space="0" w:color="auto"/>
            </w:tcBorders>
            <w:hideMark/>
          </w:tcPr>
          <w:p w14:paraId="2D7BE6C2"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7A</w:t>
            </w:r>
          </w:p>
        </w:tc>
        <w:tc>
          <w:tcPr>
            <w:tcW w:w="3780" w:type="dxa"/>
            <w:tcBorders>
              <w:top w:val="outset" w:sz="6" w:space="0" w:color="auto"/>
              <w:left w:val="outset" w:sz="6" w:space="0" w:color="auto"/>
              <w:bottom w:val="outset" w:sz="6" w:space="0" w:color="auto"/>
              <w:right w:val="outset" w:sz="6" w:space="0" w:color="auto"/>
            </w:tcBorders>
            <w:hideMark/>
          </w:tcPr>
          <w:p w14:paraId="05505BF9"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hideMark/>
          </w:tcPr>
          <w:p w14:paraId="76E51B79"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xml:space="preserve">Patterns of Inheritance Lesson   </w:t>
            </w:r>
          </w:p>
        </w:tc>
      </w:tr>
      <w:tr w:rsidR="00FC591F" w:rsidRPr="00E81C70" w14:paraId="00FCA333"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35570510" w14:textId="026889CC" w:rsidR="00FC591F" w:rsidRPr="00E81C70" w:rsidRDefault="00DB52B9" w:rsidP="00DB52B9">
            <w:pPr>
              <w:spacing w:before="100" w:beforeAutospacing="1" w:after="100" w:afterAutospacing="1"/>
              <w:rPr>
                <w:rFonts w:asciiTheme="majorHAnsi" w:eastAsia="Times New Roman" w:hAnsiTheme="majorHAnsi" w:cstheme="majorHAnsi"/>
              </w:rPr>
            </w:pPr>
            <w:r>
              <w:rPr>
                <w:rFonts w:asciiTheme="majorHAnsi" w:eastAsia="Times New Roman" w:hAnsiTheme="majorHAnsi" w:cstheme="majorHAnsi"/>
              </w:rPr>
              <w:t xml:space="preserve">     </w:t>
            </w:r>
            <w:r w:rsidR="00676E4C">
              <w:rPr>
                <w:rFonts w:asciiTheme="majorHAnsi" w:eastAsia="Times New Roman" w:hAnsiTheme="majorHAnsi" w:cstheme="majorHAnsi"/>
              </w:rPr>
              <w:t>3</w:t>
            </w:r>
            <w:r w:rsidR="00FC591F" w:rsidRPr="00E81C70">
              <w:rPr>
                <w:rFonts w:asciiTheme="majorHAnsi" w:eastAsia="Times New Roman" w:hAnsiTheme="majorHAnsi" w:cstheme="majorHAnsi"/>
              </w:rPr>
              <w:t>/</w:t>
            </w:r>
            <w:r w:rsidR="00676E4C">
              <w:rPr>
                <w:rFonts w:asciiTheme="majorHAnsi" w:eastAsia="Times New Roman" w:hAnsiTheme="majorHAnsi" w:cstheme="majorHAnsi"/>
              </w:rPr>
              <w:t>9</w:t>
            </w:r>
          </w:p>
        </w:tc>
        <w:tc>
          <w:tcPr>
            <w:tcW w:w="555" w:type="dxa"/>
            <w:tcBorders>
              <w:top w:val="outset" w:sz="6" w:space="0" w:color="auto"/>
              <w:left w:val="outset" w:sz="6" w:space="0" w:color="auto"/>
              <w:bottom w:val="outset" w:sz="6" w:space="0" w:color="auto"/>
              <w:right w:val="outset" w:sz="6" w:space="0" w:color="auto"/>
            </w:tcBorders>
            <w:hideMark/>
          </w:tcPr>
          <w:p w14:paraId="666A0962" w14:textId="77777777" w:rsidR="00FC591F" w:rsidRPr="00E81C70" w:rsidRDefault="00FC591F" w:rsidP="00FC591F">
            <w:pPr>
              <w:spacing w:before="100" w:beforeAutospacing="1" w:after="100" w:afterAutospacing="1"/>
              <w:jc w:val="center"/>
              <w:rPr>
                <w:rFonts w:asciiTheme="majorHAnsi" w:eastAsia="Times New Roman" w:hAnsiTheme="majorHAnsi" w:cstheme="majorHAnsi"/>
              </w:rPr>
            </w:pPr>
            <w:r w:rsidRPr="00E81C70">
              <w:rPr>
                <w:rFonts w:asciiTheme="majorHAnsi" w:eastAsia="Times New Roman" w:hAnsiTheme="majorHAnsi" w:cstheme="majorHAnsi"/>
              </w:rPr>
              <w:t>7B</w:t>
            </w:r>
          </w:p>
        </w:tc>
        <w:tc>
          <w:tcPr>
            <w:tcW w:w="3780" w:type="dxa"/>
            <w:tcBorders>
              <w:top w:val="outset" w:sz="6" w:space="0" w:color="auto"/>
              <w:left w:val="outset" w:sz="6" w:space="0" w:color="auto"/>
              <w:bottom w:val="outset" w:sz="6" w:space="0" w:color="auto"/>
              <w:right w:val="outset" w:sz="6" w:space="0" w:color="auto"/>
            </w:tcBorders>
            <w:hideMark/>
          </w:tcPr>
          <w:p w14:paraId="0CF6D4E3" w14:textId="77777777" w:rsidR="00FC591F" w:rsidRPr="00E81C70" w:rsidRDefault="00FC591F" w:rsidP="00FC591F">
            <w:pPr>
              <w:spacing w:before="100" w:beforeAutospacing="1" w:after="100" w:afterAutospacing="1"/>
              <w:rPr>
                <w:rFonts w:asciiTheme="majorHAnsi" w:eastAsia="Times New Roman" w:hAnsiTheme="majorHAnsi" w:cstheme="majorHAnsi"/>
              </w:rPr>
            </w:pPr>
            <w:r w:rsidRPr="00E81C70">
              <w:rPr>
                <w:rFonts w:asciiTheme="majorHAnsi" w:eastAsia="Times New Roman" w:hAnsiTheme="majorHAnsi" w:cstheme="majorHAnsi"/>
              </w:rPr>
              <w:t> </w:t>
            </w:r>
            <w:r w:rsidRPr="00E81C70">
              <w:rPr>
                <w:rFonts w:asciiTheme="majorHAnsi" w:eastAsia="Times New Roman" w:hAnsiTheme="majorHAnsi" w:cstheme="majorHAnsi"/>
                <w:b/>
                <w:bCs/>
              </w:rPr>
              <w:t>Lecture Exam 7</w:t>
            </w:r>
          </w:p>
        </w:tc>
        <w:tc>
          <w:tcPr>
            <w:tcW w:w="5670" w:type="dxa"/>
            <w:tcBorders>
              <w:top w:val="outset" w:sz="6" w:space="0" w:color="auto"/>
              <w:left w:val="outset" w:sz="6" w:space="0" w:color="auto"/>
              <w:bottom w:val="outset" w:sz="6" w:space="0" w:color="auto"/>
              <w:right w:val="outset" w:sz="6" w:space="0" w:color="auto"/>
            </w:tcBorders>
            <w:hideMark/>
          </w:tcPr>
          <w:p w14:paraId="7451CB99" w14:textId="77777777" w:rsidR="00FC591F" w:rsidRPr="00E81C70" w:rsidRDefault="00FC591F" w:rsidP="00FC591F">
            <w:pPr>
              <w:rPr>
                <w:rFonts w:asciiTheme="majorHAnsi" w:eastAsia="Times New Roman" w:hAnsiTheme="majorHAnsi" w:cstheme="majorHAnsi"/>
              </w:rPr>
            </w:pPr>
            <w:r w:rsidRPr="00E81C70">
              <w:rPr>
                <w:rFonts w:asciiTheme="majorHAnsi" w:eastAsia="Times New Roman" w:hAnsiTheme="majorHAnsi" w:cstheme="majorHAnsi"/>
              </w:rPr>
              <w:t>Human Genetics Lesson</w:t>
            </w:r>
          </w:p>
        </w:tc>
      </w:tr>
      <w:tr w:rsidR="00FC591F" w:rsidRPr="00E81C70" w14:paraId="79A49D97" w14:textId="77777777" w:rsidTr="00FC591F">
        <w:trPr>
          <w:tblCellSpacing w:w="0" w:type="dxa"/>
        </w:trPr>
        <w:tc>
          <w:tcPr>
            <w:tcW w:w="885" w:type="dxa"/>
            <w:tcBorders>
              <w:top w:val="outset" w:sz="6" w:space="0" w:color="auto"/>
              <w:left w:val="outset" w:sz="6" w:space="0" w:color="auto"/>
              <w:bottom w:val="outset" w:sz="6" w:space="0" w:color="auto"/>
              <w:right w:val="outset" w:sz="6" w:space="0" w:color="auto"/>
            </w:tcBorders>
            <w:hideMark/>
          </w:tcPr>
          <w:p w14:paraId="770D7D51" w14:textId="1FD88A3C" w:rsidR="00FC591F" w:rsidRPr="00E81C70" w:rsidRDefault="00FC591F" w:rsidP="00FC591F">
            <w:pPr>
              <w:rPr>
                <w:rFonts w:asciiTheme="majorHAnsi" w:eastAsia="Times New Roman" w:hAnsiTheme="majorHAnsi" w:cstheme="majorHAnsi"/>
              </w:rPr>
            </w:pPr>
            <w:r w:rsidRPr="00E81C70">
              <w:rPr>
                <w:rFonts w:asciiTheme="majorHAnsi" w:eastAsia="Times New Roman" w:hAnsiTheme="majorHAnsi" w:cstheme="majorHAnsi"/>
              </w:rPr>
              <w:t>     </w:t>
            </w:r>
            <w:r w:rsidR="00676E4C">
              <w:rPr>
                <w:rFonts w:asciiTheme="majorHAnsi" w:eastAsia="Times New Roman" w:hAnsiTheme="majorHAnsi" w:cstheme="majorHAnsi"/>
              </w:rPr>
              <w:t>3</w:t>
            </w:r>
            <w:r w:rsidRPr="00E81C70">
              <w:rPr>
                <w:rFonts w:asciiTheme="majorHAnsi" w:eastAsia="Times New Roman" w:hAnsiTheme="majorHAnsi" w:cstheme="majorHAnsi"/>
              </w:rPr>
              <w:t>/</w:t>
            </w:r>
            <w:r w:rsidR="00676E4C">
              <w:rPr>
                <w:rFonts w:asciiTheme="majorHAnsi" w:eastAsia="Times New Roman" w:hAnsiTheme="majorHAnsi" w:cstheme="majorHAnsi"/>
              </w:rPr>
              <w:t>12</w:t>
            </w:r>
          </w:p>
        </w:tc>
        <w:tc>
          <w:tcPr>
            <w:tcW w:w="555" w:type="dxa"/>
            <w:tcBorders>
              <w:top w:val="outset" w:sz="6" w:space="0" w:color="auto"/>
              <w:left w:val="outset" w:sz="6" w:space="0" w:color="auto"/>
              <w:bottom w:val="outset" w:sz="6" w:space="0" w:color="auto"/>
              <w:right w:val="outset" w:sz="6" w:space="0" w:color="auto"/>
            </w:tcBorders>
            <w:hideMark/>
          </w:tcPr>
          <w:p w14:paraId="5B8D898E" w14:textId="77777777" w:rsidR="00FC591F" w:rsidRPr="00E81C70" w:rsidRDefault="00FC591F" w:rsidP="00FC591F">
            <w:pPr>
              <w:rPr>
                <w:rFonts w:asciiTheme="majorHAnsi" w:eastAsia="Times New Roman" w:hAnsiTheme="majorHAnsi" w:cstheme="majorHAnsi"/>
              </w:rPr>
            </w:pPr>
            <w:r w:rsidRPr="00E81C70">
              <w:rPr>
                <w:rFonts w:asciiTheme="majorHAnsi" w:eastAsia="Times New Roman" w:hAnsiTheme="majorHAnsi" w:cstheme="majorHAnsi"/>
              </w:rPr>
              <w:t>      8</w:t>
            </w:r>
          </w:p>
        </w:tc>
        <w:tc>
          <w:tcPr>
            <w:tcW w:w="3780" w:type="dxa"/>
            <w:tcBorders>
              <w:top w:val="outset" w:sz="6" w:space="0" w:color="auto"/>
              <w:left w:val="outset" w:sz="6" w:space="0" w:color="auto"/>
              <w:bottom w:val="outset" w:sz="6" w:space="0" w:color="auto"/>
              <w:right w:val="outset" w:sz="6" w:space="0" w:color="auto"/>
            </w:tcBorders>
            <w:hideMark/>
          </w:tcPr>
          <w:p w14:paraId="5FE2FF00" w14:textId="77777777" w:rsidR="00FC591F" w:rsidRPr="00E81C70" w:rsidRDefault="00FC591F" w:rsidP="00FC591F">
            <w:pPr>
              <w:rPr>
                <w:rFonts w:asciiTheme="majorHAnsi" w:eastAsia="Times New Roman" w:hAnsiTheme="majorHAnsi" w:cstheme="majorHAnsi"/>
              </w:rPr>
            </w:pPr>
            <w:r w:rsidRPr="00E81C70">
              <w:rPr>
                <w:rFonts w:asciiTheme="majorHAnsi" w:eastAsia="Times New Roman" w:hAnsiTheme="majorHAnsi" w:cstheme="majorHAnsi"/>
              </w:rPr>
              <w:t> </w:t>
            </w:r>
            <w:r w:rsidRPr="00E81C70">
              <w:rPr>
                <w:rFonts w:asciiTheme="majorHAnsi" w:eastAsia="Times New Roman" w:hAnsiTheme="majorHAnsi" w:cstheme="majorHAnsi"/>
                <w:b/>
                <w:bCs/>
              </w:rPr>
              <w:t>FINAL EXAM </w:t>
            </w:r>
          </w:p>
        </w:tc>
        <w:tc>
          <w:tcPr>
            <w:tcW w:w="5670" w:type="dxa"/>
            <w:tcBorders>
              <w:top w:val="outset" w:sz="6" w:space="0" w:color="auto"/>
              <w:left w:val="outset" w:sz="6" w:space="0" w:color="auto"/>
              <w:bottom w:val="outset" w:sz="6" w:space="0" w:color="auto"/>
              <w:right w:val="outset" w:sz="6" w:space="0" w:color="auto"/>
            </w:tcBorders>
            <w:hideMark/>
          </w:tcPr>
          <w:p w14:paraId="225D8ADA" w14:textId="77777777" w:rsidR="00FC591F" w:rsidRPr="00E81C70" w:rsidRDefault="00FC591F" w:rsidP="00FC591F">
            <w:pPr>
              <w:rPr>
                <w:rFonts w:asciiTheme="majorHAnsi" w:eastAsia="Times New Roman" w:hAnsiTheme="majorHAnsi" w:cstheme="majorHAnsi"/>
              </w:rPr>
            </w:pPr>
            <w:r w:rsidRPr="00E81C70">
              <w:rPr>
                <w:rFonts w:asciiTheme="majorHAnsi" w:eastAsia="Times New Roman" w:hAnsiTheme="majorHAnsi" w:cstheme="majorHAnsi"/>
              </w:rPr>
              <w:t> </w:t>
            </w:r>
          </w:p>
        </w:tc>
      </w:tr>
    </w:tbl>
    <w:p w14:paraId="2B8C2F07" w14:textId="77777777" w:rsidR="00FC591F" w:rsidRDefault="00FC591F" w:rsidP="004B2CFB">
      <w:pPr>
        <w:rPr>
          <w:rFonts w:asciiTheme="majorHAnsi" w:hAnsiTheme="majorHAnsi" w:cstheme="majorHAnsi"/>
          <w:b/>
          <w:u w:val="single"/>
        </w:rPr>
      </w:pPr>
    </w:p>
    <w:p w14:paraId="71FA3AF6" w14:textId="77777777" w:rsidR="009A2B3B" w:rsidRPr="00B1025E" w:rsidRDefault="009A2B3B" w:rsidP="004B2CFB">
      <w:pPr>
        <w:rPr>
          <w:rFonts w:asciiTheme="majorHAnsi" w:hAnsiTheme="majorHAnsi" w:cstheme="majorHAnsi"/>
          <w:b/>
          <w:u w:val="single"/>
        </w:rPr>
      </w:pPr>
    </w:p>
    <w:p w14:paraId="1092E0A7" w14:textId="77777777" w:rsidR="004B2CFB" w:rsidRPr="00B1025E" w:rsidRDefault="004B2CFB" w:rsidP="004B2CFB">
      <w:pPr>
        <w:rPr>
          <w:rFonts w:asciiTheme="majorHAnsi" w:hAnsiTheme="majorHAnsi" w:cstheme="majorHAnsi"/>
          <w:u w:val="single"/>
        </w:rPr>
      </w:pPr>
      <w:r w:rsidRPr="00B1025E">
        <w:rPr>
          <w:rFonts w:asciiTheme="majorHAnsi" w:hAnsiTheme="majorHAnsi" w:cstheme="majorHAnsi"/>
          <w:b/>
          <w:u w:val="single"/>
        </w:rPr>
        <w:t xml:space="preserve">Student Assessment </w:t>
      </w:r>
    </w:p>
    <w:p w14:paraId="2E12583B" w14:textId="2C0CB011" w:rsidR="005C4261" w:rsidRPr="00B1025E" w:rsidRDefault="00356BA9" w:rsidP="008561F3">
      <w:pPr>
        <w:rPr>
          <w:rFonts w:asciiTheme="majorHAnsi" w:hAnsiTheme="majorHAnsi" w:cstheme="majorHAnsi"/>
          <w:u w:val="single"/>
        </w:rPr>
      </w:pPr>
      <w:r>
        <w:rPr>
          <w:rFonts w:asciiTheme="majorHAnsi" w:hAnsiTheme="majorHAnsi" w:cstheme="majorHAnsi"/>
        </w:rPr>
        <w:t>Seven</w:t>
      </w:r>
      <w:r w:rsidR="00304BA3" w:rsidRPr="00B1025E">
        <w:rPr>
          <w:rFonts w:asciiTheme="majorHAnsi" w:hAnsiTheme="majorHAnsi" w:cstheme="majorHAnsi"/>
        </w:rPr>
        <w:t xml:space="preserve"> (</w:t>
      </w:r>
      <w:r>
        <w:rPr>
          <w:rFonts w:asciiTheme="majorHAnsi" w:hAnsiTheme="majorHAnsi" w:cstheme="majorHAnsi"/>
        </w:rPr>
        <w:t>7</w:t>
      </w:r>
      <w:r w:rsidR="00E17581" w:rsidRPr="00B1025E">
        <w:rPr>
          <w:rFonts w:asciiTheme="majorHAnsi" w:hAnsiTheme="majorHAnsi" w:cstheme="majorHAnsi"/>
        </w:rPr>
        <w:t>) lectu</w:t>
      </w:r>
      <w:r w:rsidR="008E022F" w:rsidRPr="00B1025E">
        <w:rPr>
          <w:rFonts w:asciiTheme="majorHAnsi" w:hAnsiTheme="majorHAnsi" w:cstheme="majorHAnsi"/>
        </w:rPr>
        <w:t>r</w:t>
      </w:r>
      <w:r w:rsidR="00304BA3" w:rsidRPr="00B1025E">
        <w:rPr>
          <w:rFonts w:asciiTheme="majorHAnsi" w:hAnsiTheme="majorHAnsi" w:cstheme="majorHAnsi"/>
        </w:rPr>
        <w:t>e exams</w:t>
      </w:r>
      <w:r w:rsidR="00E50DA2" w:rsidRPr="00B1025E">
        <w:rPr>
          <w:rFonts w:asciiTheme="majorHAnsi" w:hAnsiTheme="majorHAnsi" w:cstheme="majorHAnsi"/>
        </w:rPr>
        <w:t xml:space="preserve"> </w:t>
      </w:r>
      <w:r w:rsidR="00BB6913" w:rsidRPr="00B1025E">
        <w:rPr>
          <w:rFonts w:asciiTheme="majorHAnsi" w:hAnsiTheme="majorHAnsi" w:cstheme="majorHAnsi"/>
        </w:rPr>
        <w:t xml:space="preserve">will be given over </w:t>
      </w:r>
      <w:r>
        <w:rPr>
          <w:rFonts w:asciiTheme="majorHAnsi" w:hAnsiTheme="majorHAnsi" w:cstheme="majorHAnsi"/>
        </w:rPr>
        <w:t>seven</w:t>
      </w:r>
      <w:r w:rsidR="00BB6913" w:rsidRPr="00B1025E">
        <w:rPr>
          <w:rFonts w:asciiTheme="majorHAnsi" w:hAnsiTheme="majorHAnsi" w:cstheme="majorHAnsi"/>
        </w:rPr>
        <w:t xml:space="preserve"> </w:t>
      </w:r>
      <w:r w:rsidR="00E17581" w:rsidRPr="00B1025E">
        <w:rPr>
          <w:rFonts w:asciiTheme="majorHAnsi" w:hAnsiTheme="majorHAnsi" w:cstheme="majorHAnsi"/>
        </w:rPr>
        <w:t>units and a comprehensive</w:t>
      </w:r>
      <w:r w:rsidR="00BB6913" w:rsidRPr="00B1025E">
        <w:rPr>
          <w:rFonts w:asciiTheme="majorHAnsi" w:hAnsiTheme="majorHAnsi" w:cstheme="majorHAnsi"/>
        </w:rPr>
        <w:t xml:space="preserve"> final exam, for a total of </w:t>
      </w:r>
      <w:r>
        <w:rPr>
          <w:rFonts w:asciiTheme="majorHAnsi" w:hAnsiTheme="majorHAnsi" w:cstheme="majorHAnsi"/>
        </w:rPr>
        <w:t>eight</w:t>
      </w:r>
      <w:r w:rsidR="00D94C29" w:rsidRPr="00B1025E">
        <w:rPr>
          <w:rFonts w:asciiTheme="majorHAnsi" w:hAnsiTheme="majorHAnsi" w:cstheme="majorHAnsi"/>
        </w:rPr>
        <w:t xml:space="preserve"> </w:t>
      </w:r>
      <w:r w:rsidR="0053492A" w:rsidRPr="00B1025E">
        <w:rPr>
          <w:rFonts w:asciiTheme="majorHAnsi" w:hAnsiTheme="majorHAnsi" w:cstheme="majorHAnsi"/>
        </w:rPr>
        <w:t>(</w:t>
      </w:r>
      <w:r>
        <w:rPr>
          <w:rFonts w:asciiTheme="majorHAnsi" w:hAnsiTheme="majorHAnsi" w:cstheme="majorHAnsi"/>
        </w:rPr>
        <w:t>8</w:t>
      </w:r>
      <w:r w:rsidR="0053492A" w:rsidRPr="00B1025E">
        <w:rPr>
          <w:rFonts w:asciiTheme="majorHAnsi" w:hAnsiTheme="majorHAnsi" w:cstheme="majorHAnsi"/>
        </w:rPr>
        <w:t>) exams</w:t>
      </w:r>
      <w:r w:rsidR="00E17581" w:rsidRPr="00B1025E">
        <w:rPr>
          <w:rFonts w:asciiTheme="majorHAnsi" w:hAnsiTheme="majorHAnsi" w:cstheme="majorHAnsi"/>
        </w:rPr>
        <w:t xml:space="preserve">. The examination format will include multiple </w:t>
      </w:r>
      <w:r w:rsidR="00920632" w:rsidRPr="00B1025E">
        <w:rPr>
          <w:rFonts w:asciiTheme="majorHAnsi" w:hAnsiTheme="majorHAnsi" w:cstheme="majorHAnsi"/>
        </w:rPr>
        <w:t xml:space="preserve">choice </w:t>
      </w:r>
      <w:r w:rsidR="00E17581" w:rsidRPr="00B1025E">
        <w:rPr>
          <w:rFonts w:asciiTheme="majorHAnsi" w:hAnsiTheme="majorHAnsi" w:cstheme="majorHAnsi"/>
        </w:rPr>
        <w:t xml:space="preserve">and </w:t>
      </w:r>
      <w:r w:rsidR="00920632" w:rsidRPr="00B1025E">
        <w:rPr>
          <w:rFonts w:asciiTheme="majorHAnsi" w:hAnsiTheme="majorHAnsi" w:cstheme="majorHAnsi"/>
        </w:rPr>
        <w:t xml:space="preserve">True/False </w:t>
      </w:r>
      <w:r w:rsidR="00E17581" w:rsidRPr="00B1025E">
        <w:rPr>
          <w:rFonts w:asciiTheme="majorHAnsi" w:hAnsiTheme="majorHAnsi" w:cstheme="majorHAnsi"/>
        </w:rPr>
        <w:t xml:space="preserve">items. </w:t>
      </w:r>
      <w:r w:rsidR="00E17581" w:rsidRPr="00B1025E">
        <w:rPr>
          <w:rFonts w:asciiTheme="majorHAnsi" w:hAnsiTheme="majorHAnsi" w:cstheme="majorHAnsi"/>
          <w:u w:val="single"/>
        </w:rPr>
        <w:t>Exams will be administered a</w:t>
      </w:r>
      <w:r w:rsidR="002F780E" w:rsidRPr="00B1025E">
        <w:rPr>
          <w:rFonts w:asciiTheme="majorHAnsi" w:hAnsiTheme="majorHAnsi" w:cstheme="majorHAnsi"/>
          <w:u w:val="single"/>
        </w:rPr>
        <w:t xml:space="preserve">ccording to the </w:t>
      </w:r>
      <w:r w:rsidR="00867A3D" w:rsidRPr="00B1025E">
        <w:rPr>
          <w:rFonts w:asciiTheme="majorHAnsi" w:hAnsiTheme="majorHAnsi" w:cstheme="majorHAnsi"/>
          <w:u w:val="single"/>
        </w:rPr>
        <w:t xml:space="preserve">Lecture Topics and Exams schedule </w:t>
      </w:r>
      <w:r w:rsidR="007B7070" w:rsidRPr="00B1025E">
        <w:rPr>
          <w:rFonts w:asciiTheme="majorHAnsi" w:hAnsiTheme="majorHAnsi" w:cstheme="majorHAnsi"/>
          <w:u w:val="single"/>
        </w:rPr>
        <w:t xml:space="preserve">published on the TC Online LMS / Moodle BIOL 1308 </w:t>
      </w:r>
      <w:r w:rsidR="0076653D" w:rsidRPr="00B1025E">
        <w:rPr>
          <w:rFonts w:asciiTheme="majorHAnsi" w:hAnsiTheme="majorHAnsi" w:cstheme="majorHAnsi"/>
          <w:u w:val="single"/>
        </w:rPr>
        <w:t>W</w:t>
      </w:r>
      <w:r w:rsidR="007B7070" w:rsidRPr="00B1025E">
        <w:rPr>
          <w:rFonts w:asciiTheme="majorHAnsi" w:hAnsiTheme="majorHAnsi" w:cstheme="majorHAnsi"/>
          <w:u w:val="single"/>
        </w:rPr>
        <w:t xml:space="preserve"> course content page</w:t>
      </w:r>
      <w:r w:rsidR="00DA69A0" w:rsidRPr="00B1025E">
        <w:rPr>
          <w:rFonts w:asciiTheme="majorHAnsi" w:hAnsiTheme="majorHAnsi" w:cstheme="majorHAnsi"/>
          <w:u w:val="single"/>
        </w:rPr>
        <w:t>.</w:t>
      </w:r>
      <w:r w:rsidR="00E17581" w:rsidRPr="00B1025E">
        <w:rPr>
          <w:rFonts w:asciiTheme="majorHAnsi" w:hAnsiTheme="majorHAnsi" w:cstheme="majorHAnsi"/>
          <w:u w:val="single"/>
        </w:rPr>
        <w:t xml:space="preserve"> </w:t>
      </w:r>
    </w:p>
    <w:p w14:paraId="10CF9DA9" w14:textId="77777777" w:rsidR="005C4261" w:rsidRPr="00B1025E" w:rsidRDefault="005C4261" w:rsidP="005C4261">
      <w:pPr>
        <w:rPr>
          <w:rFonts w:asciiTheme="majorHAnsi" w:hAnsiTheme="majorHAnsi" w:cstheme="majorHAnsi"/>
        </w:rPr>
      </w:pPr>
    </w:p>
    <w:p w14:paraId="07E02827" w14:textId="77777777" w:rsidR="005C4261" w:rsidRPr="00B1025E" w:rsidRDefault="005C4261" w:rsidP="005C4261">
      <w:pPr>
        <w:rPr>
          <w:rFonts w:asciiTheme="majorHAnsi" w:hAnsiTheme="majorHAnsi" w:cstheme="majorHAnsi"/>
          <w:b/>
          <w:u w:val="single"/>
        </w:rPr>
      </w:pPr>
      <w:r w:rsidRPr="00B1025E">
        <w:rPr>
          <w:rFonts w:asciiTheme="majorHAnsi" w:hAnsiTheme="majorHAnsi" w:cstheme="majorHAnsi"/>
          <w:b/>
          <w:u w:val="single"/>
        </w:rPr>
        <w:t>Access course materials at:</w:t>
      </w:r>
    </w:p>
    <w:p w14:paraId="3D7105C8" w14:textId="77777777" w:rsidR="005C4261" w:rsidRPr="00B1025E" w:rsidRDefault="005C4261" w:rsidP="005C4261">
      <w:pPr>
        <w:pStyle w:val="NoSpacing"/>
        <w:rPr>
          <w:rFonts w:asciiTheme="majorHAnsi" w:hAnsiTheme="majorHAnsi" w:cstheme="majorHAnsi"/>
        </w:rPr>
      </w:pPr>
      <w:hyperlink r:id="rId15" w:history="1">
        <w:r w:rsidRPr="00B1025E">
          <w:rPr>
            <w:rStyle w:val="Hyperlink"/>
            <w:rFonts w:asciiTheme="majorHAnsi" w:hAnsiTheme="majorHAnsi" w:cstheme="majorHAnsi"/>
            <w:b/>
            <w:sz w:val="24"/>
            <w:szCs w:val="24"/>
          </w:rPr>
          <w:t>https://tconline.texarkanacollege.edu</w:t>
        </w:r>
      </w:hyperlink>
    </w:p>
    <w:p w14:paraId="33F7AA8A" w14:textId="77777777" w:rsidR="005C4261" w:rsidRPr="00B1025E" w:rsidRDefault="005C4261" w:rsidP="005C4261">
      <w:pPr>
        <w:pStyle w:val="NoSpacing"/>
        <w:rPr>
          <w:rFonts w:asciiTheme="majorHAnsi" w:hAnsiTheme="majorHAnsi" w:cstheme="majorHAnsi"/>
        </w:rPr>
      </w:pPr>
      <w:r w:rsidRPr="00B1025E">
        <w:rPr>
          <w:rFonts w:asciiTheme="majorHAnsi" w:hAnsiTheme="majorHAnsi" w:cstheme="majorHAnsi"/>
        </w:rPr>
        <w:t>(pop up blocker within your internet browser must be disabled or an exception must be made for this site)</w:t>
      </w:r>
    </w:p>
    <w:p w14:paraId="3F5644A7" w14:textId="77777777" w:rsidR="005C4261" w:rsidRPr="00B1025E" w:rsidRDefault="005C4261" w:rsidP="005C4261">
      <w:pPr>
        <w:pStyle w:val="NoSpacing"/>
        <w:rPr>
          <w:rFonts w:asciiTheme="majorHAnsi" w:hAnsiTheme="majorHAnsi" w:cstheme="majorHAnsi"/>
        </w:rPr>
      </w:pPr>
    </w:p>
    <w:p w14:paraId="6B94904F" w14:textId="77777777" w:rsidR="005C4261" w:rsidRPr="00B1025E" w:rsidRDefault="005C4261" w:rsidP="005C4261">
      <w:pPr>
        <w:pBdr>
          <w:top w:val="single" w:sz="4" w:space="1" w:color="auto"/>
          <w:left w:val="single" w:sz="4" w:space="4" w:color="auto"/>
          <w:bottom w:val="single" w:sz="4" w:space="1" w:color="auto"/>
          <w:right w:val="single" w:sz="4" w:space="4" w:color="auto"/>
        </w:pBdr>
        <w:rPr>
          <w:rFonts w:asciiTheme="majorHAnsi" w:hAnsiTheme="majorHAnsi" w:cstheme="majorHAnsi"/>
        </w:rPr>
      </w:pPr>
      <w:r w:rsidRPr="00B1025E">
        <w:rPr>
          <w:rFonts w:asciiTheme="majorHAnsi" w:hAnsiTheme="majorHAnsi" w:cstheme="majorHAnsi"/>
        </w:rPr>
        <w:t xml:space="preserve">Technical Trouble?  Contact the </w:t>
      </w:r>
      <w:r w:rsidRPr="00B1025E">
        <w:rPr>
          <w:rStyle w:val="Strong"/>
          <w:rFonts w:asciiTheme="majorHAnsi" w:hAnsiTheme="majorHAnsi" w:cstheme="majorHAnsi"/>
        </w:rPr>
        <w:t>HELP DESK SERVICE:24/7 submit a ticket @:</w:t>
      </w:r>
    </w:p>
    <w:p w14:paraId="3D711824" w14:textId="77777777" w:rsidR="005C4261" w:rsidRPr="00B1025E" w:rsidRDefault="005C4261" w:rsidP="005C4261">
      <w:pPr>
        <w:pBdr>
          <w:top w:val="single" w:sz="4" w:space="1" w:color="auto"/>
          <w:left w:val="single" w:sz="4" w:space="4" w:color="auto"/>
          <w:bottom w:val="single" w:sz="4" w:space="1" w:color="auto"/>
          <w:right w:val="single" w:sz="4" w:space="4" w:color="auto"/>
        </w:pBdr>
        <w:rPr>
          <w:rFonts w:asciiTheme="majorHAnsi" w:hAnsiTheme="majorHAnsi" w:cstheme="majorHAnsi"/>
        </w:rPr>
      </w:pPr>
      <w:hyperlink r:id="rId16" w:history="1">
        <w:r w:rsidRPr="00B1025E">
          <w:rPr>
            <w:rStyle w:val="Hyperlink"/>
            <w:rFonts w:asciiTheme="majorHAnsi" w:hAnsiTheme="majorHAnsi" w:cstheme="majorHAnsi"/>
            <w:b/>
            <w:bCs/>
          </w:rPr>
          <w:t>http://www.texarkanacollege.edu/helpdesk/</w:t>
        </w:r>
      </w:hyperlink>
    </w:p>
    <w:p w14:paraId="36B7F738" w14:textId="77777777" w:rsidR="008E1DE4" w:rsidRPr="00B1025E" w:rsidRDefault="005C4261" w:rsidP="005C4261">
      <w:pPr>
        <w:pBdr>
          <w:top w:val="single" w:sz="4" w:space="1" w:color="auto"/>
          <w:left w:val="single" w:sz="4" w:space="4" w:color="auto"/>
          <w:bottom w:val="single" w:sz="4" w:space="1" w:color="auto"/>
          <w:right w:val="single" w:sz="4" w:space="4" w:color="auto"/>
        </w:pBdr>
        <w:rPr>
          <w:rFonts w:asciiTheme="majorHAnsi" w:hAnsiTheme="majorHAnsi" w:cstheme="majorHAnsi"/>
        </w:rPr>
      </w:pPr>
      <w:r w:rsidRPr="00B1025E">
        <w:rPr>
          <w:rStyle w:val="Strong"/>
          <w:rFonts w:asciiTheme="majorHAnsi" w:hAnsiTheme="majorHAnsi" w:cstheme="majorHAnsi"/>
        </w:rPr>
        <w:t>MON - FRI 8AM - 5PM</w:t>
      </w:r>
      <w:r w:rsidRPr="00B1025E">
        <w:rPr>
          <w:rFonts w:asciiTheme="majorHAnsi" w:hAnsiTheme="majorHAnsi" w:cstheme="majorHAnsi"/>
        </w:rPr>
        <w:t xml:space="preserve">   </w:t>
      </w:r>
      <w:r w:rsidRPr="00B1025E">
        <w:rPr>
          <w:rStyle w:val="Strong"/>
          <w:rFonts w:asciiTheme="majorHAnsi" w:hAnsiTheme="majorHAnsi" w:cstheme="majorHAnsi"/>
        </w:rPr>
        <w:t>(903) 823-3030</w:t>
      </w:r>
    </w:p>
    <w:p w14:paraId="4F43E89A" w14:textId="77777777" w:rsidR="009A2B3B" w:rsidRDefault="009A2B3B" w:rsidP="00232D6A">
      <w:pPr>
        <w:rPr>
          <w:b/>
          <w:bCs/>
        </w:rPr>
      </w:pPr>
    </w:p>
    <w:p w14:paraId="7C81AB31" w14:textId="77777777" w:rsidR="00356BA9" w:rsidRDefault="00356BA9" w:rsidP="00232D6A">
      <w:pPr>
        <w:rPr>
          <w:b/>
          <w:bCs/>
        </w:rPr>
      </w:pPr>
    </w:p>
    <w:p w14:paraId="54D28995" w14:textId="77777777" w:rsidR="00E17581" w:rsidRDefault="00E17581" w:rsidP="00E17581">
      <w:pPr>
        <w:jc w:val="center"/>
        <w:rPr>
          <w:rFonts w:asciiTheme="majorHAnsi" w:hAnsiTheme="majorHAnsi" w:cstheme="majorHAnsi"/>
          <w:b/>
          <w:bCs/>
        </w:rPr>
      </w:pPr>
      <w:r w:rsidRPr="00B1025E">
        <w:rPr>
          <w:rFonts w:asciiTheme="majorHAnsi" w:hAnsiTheme="majorHAnsi" w:cstheme="majorHAnsi"/>
          <w:b/>
          <w:bCs/>
        </w:rPr>
        <w:t>The course grade will be calcul</w:t>
      </w:r>
      <w:r w:rsidR="00952459" w:rsidRPr="00B1025E">
        <w:rPr>
          <w:rFonts w:asciiTheme="majorHAnsi" w:hAnsiTheme="majorHAnsi" w:cstheme="majorHAnsi"/>
          <w:b/>
          <w:bCs/>
        </w:rPr>
        <w:t>ated from the following</w:t>
      </w:r>
      <w:r w:rsidRPr="00B1025E">
        <w:rPr>
          <w:rFonts w:asciiTheme="majorHAnsi" w:hAnsiTheme="majorHAnsi" w:cstheme="majorHAnsi"/>
          <w:b/>
          <w:bCs/>
        </w:rPr>
        <w:t>:</w:t>
      </w:r>
    </w:p>
    <w:p w14:paraId="06E5C641" w14:textId="77777777" w:rsidR="00356BA9" w:rsidRPr="00B1025E" w:rsidRDefault="00356BA9" w:rsidP="00E17581">
      <w:pPr>
        <w:jc w:val="center"/>
        <w:rPr>
          <w:rFonts w:asciiTheme="majorHAnsi" w:hAnsiTheme="majorHAnsi" w:cstheme="majorHAnsi"/>
        </w:rPr>
      </w:pP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B1025E" w14:paraId="0BFB64DC" w14:textId="77777777" w:rsidTr="008561F3">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2BF50C25" w14:textId="599F4989" w:rsidR="00E17581" w:rsidRPr="00B1025E" w:rsidRDefault="00727AB0" w:rsidP="00D5206B">
            <w:pPr>
              <w:spacing w:line="225" w:lineRule="atLeast"/>
              <w:jc w:val="center"/>
              <w:rPr>
                <w:rFonts w:asciiTheme="majorHAnsi" w:hAnsiTheme="majorHAnsi" w:cstheme="majorHAnsi"/>
              </w:rPr>
            </w:pPr>
            <w:r>
              <w:rPr>
                <w:rFonts w:asciiTheme="majorHAnsi" w:hAnsiTheme="majorHAnsi" w:cstheme="majorHAnsi"/>
                <w:b/>
                <w:bCs/>
              </w:rPr>
              <w:t>Unit</w:t>
            </w:r>
            <w:r w:rsidR="00FA68F9" w:rsidRPr="00B1025E">
              <w:rPr>
                <w:rFonts w:asciiTheme="majorHAnsi" w:hAnsiTheme="majorHAnsi" w:cstheme="majorHAnsi"/>
                <w:b/>
                <w:bCs/>
              </w:rPr>
              <w:t xml:space="preserve"> Exams </w:t>
            </w:r>
            <w:r w:rsidR="00E81C70">
              <w:rPr>
                <w:rFonts w:asciiTheme="majorHAnsi" w:hAnsiTheme="majorHAnsi" w:cstheme="majorHAnsi"/>
                <w:b/>
                <w:bCs/>
              </w:rPr>
              <w:t xml:space="preserve">1,2,3,4,5,6,7  </w:t>
            </w:r>
            <w:r w:rsidR="00FA68F9" w:rsidRPr="00B1025E">
              <w:rPr>
                <w:rFonts w:asciiTheme="majorHAnsi" w:hAnsiTheme="majorHAnsi" w:cstheme="majorHAnsi"/>
                <w:b/>
                <w:bCs/>
              </w:rPr>
              <w:t xml:space="preserve"> (</w:t>
            </w:r>
            <w:r w:rsidR="00E81C70">
              <w:rPr>
                <w:rFonts w:asciiTheme="majorHAnsi" w:hAnsiTheme="majorHAnsi" w:cstheme="majorHAnsi"/>
                <w:b/>
                <w:bCs/>
              </w:rPr>
              <w:t>7 total</w:t>
            </w:r>
            <w:r w:rsidR="00FA68F9" w:rsidRPr="00B1025E">
              <w:rPr>
                <w:rFonts w:asciiTheme="majorHAnsi" w:hAnsiTheme="majorHAnsi" w:cstheme="majorHAnsi"/>
                <w:b/>
                <w:bCs/>
              </w:rPr>
              <w:t>)</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72DFBA4F" w14:textId="2FBD5B36" w:rsidR="00E17581" w:rsidRPr="00B1025E" w:rsidRDefault="00E81C70" w:rsidP="00D5206B">
            <w:pPr>
              <w:spacing w:line="225" w:lineRule="atLeast"/>
              <w:jc w:val="center"/>
              <w:rPr>
                <w:rFonts w:asciiTheme="majorHAnsi" w:hAnsiTheme="majorHAnsi" w:cstheme="majorHAnsi"/>
                <w:b/>
                <w:bCs/>
              </w:rPr>
            </w:pPr>
            <w:r>
              <w:rPr>
                <w:rFonts w:asciiTheme="majorHAnsi" w:hAnsiTheme="majorHAnsi" w:cstheme="majorHAnsi"/>
                <w:b/>
                <w:bCs/>
              </w:rPr>
              <w:t>6</w:t>
            </w:r>
            <w:r w:rsidR="00727AB0">
              <w:rPr>
                <w:rFonts w:asciiTheme="majorHAnsi" w:hAnsiTheme="majorHAnsi" w:cstheme="majorHAnsi"/>
                <w:b/>
                <w:bCs/>
              </w:rPr>
              <w:t>0</w:t>
            </w:r>
            <w:r w:rsidR="00E17581" w:rsidRPr="00B1025E">
              <w:rPr>
                <w:rFonts w:asciiTheme="majorHAnsi" w:hAnsiTheme="majorHAnsi" w:cstheme="majorHAnsi"/>
                <w:b/>
                <w:bCs/>
              </w:rPr>
              <w:t>%</w:t>
            </w:r>
          </w:p>
        </w:tc>
      </w:tr>
      <w:tr w:rsidR="00E17581" w:rsidRPr="00B1025E" w14:paraId="029D3F0F" w14:textId="77777777" w:rsidTr="008561F3">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4658FEA6" w14:textId="77777777" w:rsidR="00E17581" w:rsidRPr="00B1025E" w:rsidRDefault="00322957" w:rsidP="00D5206B">
            <w:pPr>
              <w:spacing w:line="195" w:lineRule="atLeast"/>
              <w:jc w:val="center"/>
              <w:rPr>
                <w:rFonts w:asciiTheme="majorHAnsi" w:hAnsiTheme="majorHAnsi" w:cstheme="majorHAnsi"/>
              </w:rPr>
            </w:pPr>
            <w:r w:rsidRPr="00B1025E">
              <w:rPr>
                <w:rFonts w:asciiTheme="majorHAnsi" w:hAnsiTheme="majorHAnsi" w:cstheme="majorHAnsi"/>
                <w:b/>
                <w:bCs/>
              </w:rPr>
              <w:t>Lesson</w:t>
            </w:r>
            <w:r w:rsidR="00E17581" w:rsidRPr="00B1025E">
              <w:rPr>
                <w:rFonts w:asciiTheme="majorHAnsi" w:hAnsiTheme="majorHAnsi" w:cstheme="majorHAnsi"/>
                <w:b/>
                <w:bCs/>
              </w:rPr>
              <w:t xml:space="preserve">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5F2DFF05" w14:textId="395E658F" w:rsidR="00E17581" w:rsidRPr="00B1025E" w:rsidRDefault="00FA68F9" w:rsidP="00D5206B">
            <w:pPr>
              <w:spacing w:line="195" w:lineRule="atLeast"/>
              <w:jc w:val="center"/>
              <w:rPr>
                <w:rFonts w:asciiTheme="majorHAnsi" w:hAnsiTheme="majorHAnsi" w:cstheme="majorHAnsi"/>
              </w:rPr>
            </w:pPr>
            <w:r w:rsidRPr="00B1025E">
              <w:rPr>
                <w:rFonts w:asciiTheme="majorHAnsi" w:hAnsiTheme="majorHAnsi" w:cstheme="majorHAnsi"/>
                <w:b/>
                <w:bCs/>
              </w:rPr>
              <w:t>1</w:t>
            </w:r>
            <w:r w:rsidR="00E81C70">
              <w:rPr>
                <w:rFonts w:asciiTheme="majorHAnsi" w:hAnsiTheme="majorHAnsi" w:cstheme="majorHAnsi"/>
                <w:b/>
                <w:bCs/>
              </w:rPr>
              <w:t>0</w:t>
            </w:r>
            <w:r w:rsidR="00E17581" w:rsidRPr="00B1025E">
              <w:rPr>
                <w:rFonts w:asciiTheme="majorHAnsi" w:hAnsiTheme="majorHAnsi" w:cstheme="majorHAnsi"/>
                <w:b/>
                <w:bCs/>
              </w:rPr>
              <w:t>%</w:t>
            </w:r>
          </w:p>
        </w:tc>
      </w:tr>
      <w:tr w:rsidR="00707848" w:rsidRPr="00B1025E" w14:paraId="06A7CFF6" w14:textId="77777777" w:rsidTr="008561F3">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6588C690" w14:textId="77777777" w:rsidR="00707848" w:rsidRPr="00B1025E" w:rsidRDefault="00707848" w:rsidP="00D5206B">
            <w:pPr>
              <w:spacing w:line="195" w:lineRule="atLeast"/>
              <w:jc w:val="center"/>
              <w:rPr>
                <w:rFonts w:asciiTheme="majorHAnsi" w:hAnsiTheme="majorHAnsi" w:cstheme="majorHAnsi"/>
                <w:b/>
                <w:bCs/>
              </w:rPr>
            </w:pPr>
            <w:r w:rsidRPr="00B1025E">
              <w:rPr>
                <w:rFonts w:asciiTheme="majorHAnsi" w:hAnsiTheme="majorHAnsi" w:cstheme="majorHAnsi"/>
                <w:b/>
                <w:bCs/>
              </w:rPr>
              <w:t>Graded Discussion Weekly Posts</w:t>
            </w:r>
          </w:p>
          <w:p w14:paraId="4B367149" w14:textId="77777777" w:rsidR="00322957" w:rsidRPr="00B1025E" w:rsidRDefault="00A97977" w:rsidP="00322957">
            <w:pPr>
              <w:spacing w:line="195" w:lineRule="atLeast"/>
              <w:jc w:val="center"/>
              <w:rPr>
                <w:rFonts w:asciiTheme="majorHAnsi" w:hAnsiTheme="majorHAnsi" w:cstheme="majorHAnsi"/>
                <w:b/>
                <w:bCs/>
              </w:rPr>
            </w:pPr>
            <w:r w:rsidRPr="00B1025E">
              <w:rPr>
                <w:rFonts w:asciiTheme="majorHAnsi" w:hAnsiTheme="majorHAnsi" w:cstheme="majorHAnsi"/>
                <w:b/>
                <w:bCs/>
              </w:rPr>
              <w:t xml:space="preserve">Lesson </w:t>
            </w:r>
            <w:r w:rsidR="0053492A" w:rsidRPr="00B1025E">
              <w:rPr>
                <w:rFonts w:asciiTheme="majorHAnsi" w:hAnsiTheme="majorHAnsi" w:cstheme="majorHAnsi"/>
                <w:b/>
                <w:bCs/>
              </w:rPr>
              <w:t>Practice Tests</w:t>
            </w:r>
            <w:r w:rsidR="00407900" w:rsidRPr="00B1025E">
              <w:rPr>
                <w:rFonts w:asciiTheme="majorHAnsi" w:hAnsiTheme="majorHAnsi" w:cstheme="majorHAnsi"/>
                <w:b/>
                <w:bCs/>
              </w:rPr>
              <w:t xml:space="preserve"> </w:t>
            </w:r>
            <w:r w:rsidR="00407900" w:rsidRPr="00B1025E">
              <w:rPr>
                <w:rFonts w:asciiTheme="majorHAnsi" w:hAnsiTheme="majorHAnsi" w:cstheme="majorHAnsi"/>
                <w:b/>
                <w:bCs/>
                <w:sz w:val="20"/>
                <w:szCs w:val="20"/>
              </w:rPr>
              <w:t>(80% or above</w:t>
            </w:r>
            <w:r w:rsidRPr="00B1025E">
              <w:rPr>
                <w:rFonts w:asciiTheme="majorHAnsi" w:hAnsiTheme="majorHAnsi" w:cstheme="majorHAnsi"/>
                <w:b/>
                <w:bCs/>
                <w:sz w:val="20"/>
                <w:szCs w:val="20"/>
              </w:rPr>
              <w:t>)</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0D521615" w14:textId="77777777" w:rsidR="00707848" w:rsidRDefault="00E81C70" w:rsidP="00D5206B">
            <w:pPr>
              <w:spacing w:line="195" w:lineRule="atLeast"/>
              <w:jc w:val="center"/>
              <w:rPr>
                <w:rFonts w:asciiTheme="majorHAnsi" w:hAnsiTheme="majorHAnsi" w:cstheme="majorHAnsi"/>
                <w:b/>
                <w:bCs/>
              </w:rPr>
            </w:pPr>
            <w:r>
              <w:rPr>
                <w:rFonts w:asciiTheme="majorHAnsi" w:hAnsiTheme="majorHAnsi" w:cstheme="majorHAnsi"/>
                <w:b/>
                <w:bCs/>
              </w:rPr>
              <w:t>5</w:t>
            </w:r>
            <w:r w:rsidR="00707848" w:rsidRPr="00B1025E">
              <w:rPr>
                <w:rFonts w:asciiTheme="majorHAnsi" w:hAnsiTheme="majorHAnsi" w:cstheme="majorHAnsi"/>
                <w:b/>
                <w:bCs/>
              </w:rPr>
              <w:t>%</w:t>
            </w:r>
          </w:p>
          <w:p w14:paraId="02A4C861" w14:textId="52A6874F" w:rsidR="00E81C70" w:rsidRPr="00B1025E" w:rsidRDefault="00E81C70" w:rsidP="00E81C70">
            <w:pPr>
              <w:spacing w:line="195" w:lineRule="atLeast"/>
              <w:jc w:val="center"/>
              <w:rPr>
                <w:rFonts w:asciiTheme="majorHAnsi" w:hAnsiTheme="majorHAnsi" w:cstheme="majorHAnsi"/>
                <w:b/>
                <w:bCs/>
              </w:rPr>
            </w:pPr>
            <w:r>
              <w:rPr>
                <w:rFonts w:asciiTheme="majorHAnsi" w:hAnsiTheme="majorHAnsi" w:cstheme="majorHAnsi"/>
                <w:b/>
                <w:bCs/>
              </w:rPr>
              <w:t>5</w:t>
            </w:r>
            <w:r w:rsidRPr="00B1025E">
              <w:rPr>
                <w:rFonts w:asciiTheme="majorHAnsi" w:hAnsiTheme="majorHAnsi" w:cstheme="majorHAnsi"/>
                <w:b/>
                <w:bCs/>
              </w:rPr>
              <w:t>%</w:t>
            </w:r>
          </w:p>
        </w:tc>
      </w:tr>
      <w:tr w:rsidR="00BB6913" w:rsidRPr="00B1025E" w14:paraId="0485CC38" w14:textId="77777777" w:rsidTr="008561F3">
        <w:trPr>
          <w:trHeight w:val="210"/>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59CA00D1" w14:textId="456805E5" w:rsidR="00E50DA2" w:rsidRPr="00B1025E" w:rsidRDefault="00BB6913" w:rsidP="00727AB0">
            <w:pPr>
              <w:spacing w:line="210" w:lineRule="atLeast"/>
              <w:jc w:val="center"/>
              <w:rPr>
                <w:rFonts w:asciiTheme="majorHAnsi" w:hAnsiTheme="majorHAnsi" w:cstheme="majorHAnsi"/>
                <w:b/>
                <w:bCs/>
              </w:rPr>
            </w:pPr>
            <w:r w:rsidRPr="00B1025E">
              <w:rPr>
                <w:rFonts w:asciiTheme="majorHAnsi" w:hAnsiTheme="majorHAnsi" w:cstheme="majorHAnsi"/>
                <w:b/>
                <w:bCs/>
              </w:rPr>
              <w:t xml:space="preserve">FINAL Exam - Comprehensive </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2E761EBC" w14:textId="303C456C" w:rsidR="00BB6913" w:rsidRPr="00B1025E" w:rsidRDefault="00727AB0" w:rsidP="00727AB0">
            <w:pPr>
              <w:spacing w:line="210" w:lineRule="atLeast"/>
              <w:rPr>
                <w:rFonts w:asciiTheme="majorHAnsi" w:hAnsiTheme="majorHAnsi" w:cstheme="majorHAnsi"/>
                <w:b/>
                <w:bCs/>
              </w:rPr>
            </w:pPr>
            <w:r>
              <w:rPr>
                <w:rFonts w:asciiTheme="majorHAnsi" w:hAnsiTheme="majorHAnsi" w:cstheme="majorHAnsi"/>
                <w:b/>
                <w:bCs/>
              </w:rPr>
              <w:t xml:space="preserve">               </w:t>
            </w:r>
            <w:r w:rsidR="00FA68F9" w:rsidRPr="00B1025E">
              <w:rPr>
                <w:rFonts w:asciiTheme="majorHAnsi" w:hAnsiTheme="majorHAnsi" w:cstheme="majorHAnsi"/>
                <w:b/>
                <w:bCs/>
              </w:rPr>
              <w:t>2</w:t>
            </w:r>
            <w:r w:rsidR="00E81C70">
              <w:rPr>
                <w:rFonts w:asciiTheme="majorHAnsi" w:hAnsiTheme="majorHAnsi" w:cstheme="majorHAnsi"/>
                <w:b/>
                <w:bCs/>
              </w:rPr>
              <w:t>0</w:t>
            </w:r>
            <w:r w:rsidR="00BB6913" w:rsidRPr="00B1025E">
              <w:rPr>
                <w:rFonts w:asciiTheme="majorHAnsi" w:hAnsiTheme="majorHAnsi" w:cstheme="majorHAnsi"/>
                <w:b/>
                <w:bCs/>
              </w:rPr>
              <w:t>%</w:t>
            </w:r>
          </w:p>
        </w:tc>
      </w:tr>
      <w:tr w:rsidR="00E17581" w:rsidRPr="00B1025E" w14:paraId="5521B9E7" w14:textId="77777777" w:rsidTr="008561F3">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1BF8437B" w14:textId="77777777" w:rsidR="00E17581" w:rsidRPr="00B1025E" w:rsidRDefault="00E17581" w:rsidP="00D5206B">
            <w:pPr>
              <w:jc w:val="center"/>
              <w:rPr>
                <w:rFonts w:asciiTheme="majorHAnsi" w:hAnsiTheme="majorHAnsi" w:cstheme="majorHAnsi"/>
              </w:rPr>
            </w:pPr>
            <w:r w:rsidRPr="00B1025E">
              <w:rPr>
                <w:rFonts w:asciiTheme="majorHAnsi" w:hAnsiTheme="majorHAnsi" w:cstheme="majorHAnsi"/>
                <w:b/>
                <w:bCs/>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1E4195EF" w14:textId="77777777" w:rsidR="00E17581" w:rsidRPr="00B1025E" w:rsidRDefault="00E17581" w:rsidP="00D5206B">
            <w:pPr>
              <w:jc w:val="center"/>
              <w:rPr>
                <w:rFonts w:asciiTheme="majorHAnsi" w:hAnsiTheme="majorHAnsi" w:cstheme="majorHAnsi"/>
              </w:rPr>
            </w:pPr>
            <w:r w:rsidRPr="00B1025E">
              <w:rPr>
                <w:rFonts w:asciiTheme="majorHAnsi" w:hAnsiTheme="majorHAnsi" w:cstheme="majorHAnsi"/>
                <w:b/>
                <w:bCs/>
              </w:rPr>
              <w:t>100%</w:t>
            </w:r>
          </w:p>
        </w:tc>
      </w:tr>
    </w:tbl>
    <w:p w14:paraId="09E5C915" w14:textId="77777777" w:rsidR="008561F3" w:rsidRDefault="008561F3" w:rsidP="004B2CFB">
      <w:pPr>
        <w:rPr>
          <w:b/>
        </w:rPr>
      </w:pPr>
    </w:p>
    <w:p w14:paraId="5CDF3E2D" w14:textId="403E1248" w:rsidR="00B80533" w:rsidRDefault="00B80533" w:rsidP="004B2CFB">
      <w:pPr>
        <w:rPr>
          <w:b/>
        </w:rPr>
      </w:pPr>
    </w:p>
    <w:p w14:paraId="3B089B60" w14:textId="57EEF842" w:rsidR="00661A76" w:rsidRPr="00B1025E" w:rsidRDefault="00B04EE1" w:rsidP="004B2CFB">
      <w:pPr>
        <w:rPr>
          <w:rFonts w:asciiTheme="majorHAnsi" w:hAnsiTheme="majorHAnsi" w:cstheme="majorHAnsi"/>
        </w:rPr>
      </w:pPr>
      <w:r w:rsidRPr="00B1025E">
        <w:rPr>
          <w:rFonts w:asciiTheme="majorHAnsi" w:hAnsiTheme="majorHAnsi" w:cstheme="majorHAnsi"/>
        </w:rPr>
        <w:t xml:space="preserve">The </w:t>
      </w:r>
      <w:r w:rsidR="00E81C70">
        <w:rPr>
          <w:rFonts w:asciiTheme="majorHAnsi" w:hAnsiTheme="majorHAnsi" w:cstheme="majorHAnsi"/>
        </w:rPr>
        <w:t>Unit Exams</w:t>
      </w:r>
      <w:r w:rsidR="0029144E" w:rsidRPr="00B1025E">
        <w:rPr>
          <w:rFonts w:asciiTheme="majorHAnsi" w:hAnsiTheme="majorHAnsi" w:cstheme="majorHAnsi"/>
        </w:rPr>
        <w:t xml:space="preserve"> are randomly generated from a</w:t>
      </w:r>
      <w:r w:rsidRPr="00B1025E">
        <w:rPr>
          <w:rFonts w:asciiTheme="majorHAnsi" w:hAnsiTheme="majorHAnsi" w:cstheme="majorHAnsi"/>
        </w:rPr>
        <w:t xml:space="preserve"> test </w:t>
      </w:r>
      <w:r w:rsidR="0029144E" w:rsidRPr="00B1025E">
        <w:rPr>
          <w:rFonts w:asciiTheme="majorHAnsi" w:hAnsiTheme="majorHAnsi" w:cstheme="majorHAnsi"/>
        </w:rPr>
        <w:t>bank developed for this course</w:t>
      </w:r>
      <w:r w:rsidRPr="00B1025E">
        <w:rPr>
          <w:rFonts w:asciiTheme="majorHAnsi" w:hAnsiTheme="majorHAnsi" w:cstheme="majorHAnsi"/>
        </w:rPr>
        <w:t xml:space="preserve">. Each of the tests is different--no students will receive the same exam. Each test will consist of </w:t>
      </w:r>
      <w:r w:rsidR="004702F4" w:rsidRPr="00B1025E">
        <w:rPr>
          <w:rFonts w:asciiTheme="majorHAnsi" w:hAnsiTheme="majorHAnsi" w:cstheme="majorHAnsi"/>
        </w:rPr>
        <w:t xml:space="preserve">approximately </w:t>
      </w:r>
      <w:r w:rsidR="00E81C70">
        <w:rPr>
          <w:rFonts w:asciiTheme="majorHAnsi" w:hAnsiTheme="majorHAnsi" w:cstheme="majorHAnsi"/>
        </w:rPr>
        <w:t>3</w:t>
      </w:r>
      <w:r w:rsidRPr="00B1025E">
        <w:rPr>
          <w:rFonts w:asciiTheme="majorHAnsi" w:hAnsiTheme="majorHAnsi" w:cstheme="majorHAnsi"/>
        </w:rPr>
        <w:t xml:space="preserve">0 multiple choice questions. </w:t>
      </w:r>
    </w:p>
    <w:p w14:paraId="2E6AC5DE" w14:textId="7C1E8CB3" w:rsidR="0053492A" w:rsidRPr="00B1025E" w:rsidRDefault="004702F4" w:rsidP="004B2CFB">
      <w:pPr>
        <w:rPr>
          <w:rFonts w:asciiTheme="majorHAnsi" w:hAnsiTheme="majorHAnsi" w:cstheme="majorHAnsi"/>
          <w:b/>
          <w:bCs/>
        </w:rPr>
      </w:pPr>
      <w:r w:rsidRPr="00B1025E">
        <w:rPr>
          <w:rFonts w:asciiTheme="majorHAnsi" w:hAnsiTheme="majorHAnsi" w:cstheme="majorHAnsi"/>
        </w:rPr>
        <w:t xml:space="preserve"> </w:t>
      </w:r>
      <w:r w:rsidRPr="00B1025E">
        <w:rPr>
          <w:rFonts w:asciiTheme="majorHAnsi" w:hAnsiTheme="majorHAnsi" w:cstheme="majorHAnsi"/>
          <w:b/>
          <w:bCs/>
        </w:rPr>
        <w:t>For two (2</w:t>
      </w:r>
      <w:r w:rsidR="00C55810" w:rsidRPr="00B1025E">
        <w:rPr>
          <w:rFonts w:asciiTheme="majorHAnsi" w:hAnsiTheme="majorHAnsi" w:cstheme="majorHAnsi"/>
          <w:b/>
          <w:bCs/>
        </w:rPr>
        <w:t>)</w:t>
      </w:r>
      <w:r w:rsidR="00B04EE1" w:rsidRPr="00B1025E">
        <w:rPr>
          <w:rFonts w:asciiTheme="majorHAnsi" w:hAnsiTheme="majorHAnsi" w:cstheme="majorHAnsi"/>
          <w:b/>
          <w:bCs/>
        </w:rPr>
        <w:t xml:space="preserve"> days</w:t>
      </w:r>
      <w:r w:rsidR="0053492A" w:rsidRPr="00B1025E">
        <w:rPr>
          <w:rFonts w:asciiTheme="majorHAnsi" w:hAnsiTheme="majorHAnsi" w:cstheme="majorHAnsi"/>
          <w:b/>
          <w:bCs/>
        </w:rPr>
        <w:t xml:space="preserve"> </w:t>
      </w:r>
      <w:r w:rsidR="00B04EE1" w:rsidRPr="00B1025E">
        <w:rPr>
          <w:rFonts w:asciiTheme="majorHAnsi" w:hAnsiTheme="majorHAnsi" w:cstheme="majorHAnsi"/>
          <w:b/>
          <w:bCs/>
        </w:rPr>
        <w:t xml:space="preserve">following each test, detailed feedback will be available including grade, which questions were missed, and what the correct answers were. </w:t>
      </w:r>
    </w:p>
    <w:p w14:paraId="51359809" w14:textId="028A8BB8" w:rsidR="0029144E" w:rsidRDefault="00B04EE1" w:rsidP="004B2CFB">
      <w:pPr>
        <w:rPr>
          <w:rFonts w:asciiTheme="majorHAnsi" w:hAnsiTheme="majorHAnsi" w:cstheme="majorHAnsi"/>
        </w:rPr>
      </w:pPr>
      <w:r w:rsidRPr="00B1025E">
        <w:rPr>
          <w:rFonts w:asciiTheme="majorHAnsi" w:hAnsiTheme="majorHAnsi" w:cstheme="majorHAnsi"/>
          <w:u w:val="single"/>
        </w:rPr>
        <w:t>When taking a test, be careful not to close the testing window, attempt to open other windows, or try to print the exam. These actions will cause the test to close.</w:t>
      </w:r>
      <w:r w:rsidRPr="00B1025E">
        <w:rPr>
          <w:rFonts w:asciiTheme="majorHAnsi" w:hAnsiTheme="majorHAnsi" w:cstheme="majorHAnsi"/>
        </w:rPr>
        <w:t xml:space="preserve"> </w:t>
      </w:r>
    </w:p>
    <w:p w14:paraId="181EC938" w14:textId="06A60190" w:rsidR="00482119" w:rsidRPr="00232D6A" w:rsidRDefault="00232D6A" w:rsidP="004B2CFB">
      <w:pPr>
        <w:rPr>
          <w:rFonts w:asciiTheme="majorHAnsi" w:hAnsiTheme="majorHAnsi" w:cstheme="majorHAnsi"/>
          <w:b/>
          <w:bCs/>
        </w:rPr>
      </w:pPr>
      <w:r w:rsidRPr="00232D6A">
        <w:rPr>
          <w:rFonts w:asciiTheme="majorHAnsi" w:hAnsiTheme="majorHAnsi" w:cstheme="majorHAnsi"/>
          <w:b/>
          <w:bCs/>
          <w:highlight w:val="yellow"/>
        </w:rPr>
        <w:t xml:space="preserve">All major exams require the use of the Respondus LD browser + Web Cam system.  </w:t>
      </w:r>
      <w:r w:rsidR="00482119" w:rsidRPr="00232D6A">
        <w:rPr>
          <w:rFonts w:asciiTheme="majorHAnsi" w:hAnsiTheme="majorHAnsi" w:cstheme="majorHAnsi"/>
          <w:b/>
          <w:bCs/>
          <w:highlight w:val="yellow"/>
        </w:rPr>
        <w:t xml:space="preserve">You must record audio and </w:t>
      </w:r>
      <w:proofErr w:type="gramStart"/>
      <w:r w:rsidR="00482119" w:rsidRPr="00232D6A">
        <w:rPr>
          <w:rFonts w:asciiTheme="majorHAnsi" w:hAnsiTheme="majorHAnsi" w:cstheme="majorHAnsi"/>
          <w:b/>
          <w:bCs/>
          <w:highlight w:val="yellow"/>
        </w:rPr>
        <w:t>video</w:t>
      </w:r>
      <w:proofErr w:type="gramEnd"/>
      <w:r w:rsidR="00482119" w:rsidRPr="00232D6A">
        <w:rPr>
          <w:rFonts w:asciiTheme="majorHAnsi" w:hAnsiTheme="majorHAnsi" w:cstheme="majorHAnsi"/>
          <w:b/>
          <w:bCs/>
          <w:highlight w:val="yellow"/>
        </w:rPr>
        <w:t xml:space="preserve"> and your complete FACE must be completely visible in order for the instructor to insure that you are following the posted rules for the exam.  Failure to do so will result </w:t>
      </w:r>
      <w:r w:rsidRPr="00232D6A">
        <w:rPr>
          <w:rFonts w:asciiTheme="majorHAnsi" w:hAnsiTheme="majorHAnsi" w:cstheme="majorHAnsi"/>
          <w:b/>
          <w:bCs/>
          <w:highlight w:val="yellow"/>
        </w:rPr>
        <w:t xml:space="preserve">in a minimum of </w:t>
      </w:r>
      <w:r w:rsidR="00482119" w:rsidRPr="00232D6A">
        <w:rPr>
          <w:rFonts w:asciiTheme="majorHAnsi" w:hAnsiTheme="majorHAnsi" w:cstheme="majorHAnsi"/>
          <w:b/>
          <w:bCs/>
          <w:highlight w:val="yellow"/>
        </w:rPr>
        <w:t xml:space="preserve">a grade of ZERO for the exam </w:t>
      </w:r>
      <w:r w:rsidRPr="00232D6A">
        <w:rPr>
          <w:rFonts w:asciiTheme="majorHAnsi" w:hAnsiTheme="majorHAnsi" w:cstheme="majorHAnsi"/>
          <w:b/>
          <w:bCs/>
          <w:highlight w:val="yellow"/>
        </w:rPr>
        <w:t>and possibly worse at the discretion of the professor.</w:t>
      </w:r>
    </w:p>
    <w:p w14:paraId="2646B7D0" w14:textId="77777777" w:rsidR="009A2B3B" w:rsidRPr="00B1025E" w:rsidRDefault="009A2B3B" w:rsidP="004B2CFB">
      <w:pPr>
        <w:rPr>
          <w:rFonts w:asciiTheme="majorHAnsi" w:hAnsiTheme="majorHAnsi" w:cstheme="majorHAnsi"/>
        </w:rPr>
      </w:pPr>
    </w:p>
    <w:p w14:paraId="550C4193" w14:textId="2568C877" w:rsidR="00554A06" w:rsidRPr="00B1025E" w:rsidRDefault="00E50DA2" w:rsidP="004B2CFB">
      <w:pPr>
        <w:rPr>
          <w:rFonts w:asciiTheme="majorHAnsi" w:hAnsiTheme="majorHAnsi" w:cstheme="majorHAnsi"/>
        </w:rPr>
      </w:pPr>
      <w:r w:rsidRPr="00B1025E">
        <w:rPr>
          <w:rFonts w:asciiTheme="majorHAnsi" w:hAnsiTheme="majorHAnsi" w:cstheme="majorHAnsi"/>
          <w:b/>
          <w:u w:val="single"/>
        </w:rPr>
        <w:t>The final exam must be completed</w:t>
      </w:r>
      <w:r w:rsidR="00661A76" w:rsidRPr="00B1025E">
        <w:rPr>
          <w:rFonts w:asciiTheme="majorHAnsi" w:hAnsiTheme="majorHAnsi" w:cstheme="majorHAnsi"/>
          <w:b/>
          <w:u w:val="single"/>
        </w:rPr>
        <w:t xml:space="preserve"> as posted on the </w:t>
      </w:r>
      <w:r w:rsidR="00E81C70">
        <w:rPr>
          <w:rFonts w:asciiTheme="majorHAnsi" w:hAnsiTheme="majorHAnsi" w:cstheme="majorHAnsi"/>
          <w:b/>
          <w:u w:val="single"/>
        </w:rPr>
        <w:t xml:space="preserve">TC Online / Moodle </w:t>
      </w:r>
      <w:r w:rsidR="00661A76" w:rsidRPr="00B1025E">
        <w:rPr>
          <w:rFonts w:asciiTheme="majorHAnsi" w:hAnsiTheme="majorHAnsi" w:cstheme="majorHAnsi"/>
          <w:b/>
          <w:u w:val="single"/>
        </w:rPr>
        <w:t>LMS course page</w:t>
      </w:r>
    </w:p>
    <w:p w14:paraId="7F2E4B24" w14:textId="77777777" w:rsidR="00727AB0" w:rsidRDefault="00727AB0" w:rsidP="004B2CFB">
      <w:pPr>
        <w:rPr>
          <w:rFonts w:asciiTheme="majorHAnsi" w:hAnsiTheme="majorHAnsi" w:cstheme="majorHAnsi"/>
          <w:b/>
        </w:rPr>
      </w:pPr>
    </w:p>
    <w:p w14:paraId="27AA84DB" w14:textId="77777777" w:rsidR="00727AB0" w:rsidRDefault="00727AB0" w:rsidP="004B2CFB">
      <w:pPr>
        <w:rPr>
          <w:rFonts w:asciiTheme="majorHAnsi" w:hAnsiTheme="majorHAnsi" w:cstheme="majorHAnsi"/>
          <w:b/>
        </w:rPr>
      </w:pPr>
    </w:p>
    <w:p w14:paraId="77DD6A02" w14:textId="2E059825" w:rsidR="00BD7116" w:rsidRPr="00B1025E" w:rsidRDefault="004B2CFB" w:rsidP="004B2CFB">
      <w:pPr>
        <w:rPr>
          <w:rFonts w:asciiTheme="majorHAnsi" w:hAnsiTheme="majorHAnsi" w:cstheme="majorHAnsi"/>
          <w:b/>
        </w:rPr>
      </w:pPr>
      <w:r w:rsidRPr="00B1025E">
        <w:rPr>
          <w:rFonts w:asciiTheme="majorHAnsi" w:hAnsiTheme="majorHAnsi" w:cstheme="majorHAnsi"/>
          <w:b/>
        </w:rPr>
        <w:t xml:space="preserve">Grading Scale </w:t>
      </w:r>
    </w:p>
    <w:p w14:paraId="0438CB1D" w14:textId="77777777" w:rsidR="004C6205" w:rsidRPr="00B41FBD" w:rsidRDefault="004C6205" w:rsidP="004B2CFB">
      <w:pPr>
        <w:rPr>
          <w:rFonts w:ascii="Times New Roman" w:hAnsi="Times New Roman" w:cs="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3154"/>
      </w:tblGrid>
      <w:tr w:rsidR="004B2CFB" w:rsidRPr="00B41FBD" w14:paraId="5AE93BE8" w14:textId="77777777" w:rsidTr="008561F3">
        <w:tc>
          <w:tcPr>
            <w:tcW w:w="0" w:type="auto"/>
          </w:tcPr>
          <w:p w14:paraId="11D4B8BB" w14:textId="77777777" w:rsidR="004B2CFB" w:rsidRPr="00B41FBD" w:rsidRDefault="00875B79" w:rsidP="006978F6">
            <w:pPr>
              <w:spacing w:after="75"/>
              <w:ind w:left="45" w:right="75"/>
              <w:jc w:val="center"/>
              <w:rPr>
                <w:rFonts w:ascii="Times New Roman" w:eastAsia="Times New Roman" w:hAnsi="Times New Roman" w:cs="Times New Roman"/>
                <w:b/>
                <w:bCs/>
                <w:color w:val="000000"/>
                <w:sz w:val="22"/>
                <w:szCs w:val="22"/>
              </w:rPr>
            </w:pPr>
            <w:r w:rsidRPr="00B41FBD">
              <w:rPr>
                <w:rFonts w:ascii="Times New Roman" w:eastAsia="Times New Roman" w:hAnsi="Times New Roman" w:cs="Times New Roman"/>
                <w:b/>
                <w:bCs/>
                <w:color w:val="000000"/>
                <w:sz w:val="22"/>
                <w:szCs w:val="22"/>
              </w:rPr>
              <w:t xml:space="preserve">Semester </w:t>
            </w:r>
            <w:r w:rsidR="004B2CFB" w:rsidRPr="00B41FBD">
              <w:rPr>
                <w:rFonts w:ascii="Times New Roman" w:eastAsia="Times New Roman" w:hAnsi="Times New Roman" w:cs="Times New Roman"/>
                <w:b/>
                <w:bCs/>
                <w:color w:val="000000"/>
                <w:sz w:val="22"/>
                <w:szCs w:val="22"/>
              </w:rPr>
              <w:t xml:space="preserve">Grade </w:t>
            </w:r>
          </w:p>
        </w:tc>
        <w:tc>
          <w:tcPr>
            <w:tcW w:w="3154" w:type="dxa"/>
          </w:tcPr>
          <w:p w14:paraId="28BFA352" w14:textId="77777777" w:rsidR="004B2CFB" w:rsidRPr="00B41FBD" w:rsidRDefault="00875B79" w:rsidP="006978F6">
            <w:pPr>
              <w:spacing w:after="75"/>
              <w:ind w:left="45" w:right="75"/>
              <w:jc w:val="center"/>
              <w:rPr>
                <w:rFonts w:ascii="Times New Roman" w:eastAsia="Times New Roman" w:hAnsi="Times New Roman" w:cs="Times New Roman"/>
                <w:b/>
                <w:bCs/>
                <w:color w:val="000000"/>
                <w:sz w:val="22"/>
                <w:szCs w:val="22"/>
              </w:rPr>
            </w:pPr>
            <w:r w:rsidRPr="00B41FBD">
              <w:rPr>
                <w:rFonts w:ascii="Times New Roman" w:eastAsia="Times New Roman" w:hAnsi="Times New Roman" w:cs="Times New Roman"/>
                <w:b/>
                <w:bCs/>
                <w:color w:val="000000"/>
                <w:sz w:val="22"/>
                <w:szCs w:val="22"/>
              </w:rPr>
              <w:t>Course Average</w:t>
            </w:r>
          </w:p>
        </w:tc>
      </w:tr>
      <w:tr w:rsidR="004B2CFB" w:rsidRPr="00B41FBD" w14:paraId="6204559C" w14:textId="77777777" w:rsidTr="008561F3">
        <w:tc>
          <w:tcPr>
            <w:tcW w:w="0" w:type="auto"/>
          </w:tcPr>
          <w:p w14:paraId="40AC192F"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A</w:t>
            </w:r>
          </w:p>
        </w:tc>
        <w:tc>
          <w:tcPr>
            <w:tcW w:w="3154" w:type="dxa"/>
          </w:tcPr>
          <w:p w14:paraId="254EFB1D" w14:textId="77777777"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89.5</w:t>
            </w:r>
            <w:r w:rsidR="004B2CFB" w:rsidRPr="00B41FBD">
              <w:rPr>
                <w:rFonts w:ascii="Times New Roman" w:eastAsia="Times New Roman" w:hAnsi="Times New Roman" w:cs="Times New Roman"/>
                <w:color w:val="000000"/>
                <w:sz w:val="20"/>
                <w:szCs w:val="20"/>
              </w:rPr>
              <w:t>-100</w:t>
            </w:r>
          </w:p>
        </w:tc>
      </w:tr>
      <w:tr w:rsidR="004B2CFB" w:rsidRPr="00B41FBD" w14:paraId="68A8F2A3" w14:textId="77777777" w:rsidTr="008561F3">
        <w:tc>
          <w:tcPr>
            <w:tcW w:w="0" w:type="auto"/>
          </w:tcPr>
          <w:p w14:paraId="5B5525DA"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B</w:t>
            </w:r>
          </w:p>
        </w:tc>
        <w:tc>
          <w:tcPr>
            <w:tcW w:w="3154" w:type="dxa"/>
          </w:tcPr>
          <w:p w14:paraId="6C99F06A" w14:textId="77777777"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79.5</w:t>
            </w:r>
            <w:r w:rsidR="004B2CFB" w:rsidRPr="00B41FBD">
              <w:rPr>
                <w:rFonts w:ascii="Times New Roman" w:eastAsia="Times New Roman" w:hAnsi="Times New Roman" w:cs="Times New Roman"/>
                <w:color w:val="000000"/>
                <w:sz w:val="20"/>
                <w:szCs w:val="20"/>
              </w:rPr>
              <w:t>-89</w:t>
            </w:r>
            <w:r>
              <w:rPr>
                <w:rFonts w:ascii="Times New Roman" w:eastAsia="Times New Roman" w:hAnsi="Times New Roman" w:cs="Times New Roman"/>
                <w:color w:val="000000"/>
                <w:sz w:val="20"/>
                <w:szCs w:val="20"/>
              </w:rPr>
              <w:t>.4</w:t>
            </w:r>
          </w:p>
        </w:tc>
      </w:tr>
      <w:tr w:rsidR="004B2CFB" w:rsidRPr="00B41FBD" w14:paraId="56CB1C43" w14:textId="77777777" w:rsidTr="008561F3">
        <w:tc>
          <w:tcPr>
            <w:tcW w:w="0" w:type="auto"/>
          </w:tcPr>
          <w:p w14:paraId="34715937"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C</w:t>
            </w:r>
          </w:p>
        </w:tc>
        <w:tc>
          <w:tcPr>
            <w:tcW w:w="3154" w:type="dxa"/>
          </w:tcPr>
          <w:p w14:paraId="7B787270" w14:textId="77777777"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69.5</w:t>
            </w:r>
            <w:r w:rsidR="004B2CFB" w:rsidRPr="00B41FBD">
              <w:rPr>
                <w:rFonts w:ascii="Times New Roman" w:eastAsia="Times New Roman" w:hAnsi="Times New Roman" w:cs="Times New Roman"/>
                <w:color w:val="000000"/>
                <w:sz w:val="20"/>
                <w:szCs w:val="20"/>
              </w:rPr>
              <w:t>-79</w:t>
            </w:r>
            <w:r>
              <w:rPr>
                <w:rFonts w:ascii="Times New Roman" w:eastAsia="Times New Roman" w:hAnsi="Times New Roman" w:cs="Times New Roman"/>
                <w:color w:val="000000"/>
                <w:sz w:val="20"/>
                <w:szCs w:val="20"/>
              </w:rPr>
              <w:t>.4</w:t>
            </w:r>
          </w:p>
        </w:tc>
      </w:tr>
      <w:tr w:rsidR="004B2CFB" w:rsidRPr="00B41FBD" w14:paraId="741326B5" w14:textId="77777777" w:rsidTr="008561F3">
        <w:tc>
          <w:tcPr>
            <w:tcW w:w="0" w:type="auto"/>
          </w:tcPr>
          <w:p w14:paraId="49080DA2"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D</w:t>
            </w:r>
          </w:p>
        </w:tc>
        <w:tc>
          <w:tcPr>
            <w:tcW w:w="3154" w:type="dxa"/>
          </w:tcPr>
          <w:p w14:paraId="54FFCAC7" w14:textId="77777777"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59.5</w:t>
            </w:r>
            <w:r w:rsidR="004B2CFB" w:rsidRPr="00B41FBD">
              <w:rPr>
                <w:rFonts w:ascii="Times New Roman" w:eastAsia="Times New Roman" w:hAnsi="Times New Roman" w:cs="Times New Roman"/>
                <w:color w:val="000000"/>
                <w:sz w:val="20"/>
                <w:szCs w:val="20"/>
              </w:rPr>
              <w:t>-69</w:t>
            </w:r>
            <w:r>
              <w:rPr>
                <w:rFonts w:ascii="Times New Roman" w:eastAsia="Times New Roman" w:hAnsi="Times New Roman" w:cs="Times New Roman"/>
                <w:color w:val="000000"/>
                <w:sz w:val="20"/>
                <w:szCs w:val="20"/>
              </w:rPr>
              <w:t>.4</w:t>
            </w:r>
          </w:p>
        </w:tc>
      </w:tr>
      <w:tr w:rsidR="004B2CFB" w:rsidRPr="00B41FBD" w14:paraId="75699483" w14:textId="77777777" w:rsidTr="008561F3">
        <w:tc>
          <w:tcPr>
            <w:tcW w:w="0" w:type="auto"/>
          </w:tcPr>
          <w:p w14:paraId="1DC0D59B"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F</w:t>
            </w:r>
          </w:p>
        </w:tc>
        <w:tc>
          <w:tcPr>
            <w:tcW w:w="3154" w:type="dxa"/>
          </w:tcPr>
          <w:p w14:paraId="09CF6BDC"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color w:val="000000"/>
                <w:sz w:val="20"/>
                <w:szCs w:val="20"/>
              </w:rPr>
              <w:t>59</w:t>
            </w:r>
            <w:r w:rsidR="00DE35AB">
              <w:rPr>
                <w:rFonts w:ascii="Times New Roman" w:eastAsia="Times New Roman" w:hAnsi="Times New Roman" w:cs="Times New Roman"/>
                <w:color w:val="000000"/>
                <w:sz w:val="20"/>
                <w:szCs w:val="20"/>
              </w:rPr>
              <w:t>.4</w:t>
            </w:r>
            <w:r w:rsidRPr="00B41FBD">
              <w:rPr>
                <w:rFonts w:ascii="Times New Roman" w:eastAsia="Times New Roman" w:hAnsi="Times New Roman" w:cs="Times New Roman"/>
                <w:color w:val="000000"/>
                <w:sz w:val="20"/>
                <w:szCs w:val="20"/>
              </w:rPr>
              <w:t>-below</w:t>
            </w:r>
          </w:p>
        </w:tc>
      </w:tr>
    </w:tbl>
    <w:p w14:paraId="2CAFCAEA" w14:textId="77777777" w:rsidR="007B7070" w:rsidRPr="00B41FBD" w:rsidRDefault="007B7070" w:rsidP="004B2CFB">
      <w:pPr>
        <w:rPr>
          <w:rFonts w:ascii="Times New Roman" w:hAnsi="Times New Roman" w:cs="Times New Roman"/>
          <w:b/>
        </w:rPr>
      </w:pPr>
    </w:p>
    <w:p w14:paraId="6F08328B" w14:textId="312AEC10" w:rsidR="008E1DE4" w:rsidRDefault="008E1DE4" w:rsidP="00CD221B">
      <w:pPr>
        <w:pStyle w:val="NoSpacing"/>
        <w:rPr>
          <w:rFonts w:ascii="Times New Roman" w:hAnsi="Times New Roman"/>
          <w:b/>
          <w:sz w:val="24"/>
          <w:szCs w:val="24"/>
          <w:u w:val="single"/>
        </w:rPr>
      </w:pPr>
    </w:p>
    <w:p w14:paraId="56AF028B" w14:textId="13017B72" w:rsidR="008B4C06" w:rsidRDefault="008B4C06" w:rsidP="00CD221B">
      <w:pPr>
        <w:pStyle w:val="NoSpacing"/>
        <w:rPr>
          <w:rFonts w:ascii="Times New Roman" w:hAnsi="Times New Roman"/>
          <w:b/>
          <w:sz w:val="24"/>
          <w:szCs w:val="24"/>
          <w:u w:val="single"/>
        </w:rPr>
      </w:pPr>
    </w:p>
    <w:p w14:paraId="3AE97BF0" w14:textId="2A447085" w:rsidR="008B4C06" w:rsidRDefault="008B4C06" w:rsidP="00CD221B">
      <w:pPr>
        <w:pStyle w:val="NoSpacing"/>
        <w:rPr>
          <w:rFonts w:ascii="Times New Roman" w:hAnsi="Times New Roman"/>
          <w:b/>
          <w:sz w:val="24"/>
          <w:szCs w:val="24"/>
          <w:u w:val="single"/>
        </w:rPr>
      </w:pPr>
    </w:p>
    <w:p w14:paraId="1E9D58FD" w14:textId="156B9E01" w:rsidR="008B4C06" w:rsidRDefault="008B4C06" w:rsidP="00CD221B">
      <w:pPr>
        <w:pStyle w:val="NoSpacing"/>
        <w:rPr>
          <w:rFonts w:ascii="Times New Roman" w:hAnsi="Times New Roman"/>
          <w:b/>
          <w:sz w:val="24"/>
          <w:szCs w:val="24"/>
          <w:u w:val="single"/>
        </w:rPr>
      </w:pPr>
    </w:p>
    <w:p w14:paraId="6619C3FF" w14:textId="77777777" w:rsidR="003A77C7" w:rsidRDefault="003A77C7" w:rsidP="00CD221B">
      <w:pPr>
        <w:pStyle w:val="NoSpacing"/>
        <w:rPr>
          <w:rFonts w:ascii="Times New Roman" w:hAnsi="Times New Roman"/>
          <w:b/>
          <w:sz w:val="24"/>
          <w:szCs w:val="24"/>
          <w:u w:val="single"/>
        </w:rPr>
      </w:pPr>
    </w:p>
    <w:p w14:paraId="3FD7E6FD" w14:textId="77777777" w:rsidR="003A77C7" w:rsidRDefault="003A77C7" w:rsidP="00CD221B">
      <w:pPr>
        <w:pStyle w:val="NoSpacing"/>
        <w:rPr>
          <w:rFonts w:ascii="Times New Roman" w:hAnsi="Times New Roman"/>
          <w:b/>
          <w:sz w:val="24"/>
          <w:szCs w:val="24"/>
          <w:u w:val="single"/>
        </w:rPr>
      </w:pPr>
    </w:p>
    <w:p w14:paraId="253FC007" w14:textId="77777777" w:rsidR="003A77C7" w:rsidRDefault="003A77C7" w:rsidP="00CD221B">
      <w:pPr>
        <w:pStyle w:val="NoSpacing"/>
        <w:rPr>
          <w:rFonts w:ascii="Times New Roman" w:hAnsi="Times New Roman"/>
          <w:b/>
          <w:sz w:val="24"/>
          <w:szCs w:val="24"/>
          <w:u w:val="single"/>
        </w:rPr>
      </w:pPr>
    </w:p>
    <w:p w14:paraId="0B487B3F" w14:textId="77777777" w:rsidR="003A77C7" w:rsidRDefault="003A77C7" w:rsidP="00CD221B">
      <w:pPr>
        <w:pStyle w:val="NoSpacing"/>
        <w:rPr>
          <w:rFonts w:ascii="Times New Roman" w:hAnsi="Times New Roman"/>
          <w:b/>
          <w:sz w:val="24"/>
          <w:szCs w:val="24"/>
          <w:u w:val="single"/>
        </w:rPr>
      </w:pPr>
    </w:p>
    <w:p w14:paraId="7472B259" w14:textId="77777777" w:rsidR="00E81C70" w:rsidRDefault="00E81C70" w:rsidP="00CD221B">
      <w:pPr>
        <w:pStyle w:val="NoSpacing"/>
        <w:rPr>
          <w:rFonts w:ascii="Times New Roman" w:hAnsi="Times New Roman"/>
          <w:b/>
          <w:sz w:val="24"/>
          <w:szCs w:val="24"/>
          <w:u w:val="single"/>
        </w:rPr>
      </w:pPr>
    </w:p>
    <w:p w14:paraId="5C9959C3" w14:textId="77777777" w:rsidR="008B4C06" w:rsidRDefault="008B4C06" w:rsidP="00CD221B">
      <w:pPr>
        <w:pStyle w:val="NoSpacing"/>
        <w:rPr>
          <w:rFonts w:ascii="Times New Roman" w:hAnsi="Times New Roman"/>
          <w:b/>
          <w:sz w:val="24"/>
          <w:szCs w:val="24"/>
          <w:u w:val="single"/>
        </w:rPr>
      </w:pPr>
    </w:p>
    <w:p w14:paraId="2887FFE6" w14:textId="77777777" w:rsidR="00186431" w:rsidRPr="008E1DE4" w:rsidRDefault="00CD221B" w:rsidP="00DD2CA4">
      <w:pPr>
        <w:pStyle w:val="NoSpacing"/>
        <w:rPr>
          <w:rFonts w:ascii="Times New Roman" w:hAnsi="Times New Roman"/>
          <w:b/>
          <w:sz w:val="24"/>
          <w:szCs w:val="24"/>
          <w:u w:val="single"/>
        </w:rPr>
      </w:pPr>
      <w:r w:rsidRPr="004702F4">
        <w:rPr>
          <w:rFonts w:ascii="Times New Roman" w:hAnsi="Times New Roman"/>
          <w:b/>
          <w:sz w:val="24"/>
          <w:szCs w:val="24"/>
          <w:u w:val="single"/>
        </w:rPr>
        <w:t xml:space="preserve">ABSENTEE POLICY </w:t>
      </w:r>
    </w:p>
    <w:p w14:paraId="0470E8B5" w14:textId="77777777" w:rsidR="00FA68F9" w:rsidRDefault="00FA68F9" w:rsidP="00DD2CA4">
      <w:pPr>
        <w:pStyle w:val="NoSpacing"/>
        <w:rPr>
          <w:b/>
          <w:i/>
        </w:rPr>
      </w:pPr>
    </w:p>
    <w:p w14:paraId="290C9C42" w14:textId="77777777" w:rsidR="00E46434" w:rsidRDefault="00E46434" w:rsidP="00E46434">
      <w:pPr>
        <w:pStyle w:val="Heading3"/>
      </w:pPr>
      <w:r>
        <w:rPr>
          <w:rStyle w:val="Strong"/>
          <w:b w:val="0"/>
          <w:bCs w:val="0"/>
          <w:u w:val="single"/>
        </w:rPr>
        <w:t>Absentee / Attendance Policy for this online course</w:t>
      </w:r>
    </w:p>
    <w:p w14:paraId="63D36A6A" w14:textId="77777777" w:rsidR="00E46434" w:rsidRPr="00E81C70" w:rsidRDefault="00E46434" w:rsidP="00E46434">
      <w:pPr>
        <w:pStyle w:val="NormalWeb"/>
        <w:rPr>
          <w:rFonts w:asciiTheme="majorHAnsi" w:hAnsiTheme="majorHAnsi" w:cstheme="majorHAnsi"/>
        </w:rPr>
      </w:pPr>
      <w:r w:rsidRPr="00E81C70">
        <w:rPr>
          <w:rStyle w:val="Strong"/>
          <w:rFonts w:asciiTheme="majorHAnsi" w:hAnsiTheme="majorHAnsi" w:cstheme="majorHAnsi"/>
        </w:rPr>
        <w:t xml:space="preserve">Absence in an online course is defined as </w:t>
      </w:r>
      <w:r w:rsidRPr="00E81C70">
        <w:rPr>
          <w:rStyle w:val="Strong"/>
          <w:rFonts w:asciiTheme="majorHAnsi" w:hAnsiTheme="majorHAnsi" w:cstheme="majorHAnsi"/>
          <w:u w:val="single"/>
        </w:rPr>
        <w:t>the lack of an active post or submission within the course including required discussion board posts, written assignments and tests.</w:t>
      </w:r>
      <w:r w:rsidRPr="00E81C70">
        <w:rPr>
          <w:rStyle w:val="Strong"/>
          <w:rFonts w:asciiTheme="majorHAnsi" w:hAnsiTheme="majorHAnsi" w:cstheme="majorHAnsi"/>
        </w:rPr>
        <w:t xml:space="preserve"> This standard will be used to determine all lecture absentee issues</w:t>
      </w:r>
      <w:r w:rsidRPr="00E81C70">
        <w:rPr>
          <w:rFonts w:asciiTheme="majorHAnsi" w:hAnsiTheme="majorHAnsi" w:cstheme="majorHAnsi"/>
          <w:i/>
          <w:iCs/>
        </w:rPr>
        <w:t xml:space="preserve">. </w:t>
      </w:r>
      <w:r w:rsidRPr="00E81C70">
        <w:rPr>
          <w:rStyle w:val="Strong"/>
          <w:rFonts w:asciiTheme="majorHAnsi" w:hAnsiTheme="majorHAnsi" w:cstheme="majorHAnsi"/>
        </w:rPr>
        <w:t>All online students must complete an Enrollment Verification activity within the first week of class or the professor may drop the student for not having attended.</w:t>
      </w:r>
    </w:p>
    <w:p w14:paraId="40A64790" w14:textId="527B89C3" w:rsidR="00E46434" w:rsidRPr="00E81C70" w:rsidRDefault="00E46434" w:rsidP="00E46434">
      <w:pPr>
        <w:pStyle w:val="NormalWeb"/>
        <w:rPr>
          <w:rFonts w:asciiTheme="majorHAnsi" w:hAnsiTheme="majorHAnsi" w:cstheme="majorHAnsi"/>
        </w:rPr>
      </w:pPr>
      <w:r w:rsidRPr="00E81C70">
        <w:rPr>
          <w:rStyle w:val="Strong"/>
          <w:rFonts w:asciiTheme="majorHAnsi" w:hAnsiTheme="majorHAnsi" w:cstheme="majorHAnsi"/>
        </w:rPr>
        <w:t xml:space="preserve">IMPORTANT:   </w:t>
      </w:r>
      <w:r w:rsidRPr="00E81C70">
        <w:rPr>
          <w:rStyle w:val="Strong"/>
          <w:rFonts w:asciiTheme="majorHAnsi" w:hAnsiTheme="majorHAnsi" w:cstheme="majorHAnsi"/>
          <w:color w:val="EF4540"/>
          <w:u w:val="single"/>
        </w:rPr>
        <w:t>Each Week is divided into two lesson units; Part A and Part B.</w:t>
      </w:r>
      <w:r w:rsidRPr="00E81C70">
        <w:rPr>
          <w:rStyle w:val="Strong"/>
          <w:rFonts w:asciiTheme="majorHAnsi" w:hAnsiTheme="majorHAnsi" w:cstheme="majorHAnsi"/>
          <w:u w:val="single"/>
        </w:rPr>
        <w:t xml:space="preserve"> </w:t>
      </w:r>
      <w:r w:rsidRPr="00E81C70">
        <w:rPr>
          <w:rStyle w:val="Strong"/>
          <w:rFonts w:asciiTheme="majorHAnsi" w:hAnsiTheme="majorHAnsi" w:cstheme="majorHAnsi"/>
          <w:color w:val="EF4540"/>
          <w:u w:val="single"/>
        </w:rPr>
        <w:t xml:space="preserve">Students must complete at least one (1) activity in their online class per week or you will be counted absent for that week of this 8-week format course!! </w:t>
      </w:r>
    </w:p>
    <w:p w14:paraId="348199BD" w14:textId="498A53E1" w:rsidR="00E46434" w:rsidRPr="009C4F57" w:rsidRDefault="00E46434" w:rsidP="009C4F57">
      <w:pPr>
        <w:pStyle w:val="NormalWeb"/>
        <w:rPr>
          <w:rFonts w:asciiTheme="majorHAnsi" w:hAnsiTheme="majorHAnsi" w:cstheme="majorHAnsi"/>
          <w:b/>
          <w:bCs/>
          <w:color w:val="EF4540"/>
        </w:rPr>
      </w:pPr>
      <w:r w:rsidRPr="00E81C70">
        <w:rPr>
          <w:rStyle w:val="Strong"/>
          <w:rFonts w:asciiTheme="majorHAnsi" w:hAnsiTheme="majorHAnsi" w:cstheme="majorHAnsi"/>
        </w:rPr>
        <w:t xml:space="preserve">IMPORTANT: For the purposes of officially attending class in this online course you must login to the course website (TC Online LMS) and participate in class activities and assignments for each lesson part A and part B (as defined above) </w:t>
      </w:r>
      <w:r w:rsidRPr="00E81C70">
        <w:rPr>
          <w:rStyle w:val="Strong"/>
          <w:rFonts w:asciiTheme="majorHAnsi" w:hAnsiTheme="majorHAnsi" w:cstheme="majorHAnsi"/>
          <w:color w:val="EF4540"/>
          <w:u w:val="single"/>
        </w:rPr>
        <w:t>or you will be counted absent for that week</w:t>
      </w:r>
      <w:r w:rsidRPr="00E81C70">
        <w:rPr>
          <w:rStyle w:val="Strong"/>
          <w:rFonts w:asciiTheme="majorHAnsi" w:hAnsiTheme="majorHAnsi" w:cstheme="majorHAnsi"/>
          <w:color w:val="EF4540"/>
        </w:rPr>
        <w:t xml:space="preserve">. </w:t>
      </w:r>
    </w:p>
    <w:p w14:paraId="4A6263BD" w14:textId="7DD6CCF4" w:rsidR="00E46434" w:rsidRDefault="00E46434" w:rsidP="00E46434">
      <w:pPr>
        <w:pStyle w:val="Heading5"/>
        <w:rPr>
          <w:rStyle w:val="Strong"/>
          <w:b w:val="0"/>
          <w:bCs w:val="0"/>
          <w:color w:val="EF4540"/>
          <w:u w:val="single"/>
        </w:rPr>
      </w:pPr>
      <w:r w:rsidRPr="009A2B3B">
        <w:rPr>
          <w:rFonts w:cstheme="majorHAnsi"/>
          <w:b/>
        </w:rPr>
        <w:t>MAXIMUM ALLOWABLE ABSENCES</w:t>
      </w:r>
    </w:p>
    <w:p w14:paraId="45D084AD" w14:textId="5BACCBB1" w:rsidR="00E46434" w:rsidRDefault="00E46434" w:rsidP="00E46434">
      <w:pPr>
        <w:pStyle w:val="Heading5"/>
      </w:pPr>
      <w:r>
        <w:rPr>
          <w:rStyle w:val="Strong"/>
          <w:b w:val="0"/>
          <w:bCs w:val="0"/>
          <w:color w:val="EF4540"/>
          <w:u w:val="single"/>
        </w:rPr>
        <w:t xml:space="preserve">The maximum number of absences in this online class is </w:t>
      </w:r>
      <w:r w:rsidR="00674537">
        <w:rPr>
          <w:rStyle w:val="Strong"/>
          <w:b w:val="0"/>
          <w:bCs w:val="0"/>
          <w:color w:val="EF4540"/>
          <w:u w:val="single"/>
        </w:rPr>
        <w:t>one</w:t>
      </w:r>
      <w:r>
        <w:rPr>
          <w:rStyle w:val="Strong"/>
          <w:b w:val="0"/>
          <w:bCs w:val="0"/>
          <w:color w:val="EF4540"/>
          <w:u w:val="single"/>
        </w:rPr>
        <w:t xml:space="preserve"> (</w:t>
      </w:r>
      <w:r w:rsidR="00674537">
        <w:rPr>
          <w:rStyle w:val="Strong"/>
          <w:b w:val="0"/>
          <w:bCs w:val="0"/>
          <w:color w:val="EF4540"/>
          <w:u w:val="single"/>
        </w:rPr>
        <w:t>1</w:t>
      </w:r>
      <w:r>
        <w:rPr>
          <w:rStyle w:val="Strong"/>
          <w:b w:val="0"/>
          <w:bCs w:val="0"/>
          <w:color w:val="EF4540"/>
          <w:u w:val="single"/>
        </w:rPr>
        <w:t>) per semester</w:t>
      </w:r>
      <w:r>
        <w:rPr>
          <w:rStyle w:val="Strong"/>
          <w:b w:val="0"/>
          <w:bCs w:val="0"/>
          <w:color w:val="333333"/>
          <w:u w:val="single"/>
        </w:rPr>
        <w:t xml:space="preserve">. You may be dropped by the instructor on your </w:t>
      </w:r>
      <w:r w:rsidR="00674537">
        <w:rPr>
          <w:rStyle w:val="Strong"/>
          <w:b w:val="0"/>
          <w:bCs w:val="0"/>
          <w:color w:val="333333"/>
          <w:u w:val="single"/>
        </w:rPr>
        <w:t>second</w:t>
      </w:r>
      <w:r>
        <w:rPr>
          <w:rStyle w:val="Strong"/>
          <w:b w:val="0"/>
          <w:bCs w:val="0"/>
          <w:color w:val="333333"/>
          <w:u w:val="single"/>
        </w:rPr>
        <w:t xml:space="preserve"> absence</w:t>
      </w:r>
      <w:r w:rsidR="00674537">
        <w:rPr>
          <w:rStyle w:val="Strong"/>
          <w:b w:val="0"/>
          <w:bCs w:val="0"/>
          <w:color w:val="333333"/>
          <w:u w:val="single"/>
        </w:rPr>
        <w:t>!</w:t>
      </w:r>
      <w:r>
        <w:t xml:space="preserve"> </w:t>
      </w:r>
    </w:p>
    <w:p w14:paraId="20B56FE3" w14:textId="0664D8F6" w:rsidR="00727AB0" w:rsidRPr="008B4C06" w:rsidRDefault="00E17581" w:rsidP="008B4C06">
      <w:pPr>
        <w:spacing w:before="100" w:beforeAutospacing="1" w:after="100" w:afterAutospacing="1"/>
        <w:rPr>
          <w:rFonts w:asciiTheme="majorHAnsi" w:hAnsiTheme="majorHAnsi" w:cstheme="majorHAnsi"/>
        </w:rPr>
      </w:pPr>
      <w:r w:rsidRPr="009A2B3B">
        <w:rPr>
          <w:rFonts w:asciiTheme="majorHAnsi" w:hAnsiTheme="majorHAnsi" w:cstheme="majorHAnsi"/>
        </w:rPr>
        <w:t xml:space="preserve">If circumstances develop (e.g. extended illness, moving from the city, etc.) which necessitates your withdrawal from </w:t>
      </w:r>
      <w:proofErr w:type="gramStart"/>
      <w:r w:rsidRPr="009A2B3B">
        <w:rPr>
          <w:rFonts w:asciiTheme="majorHAnsi" w:hAnsiTheme="majorHAnsi" w:cstheme="majorHAnsi"/>
        </w:rPr>
        <w:t>this</w:t>
      </w:r>
      <w:proofErr w:type="gramEnd"/>
      <w:r w:rsidRPr="009A2B3B">
        <w:rPr>
          <w:rFonts w:asciiTheme="majorHAnsi" w:hAnsiTheme="majorHAnsi" w:cstheme="majorHAnsi"/>
        </w:rPr>
        <w:t xml:space="preserve"> or any other course be sure to let me know AND officially withdraw </w:t>
      </w:r>
      <w:proofErr w:type="gramStart"/>
      <w:r w:rsidRPr="009A2B3B">
        <w:rPr>
          <w:rFonts w:asciiTheme="majorHAnsi" w:hAnsiTheme="majorHAnsi" w:cstheme="majorHAnsi"/>
        </w:rPr>
        <w:t>in</w:t>
      </w:r>
      <w:proofErr w:type="gramEnd"/>
      <w:r w:rsidRPr="009A2B3B">
        <w:rPr>
          <w:rFonts w:asciiTheme="majorHAnsi" w:hAnsiTheme="majorHAnsi" w:cstheme="majorHAnsi"/>
        </w:rPr>
        <w:t xml:space="preserve">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9A2B3B">
        <w:rPr>
          <w:rFonts w:asciiTheme="majorHAnsi" w:hAnsiTheme="majorHAnsi" w:cstheme="majorHAnsi"/>
          <w:b/>
          <w:bCs/>
        </w:rPr>
        <w:t xml:space="preserve"> </w:t>
      </w:r>
      <w:r w:rsidRPr="009A2B3B">
        <w:rPr>
          <w:rFonts w:asciiTheme="majorHAnsi" w:hAnsiTheme="majorHAnsi" w:cstheme="majorHAnsi"/>
          <w:bCs/>
          <w:i/>
          <w:u w:val="single"/>
        </w:rPr>
        <w:t>if</w:t>
      </w:r>
      <w:r w:rsidRPr="009A2B3B">
        <w:rPr>
          <w:rFonts w:asciiTheme="majorHAnsi" w:hAnsiTheme="majorHAnsi" w:cstheme="majorHAnsi"/>
          <w:b/>
          <w:bCs/>
          <w:i/>
          <w:u w:val="single"/>
        </w:rPr>
        <w:t xml:space="preserve"> </w:t>
      </w:r>
      <w:r w:rsidRPr="009A2B3B">
        <w:rPr>
          <w:rFonts w:asciiTheme="majorHAnsi" w:hAnsiTheme="majorHAnsi" w:cstheme="majorHAnsi"/>
          <w:i/>
          <w:u w:val="single"/>
        </w:rPr>
        <w:t>you withdraw before the official deadline</w:t>
      </w:r>
      <w:r w:rsidRPr="009A2B3B">
        <w:rPr>
          <w:rFonts w:asciiTheme="majorHAnsi" w:hAnsiTheme="majorHAnsi" w:cstheme="majorHAnsi"/>
        </w:rPr>
        <w:t xml:space="preserve">. </w:t>
      </w:r>
    </w:p>
    <w:p w14:paraId="244977A3" w14:textId="77777777" w:rsidR="004B2CFB" w:rsidRPr="009A2B3B" w:rsidRDefault="004B2CFB" w:rsidP="007327BD">
      <w:pPr>
        <w:rPr>
          <w:rFonts w:asciiTheme="majorHAnsi" w:hAnsiTheme="majorHAnsi" w:cstheme="majorHAnsi"/>
          <w:b/>
          <w:color w:val="FF0000"/>
          <w:u w:val="single"/>
        </w:rPr>
      </w:pPr>
      <w:r w:rsidRPr="009A2B3B">
        <w:rPr>
          <w:rFonts w:asciiTheme="majorHAnsi" w:hAnsiTheme="majorHAnsi" w:cstheme="majorHAnsi"/>
          <w:b/>
          <w:u w:val="single"/>
        </w:rPr>
        <w:t xml:space="preserve">Make-up Policy </w:t>
      </w:r>
    </w:p>
    <w:p w14:paraId="317F5BFE" w14:textId="77777777" w:rsidR="009839D5" w:rsidRPr="009A2B3B" w:rsidRDefault="001E75E3" w:rsidP="00967F0E">
      <w:pPr>
        <w:rPr>
          <w:rFonts w:asciiTheme="majorHAnsi" w:hAnsiTheme="majorHAnsi" w:cstheme="majorHAnsi"/>
          <w:bCs/>
        </w:rPr>
      </w:pPr>
      <w:r w:rsidRPr="009A2B3B">
        <w:rPr>
          <w:rFonts w:asciiTheme="majorHAnsi" w:hAnsiTheme="majorHAnsi" w:cstheme="majorHAnsi"/>
          <w:bCs/>
        </w:rPr>
        <w:t xml:space="preserve">Daily work (lesson units) and required posts in the discussion areas </w:t>
      </w:r>
      <w:r w:rsidRPr="009A2B3B">
        <w:rPr>
          <w:rFonts w:asciiTheme="majorHAnsi" w:hAnsiTheme="majorHAnsi" w:cstheme="majorHAnsi"/>
          <w:b/>
          <w:bCs/>
          <w:u w:val="single"/>
        </w:rPr>
        <w:t>cannot be made up</w:t>
      </w:r>
      <w:r w:rsidRPr="009A2B3B">
        <w:rPr>
          <w:rFonts w:asciiTheme="majorHAnsi" w:hAnsiTheme="majorHAnsi" w:cstheme="majorHAnsi"/>
          <w:bCs/>
        </w:rPr>
        <w:t xml:space="preserve">. </w:t>
      </w:r>
    </w:p>
    <w:p w14:paraId="7DF8E674" w14:textId="2A5C0A1E" w:rsidR="00875B79" w:rsidRPr="009A2B3B" w:rsidRDefault="009839D5" w:rsidP="00EE3BDC">
      <w:pPr>
        <w:rPr>
          <w:rFonts w:asciiTheme="majorHAnsi" w:hAnsiTheme="majorHAnsi" w:cstheme="majorHAnsi"/>
          <w:b/>
          <w:bCs/>
        </w:rPr>
      </w:pPr>
      <w:r w:rsidRPr="009A2B3B">
        <w:rPr>
          <w:rFonts w:asciiTheme="majorHAnsi" w:hAnsiTheme="majorHAnsi" w:cstheme="majorHAnsi"/>
          <w:b/>
          <w:bCs/>
        </w:rPr>
        <w:t>I DO NOT GIVE MAKE UP EXAMS</w:t>
      </w:r>
      <w:r w:rsidRPr="009A2B3B">
        <w:rPr>
          <w:rFonts w:asciiTheme="majorHAnsi" w:hAnsiTheme="majorHAnsi" w:cstheme="majorHAnsi"/>
          <w:bCs/>
        </w:rPr>
        <w:t xml:space="preserve">.  </w:t>
      </w:r>
      <w:r w:rsidR="00727AB0">
        <w:rPr>
          <w:rFonts w:asciiTheme="majorHAnsi" w:hAnsiTheme="majorHAnsi" w:cstheme="majorHAnsi"/>
          <w:bCs/>
        </w:rPr>
        <w:t xml:space="preserve">Unit Exams </w:t>
      </w:r>
      <w:r w:rsidR="0053492A" w:rsidRPr="009A2B3B">
        <w:rPr>
          <w:rFonts w:asciiTheme="majorHAnsi" w:hAnsiTheme="majorHAnsi" w:cstheme="majorHAnsi"/>
          <w:bCs/>
        </w:rPr>
        <w:t>(Exams 1</w:t>
      </w:r>
      <w:r w:rsidR="00727AB0">
        <w:rPr>
          <w:rFonts w:asciiTheme="majorHAnsi" w:hAnsiTheme="majorHAnsi" w:cstheme="majorHAnsi"/>
          <w:bCs/>
        </w:rPr>
        <w:t xml:space="preserve">- </w:t>
      </w:r>
      <w:r w:rsidR="0053492A" w:rsidRPr="009A2B3B">
        <w:rPr>
          <w:rFonts w:asciiTheme="majorHAnsi" w:hAnsiTheme="majorHAnsi" w:cstheme="majorHAnsi"/>
          <w:bCs/>
        </w:rPr>
        <w:t xml:space="preserve">4) </w:t>
      </w:r>
      <w:r w:rsidRPr="009A2B3B">
        <w:rPr>
          <w:rFonts w:asciiTheme="majorHAnsi" w:hAnsiTheme="majorHAnsi" w:cstheme="majorHAnsi"/>
          <w:bCs/>
        </w:rPr>
        <w:t xml:space="preserve">are available for </w:t>
      </w:r>
      <w:r w:rsidR="0053492A" w:rsidRPr="009A2B3B">
        <w:rPr>
          <w:rFonts w:asciiTheme="majorHAnsi" w:hAnsiTheme="majorHAnsi" w:cstheme="majorHAnsi"/>
          <w:bCs/>
        </w:rPr>
        <w:t>a seven-day period (Mon-Sun</w:t>
      </w:r>
      <w:r w:rsidR="0062316E" w:rsidRPr="009A2B3B">
        <w:rPr>
          <w:rFonts w:asciiTheme="majorHAnsi" w:hAnsiTheme="majorHAnsi" w:cstheme="majorHAnsi"/>
          <w:bCs/>
        </w:rPr>
        <w:t>)</w:t>
      </w:r>
      <w:r w:rsidRPr="009A2B3B">
        <w:rPr>
          <w:rFonts w:asciiTheme="majorHAnsi" w:hAnsiTheme="majorHAnsi" w:cstheme="majorHAnsi"/>
          <w:bCs/>
        </w:rPr>
        <w:t xml:space="preserve"> for the convenience of the students. Exams</w:t>
      </w:r>
      <w:r w:rsidR="009B5AFF" w:rsidRPr="009A2B3B">
        <w:rPr>
          <w:rFonts w:asciiTheme="majorHAnsi" w:hAnsiTheme="majorHAnsi" w:cstheme="majorHAnsi"/>
          <w:bCs/>
        </w:rPr>
        <w:t xml:space="preserve"> answers are available for two</w:t>
      </w:r>
      <w:r w:rsidR="0053492A" w:rsidRPr="009A2B3B">
        <w:rPr>
          <w:rFonts w:asciiTheme="majorHAnsi" w:hAnsiTheme="majorHAnsi" w:cstheme="majorHAnsi"/>
          <w:bCs/>
        </w:rPr>
        <w:t xml:space="preserve"> days after each test closes</w:t>
      </w:r>
      <w:r w:rsidR="0062316E" w:rsidRPr="009A2B3B">
        <w:rPr>
          <w:rFonts w:asciiTheme="majorHAnsi" w:hAnsiTheme="majorHAnsi" w:cstheme="majorHAnsi"/>
          <w:bCs/>
        </w:rPr>
        <w:t xml:space="preserve"> </w:t>
      </w:r>
      <w:r w:rsidRPr="009A2B3B">
        <w:rPr>
          <w:rFonts w:asciiTheme="majorHAnsi" w:hAnsiTheme="majorHAnsi" w:cstheme="majorHAnsi"/>
          <w:bCs/>
        </w:rPr>
        <w:t>by clicking on the exam link.</w:t>
      </w:r>
    </w:p>
    <w:p w14:paraId="50ADDF69" w14:textId="77777777" w:rsidR="00875B79" w:rsidRPr="009A2B3B" w:rsidRDefault="00875B79" w:rsidP="004B2CFB">
      <w:pPr>
        <w:rPr>
          <w:rFonts w:asciiTheme="majorHAnsi" w:hAnsiTheme="majorHAnsi" w:cstheme="majorHAnsi"/>
          <w:b/>
        </w:rPr>
      </w:pPr>
    </w:p>
    <w:p w14:paraId="39608EF2" w14:textId="77777777" w:rsidR="004702F4" w:rsidRPr="009A2B3B" w:rsidRDefault="004702F4" w:rsidP="004702F4">
      <w:pPr>
        <w:rPr>
          <w:rFonts w:asciiTheme="majorHAnsi" w:eastAsia="Times New Roman" w:hAnsiTheme="majorHAnsi" w:cstheme="majorHAnsi"/>
          <w:u w:val="single"/>
        </w:rPr>
      </w:pPr>
      <w:r w:rsidRPr="009A2B3B">
        <w:rPr>
          <w:rFonts w:asciiTheme="majorHAnsi" w:eastAsia="Times New Roman" w:hAnsiTheme="majorHAnsi" w:cstheme="majorHAnsi"/>
          <w:b/>
          <w:bCs/>
          <w:u w:val="single"/>
        </w:rPr>
        <w:t>Online Conduct</w:t>
      </w:r>
    </w:p>
    <w:p w14:paraId="48589E8C" w14:textId="77777777" w:rsidR="00F82A44" w:rsidRPr="009A2B3B" w:rsidRDefault="004702F4" w:rsidP="008E1DE4">
      <w:pPr>
        <w:rPr>
          <w:rFonts w:asciiTheme="majorHAnsi" w:eastAsia="Times New Roman" w:hAnsiTheme="majorHAnsi" w:cstheme="majorHAnsi"/>
        </w:rPr>
      </w:pPr>
      <w:r w:rsidRPr="009A2B3B">
        <w:rPr>
          <w:rFonts w:asciiTheme="majorHAnsi" w:eastAsia="Times New Roman" w:hAnsiTheme="majorHAnsi" w:cstheme="majorHAnsi"/>
          <w:color w:val="000000"/>
        </w:rPr>
        <w:t xml:space="preserve">Discussion Board responses, emails, and all other correspondence among faculty and students enrolled in this class are expected to conform to the level of conduct that would be expected in a regular classroom. Students should feel free to express disagreement with the instructor and other </w:t>
      </w:r>
      <w:proofErr w:type="gramStart"/>
      <w:r w:rsidRPr="009A2B3B">
        <w:rPr>
          <w:rFonts w:asciiTheme="majorHAnsi" w:eastAsia="Times New Roman" w:hAnsiTheme="majorHAnsi" w:cstheme="majorHAnsi"/>
          <w:color w:val="000000"/>
        </w:rPr>
        <w:t>students</w:t>
      </w:r>
      <w:proofErr w:type="gramEnd"/>
      <w:r w:rsidRPr="009A2B3B">
        <w:rPr>
          <w:rFonts w:asciiTheme="majorHAnsi" w:eastAsia="Times New Roman" w:hAnsiTheme="majorHAnsi" w:cstheme="majorHAnsi"/>
          <w:color w:val="000000"/>
        </w:rPr>
        <w:t xml:space="preserve"> but it must be done in a manner which is not abusive, threatening, or harassing in any form. Communication among students is encouraged but must end if one of the </w:t>
      </w:r>
      <w:proofErr w:type="gramStart"/>
      <w:r w:rsidRPr="009A2B3B">
        <w:rPr>
          <w:rFonts w:asciiTheme="majorHAnsi" w:eastAsia="Times New Roman" w:hAnsiTheme="majorHAnsi" w:cstheme="majorHAnsi"/>
          <w:color w:val="000000"/>
        </w:rPr>
        <w:t>parties</w:t>
      </w:r>
      <w:proofErr w:type="gramEnd"/>
      <w:r w:rsidRPr="009A2B3B">
        <w:rPr>
          <w:rFonts w:asciiTheme="majorHAnsi" w:eastAsia="Times New Roman" w:hAnsiTheme="majorHAnsi" w:cstheme="majorHAnsi"/>
          <w:color w:val="000000"/>
        </w:rPr>
        <w:t xml:space="preserve"> requests that it be terminated. Students will not send unsolicited email espousing a cause, religion, or activity to other class participants and will not add other class participants to any list-servers or other entity which distributes unwanted email or material.</w:t>
      </w:r>
      <w:r w:rsidRPr="009A2B3B">
        <w:rPr>
          <w:rFonts w:asciiTheme="majorHAnsi" w:eastAsia="Times New Roman" w:hAnsiTheme="majorHAnsi" w:cstheme="majorHAnsi"/>
          <w:color w:val="000000"/>
        </w:rPr>
        <w:br/>
      </w:r>
      <w:r w:rsidRPr="009A2B3B">
        <w:rPr>
          <w:rFonts w:asciiTheme="majorHAnsi" w:eastAsia="Times New Roman" w:hAnsiTheme="majorHAnsi" w:cstheme="majorHAnsi"/>
          <w:color w:val="000000"/>
          <w:u w:val="single"/>
        </w:rPr>
        <w:t>Violation of these guidelines may result in disciplinary action against the offending student. This action can include termination of the student's participation in the class and a grade of "F".</w:t>
      </w:r>
      <w:r w:rsidRPr="009A2B3B">
        <w:rPr>
          <w:rFonts w:asciiTheme="majorHAnsi" w:eastAsia="Times New Roman" w:hAnsiTheme="majorHAnsi" w:cstheme="majorHAnsi"/>
          <w:color w:val="000000"/>
        </w:rPr>
        <w:t xml:space="preserve"> </w:t>
      </w:r>
    </w:p>
    <w:p w14:paraId="0AC74963" w14:textId="77777777" w:rsidR="00F82A44" w:rsidRDefault="00F82A44" w:rsidP="004702F4">
      <w:pPr>
        <w:pStyle w:val="Default"/>
        <w:rPr>
          <w:rFonts w:asciiTheme="majorHAnsi" w:hAnsiTheme="majorHAnsi" w:cstheme="majorHAnsi"/>
        </w:rPr>
      </w:pPr>
    </w:p>
    <w:p w14:paraId="6606F934" w14:textId="77777777" w:rsidR="008522AB" w:rsidRDefault="008522AB" w:rsidP="004702F4">
      <w:pPr>
        <w:pStyle w:val="Default"/>
        <w:rPr>
          <w:rFonts w:asciiTheme="majorHAnsi" w:hAnsiTheme="majorHAnsi" w:cstheme="majorHAnsi"/>
        </w:rPr>
      </w:pPr>
    </w:p>
    <w:p w14:paraId="0AF2C53D" w14:textId="77777777" w:rsidR="008522AB" w:rsidRDefault="008522AB" w:rsidP="004702F4">
      <w:pPr>
        <w:pStyle w:val="Default"/>
        <w:rPr>
          <w:rFonts w:asciiTheme="majorHAnsi" w:hAnsiTheme="majorHAnsi" w:cstheme="majorHAnsi"/>
        </w:rPr>
      </w:pPr>
    </w:p>
    <w:p w14:paraId="7E45AFCF" w14:textId="77777777" w:rsidR="008522AB" w:rsidRDefault="008522AB" w:rsidP="004702F4">
      <w:pPr>
        <w:pStyle w:val="Default"/>
        <w:rPr>
          <w:rFonts w:asciiTheme="majorHAnsi" w:hAnsiTheme="majorHAnsi" w:cstheme="majorHAnsi"/>
        </w:rPr>
      </w:pPr>
    </w:p>
    <w:p w14:paraId="274F00CB" w14:textId="77777777" w:rsidR="008522AB" w:rsidRPr="00B1025E" w:rsidRDefault="008522AB" w:rsidP="004702F4">
      <w:pPr>
        <w:pStyle w:val="Default"/>
        <w:rPr>
          <w:rFonts w:asciiTheme="majorHAnsi" w:hAnsiTheme="majorHAnsi" w:cstheme="majorHAnsi"/>
        </w:rPr>
      </w:pPr>
    </w:p>
    <w:p w14:paraId="1A571D5B" w14:textId="77777777" w:rsidR="004702F4" w:rsidRPr="00B1025E" w:rsidRDefault="004702F4" w:rsidP="004702F4">
      <w:pPr>
        <w:pStyle w:val="Default"/>
        <w:rPr>
          <w:rFonts w:asciiTheme="majorHAnsi" w:hAnsiTheme="majorHAnsi" w:cstheme="majorHAnsi"/>
          <w:u w:val="single"/>
        </w:rPr>
      </w:pPr>
      <w:r w:rsidRPr="00B1025E">
        <w:rPr>
          <w:rFonts w:asciiTheme="majorHAnsi" w:hAnsiTheme="majorHAnsi" w:cstheme="majorHAnsi"/>
          <w:b/>
          <w:bCs/>
          <w:u w:val="single"/>
        </w:rPr>
        <w:t xml:space="preserve">Netiquette </w:t>
      </w:r>
    </w:p>
    <w:p w14:paraId="1B0DDCFD"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rPr>
        <w:t xml:space="preserve">Here are the core rules for communicating with me and with each other for the duration of this course: </w:t>
      </w:r>
    </w:p>
    <w:p w14:paraId="7DE3A0D6"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Remember there's a person behind every message. </w:t>
      </w:r>
      <w:r w:rsidRPr="00B1025E">
        <w:rPr>
          <w:rFonts w:asciiTheme="majorHAnsi" w:hAnsiTheme="majorHAnsi" w:cstheme="majorHAnsi"/>
        </w:rPr>
        <w:t xml:space="preserve">It is very easy to forget, as all we see is a computer screen. We don't see facial expressions, gestures, or hear intonation of voice. All we have are words, and if words are not well-chosen, they are easy to misinterpret. Words that ARE well-chosen are often easy to misinterpret too. Remember that, just as you have feelings, each human being out there in cyberspace has feelings as well. Give people the benefit of the doubt if you are the one reading their writing, and if you are the one writing, remember the feelings of others and take the time to construct your sentences as clearly as possible. </w:t>
      </w:r>
    </w:p>
    <w:p w14:paraId="209E2429"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Sarcasm does not translate well in cyberspace. </w:t>
      </w:r>
      <w:r w:rsidRPr="00B1025E">
        <w:rPr>
          <w:rFonts w:asciiTheme="majorHAnsi" w:hAnsiTheme="majorHAnsi" w:cstheme="majorHAnsi"/>
        </w:rPr>
        <w:t xml:space="preserve">Cyberspace is more literal than a face-to-face conversation. For example, a phrase like "Yeah, I really believe that is true," can have the exact opposite meaning if you hear the person's delivery, see their body language, and observe their facial expressions in </w:t>
      </w:r>
      <w:proofErr w:type="gramStart"/>
      <w:r w:rsidRPr="00B1025E">
        <w:rPr>
          <w:rFonts w:asciiTheme="majorHAnsi" w:hAnsiTheme="majorHAnsi" w:cstheme="majorHAnsi"/>
        </w:rPr>
        <w:t>face to face</w:t>
      </w:r>
      <w:proofErr w:type="gramEnd"/>
      <w:r w:rsidRPr="00B1025E">
        <w:rPr>
          <w:rFonts w:asciiTheme="majorHAnsi" w:hAnsiTheme="majorHAnsi" w:cstheme="majorHAnsi"/>
        </w:rPr>
        <w:t xml:space="preserve"> conversation, but as just words on a page, it comes across literally, not figuratively. Again, make sure you say what you mean, and provide as few possibilities for misinterpretation as possible. </w:t>
      </w:r>
    </w:p>
    <w:p w14:paraId="6DDDFA74" w14:textId="77777777" w:rsidR="004702F4" w:rsidRPr="00B1025E" w:rsidRDefault="000450B8" w:rsidP="004702F4">
      <w:pPr>
        <w:pStyle w:val="Default"/>
        <w:rPr>
          <w:rFonts w:asciiTheme="majorHAnsi" w:hAnsiTheme="majorHAnsi" w:cstheme="majorHAnsi"/>
        </w:rPr>
      </w:pPr>
      <w:r w:rsidRPr="00B1025E">
        <w:rPr>
          <w:rFonts w:asciiTheme="majorHAnsi" w:hAnsiTheme="majorHAnsi" w:cstheme="majorHAnsi"/>
          <w:b/>
          <w:bCs/>
        </w:rPr>
        <w:t>“</w:t>
      </w:r>
      <w:r w:rsidR="00274904" w:rsidRPr="00B1025E">
        <w:rPr>
          <w:rFonts w:asciiTheme="majorHAnsi" w:hAnsiTheme="majorHAnsi" w:cstheme="majorHAnsi"/>
          <w:b/>
          <w:bCs/>
        </w:rPr>
        <w:t xml:space="preserve">DO NOT TYPE </w:t>
      </w:r>
      <w:r w:rsidR="00B96487" w:rsidRPr="00B1025E">
        <w:rPr>
          <w:rFonts w:asciiTheme="majorHAnsi" w:hAnsiTheme="majorHAnsi" w:cstheme="majorHAnsi"/>
          <w:b/>
          <w:bCs/>
        </w:rPr>
        <w:t>IN CAPS</w:t>
      </w:r>
      <w:r w:rsidR="00274904" w:rsidRPr="00B1025E">
        <w:rPr>
          <w:rFonts w:asciiTheme="majorHAnsi" w:hAnsiTheme="majorHAnsi" w:cstheme="majorHAnsi"/>
          <w:b/>
          <w:bCs/>
        </w:rPr>
        <w:t xml:space="preserve"> ALL THE TIME</w:t>
      </w:r>
      <w:r w:rsidRPr="00B1025E">
        <w:rPr>
          <w:rFonts w:asciiTheme="majorHAnsi" w:hAnsiTheme="majorHAnsi" w:cstheme="majorHAnsi"/>
          <w:b/>
          <w:bCs/>
        </w:rPr>
        <w:t xml:space="preserve">.” </w:t>
      </w:r>
      <w:r w:rsidR="004702F4" w:rsidRPr="00B1025E">
        <w:rPr>
          <w:rFonts w:asciiTheme="majorHAnsi" w:hAnsiTheme="majorHAnsi" w:cstheme="majorHAnsi"/>
        </w:rPr>
        <w:t xml:space="preserve">This is the online equivalent of screaming or yelling at someone. </w:t>
      </w:r>
      <w:r w:rsidR="00650342" w:rsidRPr="00B1025E">
        <w:rPr>
          <w:rFonts w:asciiTheme="majorHAnsi" w:hAnsiTheme="majorHAnsi" w:cstheme="majorHAnsi"/>
        </w:rPr>
        <w:t xml:space="preserve">Please don’t do this, it is not appreciated. </w:t>
      </w:r>
      <w:r w:rsidR="00274904" w:rsidRPr="00B1025E">
        <w:rPr>
          <w:rFonts w:asciiTheme="majorHAnsi" w:hAnsiTheme="majorHAnsi" w:cstheme="majorHAnsi"/>
        </w:rPr>
        <w:sym w:font="Wingdings" w:char="F04A"/>
      </w:r>
    </w:p>
    <w:p w14:paraId="77DE31DE" w14:textId="1779830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Do not type in all lower case or use text message-like abbreviations, such as btw (by the way), or b/</w:t>
      </w:r>
      <w:proofErr w:type="spellStart"/>
      <w:r w:rsidRPr="00B1025E">
        <w:rPr>
          <w:rFonts w:asciiTheme="majorHAnsi" w:hAnsiTheme="majorHAnsi" w:cstheme="majorHAnsi"/>
          <w:b/>
          <w:bCs/>
        </w:rPr>
        <w:t>cuz</w:t>
      </w:r>
      <w:proofErr w:type="spellEnd"/>
      <w:r w:rsidRPr="00B1025E">
        <w:rPr>
          <w:rFonts w:asciiTheme="majorHAnsi" w:hAnsiTheme="majorHAnsi" w:cstheme="majorHAnsi"/>
          <w:b/>
          <w:bCs/>
        </w:rPr>
        <w:t xml:space="preserve">, or lol (laughing out loud). </w:t>
      </w:r>
      <w:r w:rsidRPr="00B1025E">
        <w:rPr>
          <w:rFonts w:asciiTheme="majorHAnsi" w:hAnsiTheme="majorHAnsi" w:cstheme="majorHAnsi"/>
        </w:rPr>
        <w:t>This is a college c</w:t>
      </w:r>
      <w:r w:rsidR="000F7C13">
        <w:rPr>
          <w:rFonts w:asciiTheme="majorHAnsi" w:hAnsiTheme="majorHAnsi" w:cstheme="majorHAnsi"/>
        </w:rPr>
        <w:t>ourse</w:t>
      </w:r>
      <w:r w:rsidRPr="00B1025E">
        <w:rPr>
          <w:rFonts w:asciiTheme="majorHAnsi" w:hAnsiTheme="majorHAnsi" w:cstheme="majorHAnsi"/>
        </w:rPr>
        <w:t xml:space="preserve"> and college-level writing (grammar, punctuation, vocabulary, etc.) is expected. </w:t>
      </w:r>
    </w:p>
    <w:p w14:paraId="222C0A0F" w14:textId="258C8FD2"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Avoid "flaming." </w:t>
      </w:r>
      <w:r w:rsidRPr="00B1025E">
        <w:rPr>
          <w:rFonts w:asciiTheme="majorHAnsi" w:hAnsiTheme="majorHAnsi" w:cstheme="majorHAnsi"/>
        </w:rPr>
        <w:t xml:space="preserve">Flaming is when someone expresses a bold point of view, sometimes overly bold or hyper-critical, and others follow up with equally </w:t>
      </w:r>
      <w:r w:rsidR="00523174" w:rsidRPr="00B1025E">
        <w:rPr>
          <w:rFonts w:asciiTheme="majorHAnsi" w:hAnsiTheme="majorHAnsi" w:cstheme="majorHAnsi"/>
        </w:rPr>
        <w:t>overly critical</w:t>
      </w:r>
      <w:r w:rsidRPr="00B1025E">
        <w:rPr>
          <w:rFonts w:asciiTheme="majorHAnsi" w:hAnsiTheme="majorHAnsi" w:cstheme="majorHAnsi"/>
        </w:rPr>
        <w:t xml:space="preserve"> commentary and/or personal attacks. It is not that we cannot disagree - it would be a boring world if everyone had the same opinion about everything. It is also in pointed discussions that I've been able to refine my already-held opinions or even change them completely. That's the purpose of college: to make you think, to get you to see different points of view, to make you question your beliefs or to cement them more firmly than before with facts, etc. Discussion is good, disagreement is fine, even welcome, but remember rule #1 above: there are humans with feelings involved. </w:t>
      </w:r>
    </w:p>
    <w:p w14:paraId="0E8AB765"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Keep your comments and postings relevant</w:t>
      </w:r>
      <w:r w:rsidRPr="00B1025E">
        <w:rPr>
          <w:rFonts w:asciiTheme="majorHAnsi" w:hAnsiTheme="majorHAnsi" w:cstheme="majorHAnsi"/>
        </w:rPr>
        <w:t xml:space="preserve">. Camaraderie is good, but please do not include conversation unrelated to the subject line or course material in discussion board communiqués. </w:t>
      </w:r>
    </w:p>
    <w:p w14:paraId="7AAA5E47"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color w:val="FF0000"/>
        </w:rPr>
        <w:t xml:space="preserve">Identify yourself fully. </w:t>
      </w:r>
      <w:r w:rsidRPr="00B1025E">
        <w:rPr>
          <w:rFonts w:asciiTheme="majorHAnsi" w:hAnsiTheme="majorHAnsi" w:cstheme="majorHAnsi"/>
          <w:color w:val="FF0000"/>
        </w:rPr>
        <w:t>In the subject box of every email, please type your full name, course and sect</w:t>
      </w:r>
      <w:r w:rsidR="0095207B" w:rsidRPr="00B1025E">
        <w:rPr>
          <w:rFonts w:asciiTheme="majorHAnsi" w:hAnsiTheme="majorHAnsi" w:cstheme="majorHAnsi"/>
          <w:color w:val="FF0000"/>
        </w:rPr>
        <w:t>ion number (e.g. Sue Jones. BIOL 1</w:t>
      </w:r>
      <w:r w:rsidR="00AB3746" w:rsidRPr="00B1025E">
        <w:rPr>
          <w:rFonts w:asciiTheme="majorHAnsi" w:hAnsiTheme="majorHAnsi" w:cstheme="majorHAnsi"/>
          <w:color w:val="FF0000"/>
        </w:rPr>
        <w:t>3</w:t>
      </w:r>
      <w:r w:rsidR="0095207B" w:rsidRPr="00B1025E">
        <w:rPr>
          <w:rFonts w:asciiTheme="majorHAnsi" w:hAnsiTheme="majorHAnsi" w:cstheme="majorHAnsi"/>
          <w:color w:val="FF0000"/>
        </w:rPr>
        <w:t>08.</w:t>
      </w:r>
      <w:r w:rsidR="00AB3746" w:rsidRPr="00B1025E">
        <w:rPr>
          <w:rFonts w:asciiTheme="majorHAnsi" w:hAnsiTheme="majorHAnsi" w:cstheme="majorHAnsi"/>
          <w:color w:val="FF0000"/>
        </w:rPr>
        <w:t>W1</w:t>
      </w:r>
      <w:r w:rsidRPr="00B1025E">
        <w:rPr>
          <w:rFonts w:asciiTheme="majorHAnsi" w:hAnsiTheme="majorHAnsi" w:cstheme="majorHAnsi"/>
          <w:color w:val="FF0000"/>
        </w:rPr>
        <w:t xml:space="preserve">). Please include full identification of who you are when you generate or reply to an email to your instructor. This should include your full name (first and last) as well as the course you are enrolled in. </w:t>
      </w:r>
      <w:r w:rsidR="00274904" w:rsidRPr="00B1025E">
        <w:rPr>
          <w:rFonts w:asciiTheme="majorHAnsi" w:hAnsiTheme="majorHAnsi" w:cstheme="majorHAnsi"/>
          <w:color w:val="FF0000"/>
          <w:u w:val="single"/>
        </w:rPr>
        <w:t>It is my</w:t>
      </w:r>
      <w:r w:rsidRPr="00B1025E">
        <w:rPr>
          <w:rFonts w:asciiTheme="majorHAnsi" w:hAnsiTheme="majorHAnsi" w:cstheme="majorHAnsi"/>
          <w:color w:val="FF0000"/>
          <w:u w:val="single"/>
        </w:rPr>
        <w:t xml:space="preserve"> policy that in order to preserve student confidentiality any email that I receive without proper identification will not be responded to</w:t>
      </w:r>
      <w:r w:rsidRPr="00B1025E">
        <w:rPr>
          <w:rFonts w:asciiTheme="majorHAnsi" w:hAnsiTheme="majorHAnsi" w:cstheme="majorHAnsi"/>
        </w:rPr>
        <w:t xml:space="preserve">. </w:t>
      </w:r>
    </w:p>
    <w:p w14:paraId="74EFB9A8"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Write with civility and respect. </w:t>
      </w:r>
      <w:r w:rsidRPr="00B1025E">
        <w:rPr>
          <w:rFonts w:asciiTheme="majorHAnsi" w:hAnsiTheme="majorHAnsi" w:cstheme="majorHAnsi"/>
        </w:rPr>
        <w:t>When asking questions</w:t>
      </w:r>
      <w:r w:rsidR="0095207B" w:rsidRPr="00B1025E">
        <w:rPr>
          <w:rFonts w:asciiTheme="majorHAnsi" w:hAnsiTheme="majorHAnsi" w:cstheme="majorHAnsi"/>
        </w:rPr>
        <w:t>,</w:t>
      </w:r>
      <w:r w:rsidRPr="00B1025E">
        <w:rPr>
          <w:rFonts w:asciiTheme="majorHAnsi" w:hAnsiTheme="majorHAnsi" w:cstheme="majorHAnsi"/>
        </w:rPr>
        <w:t xml:space="preserve"> or making comments, do so in a respectful manner. If you are frustrated or irritated when you write the email, wait a minute to reread it asking yourself if the tone is appropriate for a student-teacher interchange before clicking Send. If you're really upset, write the email in Word and copy and paste it in later when you are calm enough to give it a </w:t>
      </w:r>
      <w:r w:rsidR="00274904" w:rsidRPr="00B1025E">
        <w:rPr>
          <w:rFonts w:asciiTheme="majorHAnsi" w:hAnsiTheme="majorHAnsi" w:cstheme="majorHAnsi"/>
        </w:rPr>
        <w:t xml:space="preserve">reading with </w:t>
      </w:r>
      <w:proofErr w:type="gramStart"/>
      <w:r w:rsidR="00274904" w:rsidRPr="00B1025E">
        <w:rPr>
          <w:rFonts w:asciiTheme="majorHAnsi" w:hAnsiTheme="majorHAnsi" w:cstheme="majorHAnsi"/>
        </w:rPr>
        <w:t>audience</w:t>
      </w:r>
      <w:proofErr w:type="gramEnd"/>
      <w:r w:rsidR="00274904" w:rsidRPr="00B1025E">
        <w:rPr>
          <w:rFonts w:asciiTheme="majorHAnsi" w:hAnsiTheme="majorHAnsi" w:cstheme="majorHAnsi"/>
        </w:rPr>
        <w:t xml:space="preserve"> in mind</w:t>
      </w:r>
      <w:r w:rsidRPr="00B1025E">
        <w:rPr>
          <w:rFonts w:asciiTheme="majorHAnsi" w:hAnsiTheme="majorHAnsi" w:cstheme="majorHAnsi"/>
        </w:rPr>
        <w:t xml:space="preserve">. Practice patience. Emails will be answered within 24 hours of receipt Monday-Friday and often sooner. </w:t>
      </w:r>
      <w:proofErr w:type="gramStart"/>
      <w:r w:rsidRPr="00B1025E">
        <w:rPr>
          <w:rFonts w:asciiTheme="majorHAnsi" w:hAnsiTheme="majorHAnsi" w:cstheme="majorHAnsi"/>
        </w:rPr>
        <w:t>Usually</w:t>
      </w:r>
      <w:proofErr w:type="gramEnd"/>
      <w:r w:rsidRPr="00B1025E">
        <w:rPr>
          <w:rFonts w:asciiTheme="majorHAnsi" w:hAnsiTheme="majorHAnsi" w:cstheme="majorHAnsi"/>
        </w:rPr>
        <w:t xml:space="preserve"> I read </w:t>
      </w:r>
      <w:proofErr w:type="gramStart"/>
      <w:r w:rsidRPr="00B1025E">
        <w:rPr>
          <w:rFonts w:asciiTheme="majorHAnsi" w:hAnsiTheme="majorHAnsi" w:cstheme="majorHAnsi"/>
        </w:rPr>
        <w:t>email</w:t>
      </w:r>
      <w:proofErr w:type="gramEnd"/>
      <w:r w:rsidRPr="00B1025E">
        <w:rPr>
          <w:rFonts w:asciiTheme="majorHAnsi" w:hAnsiTheme="majorHAnsi" w:cstheme="majorHAnsi"/>
        </w:rPr>
        <w:t xml:space="preserve"> on the weekends, but some weekends, I will not be available. </w:t>
      </w:r>
    </w:p>
    <w:p w14:paraId="2BB26994" w14:textId="4D13C8C3"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Copy yourself. </w:t>
      </w:r>
      <w:r w:rsidRPr="00B1025E">
        <w:rPr>
          <w:rFonts w:asciiTheme="majorHAnsi" w:hAnsiTheme="majorHAnsi" w:cstheme="majorHAnsi"/>
        </w:rPr>
        <w:t>Send a copy of each email you write to yourself</w:t>
      </w:r>
      <w:r w:rsidR="000F7C13">
        <w:rPr>
          <w:rFonts w:asciiTheme="majorHAnsi" w:hAnsiTheme="majorHAnsi" w:cstheme="majorHAnsi"/>
        </w:rPr>
        <w:t xml:space="preserve"> (cc)</w:t>
      </w:r>
      <w:r w:rsidRPr="00B1025E">
        <w:rPr>
          <w:rFonts w:asciiTheme="majorHAnsi" w:hAnsiTheme="majorHAnsi" w:cstheme="majorHAnsi"/>
        </w:rPr>
        <w:t xml:space="preserve"> so you can be sure the email went through, and so you can resend it if there is any problem. </w:t>
      </w:r>
    </w:p>
    <w:p w14:paraId="76891CDE"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Brevity. </w:t>
      </w:r>
      <w:r w:rsidRPr="00B1025E">
        <w:rPr>
          <w:rFonts w:asciiTheme="majorHAnsi" w:hAnsiTheme="majorHAnsi" w:cstheme="majorHAnsi"/>
        </w:rPr>
        <w:t xml:space="preserve">Keep emails brief and to the point. </w:t>
      </w:r>
    </w:p>
    <w:p w14:paraId="05256325" w14:textId="77777777" w:rsidR="004702F4" w:rsidRPr="00B1025E" w:rsidRDefault="004702F4" w:rsidP="004702F4">
      <w:pPr>
        <w:pStyle w:val="Default"/>
        <w:rPr>
          <w:rFonts w:asciiTheme="majorHAnsi" w:hAnsiTheme="majorHAnsi" w:cstheme="majorHAnsi"/>
          <w:sz w:val="22"/>
          <w:szCs w:val="22"/>
        </w:rPr>
      </w:pPr>
      <w:r w:rsidRPr="00B1025E">
        <w:rPr>
          <w:rFonts w:asciiTheme="majorHAnsi" w:hAnsiTheme="majorHAnsi" w:cstheme="majorHAnsi"/>
          <w:b/>
          <w:bCs/>
        </w:rPr>
        <w:t xml:space="preserve">Do not forward unsolicited material. </w:t>
      </w:r>
      <w:r w:rsidRPr="00B1025E">
        <w:rPr>
          <w:rFonts w:asciiTheme="majorHAnsi" w:hAnsiTheme="majorHAnsi" w:cstheme="majorHAnsi"/>
        </w:rPr>
        <w:t>Do not forward material that you send to your friends to your classmates or professor. (Note: If you send emails to everyone in your address book, they will automatically go to your professor and any student in the class who has emailed you.)</w:t>
      </w:r>
      <w:r w:rsidRPr="00B1025E">
        <w:rPr>
          <w:rFonts w:asciiTheme="majorHAnsi" w:hAnsiTheme="majorHAnsi" w:cstheme="majorHAnsi"/>
          <w:sz w:val="22"/>
          <w:szCs w:val="22"/>
        </w:rPr>
        <w:t xml:space="preserve"> </w:t>
      </w:r>
    </w:p>
    <w:p w14:paraId="0FED63D1" w14:textId="1CDE4450" w:rsidR="008A03A7" w:rsidRPr="008522AB" w:rsidRDefault="00274904" w:rsidP="004702F4">
      <w:pPr>
        <w:rPr>
          <w:rFonts w:asciiTheme="majorHAnsi" w:hAnsiTheme="majorHAnsi" w:cstheme="majorHAnsi"/>
          <w:sz w:val="18"/>
          <w:szCs w:val="18"/>
        </w:rPr>
      </w:pPr>
      <w:r w:rsidRPr="00B1025E">
        <w:rPr>
          <w:rFonts w:asciiTheme="majorHAnsi" w:hAnsiTheme="majorHAnsi" w:cstheme="majorHAnsi"/>
          <w:sz w:val="18"/>
          <w:szCs w:val="18"/>
        </w:rPr>
        <w:t>(</w:t>
      </w:r>
      <w:r w:rsidR="004702F4" w:rsidRPr="00B1025E">
        <w:rPr>
          <w:rFonts w:asciiTheme="majorHAnsi" w:hAnsiTheme="majorHAnsi" w:cstheme="majorHAnsi"/>
          <w:sz w:val="18"/>
          <w:szCs w:val="18"/>
        </w:rPr>
        <w:t xml:space="preserve">Excerpted from: </w:t>
      </w:r>
      <w:hyperlink r:id="rId17" w:history="1">
        <w:r w:rsidR="004702F4" w:rsidRPr="00B1025E">
          <w:rPr>
            <w:rStyle w:val="Hyperlink"/>
            <w:rFonts w:asciiTheme="majorHAnsi" w:hAnsiTheme="majorHAnsi" w:cstheme="majorHAnsi"/>
            <w:sz w:val="18"/>
            <w:szCs w:val="18"/>
          </w:rPr>
          <w:t>http://www.albion.com/netiquette/corerules.html</w:t>
        </w:r>
      </w:hyperlink>
      <w:r w:rsidRPr="00B1025E">
        <w:rPr>
          <w:rFonts w:asciiTheme="majorHAnsi" w:hAnsiTheme="majorHAnsi" w:cstheme="majorHAnsi"/>
          <w:sz w:val="18"/>
          <w:szCs w:val="18"/>
        </w:rPr>
        <w:t>)</w:t>
      </w:r>
    </w:p>
    <w:p w14:paraId="26290C5F" w14:textId="77777777" w:rsidR="008A03A7" w:rsidRDefault="008A03A7" w:rsidP="004702F4">
      <w:pPr>
        <w:rPr>
          <w:rFonts w:asciiTheme="majorHAnsi" w:hAnsiTheme="majorHAnsi" w:cstheme="majorHAnsi"/>
          <w:b/>
        </w:rPr>
      </w:pPr>
    </w:p>
    <w:p w14:paraId="3034E4EA" w14:textId="77777777" w:rsidR="008A03A7" w:rsidRDefault="008A03A7" w:rsidP="004702F4">
      <w:pPr>
        <w:rPr>
          <w:rFonts w:asciiTheme="majorHAnsi" w:hAnsiTheme="majorHAnsi" w:cstheme="majorHAnsi"/>
          <w:b/>
        </w:rPr>
      </w:pPr>
    </w:p>
    <w:p w14:paraId="16C563B1" w14:textId="77777777" w:rsidR="008A03A7" w:rsidRDefault="008A03A7" w:rsidP="004702F4">
      <w:pPr>
        <w:rPr>
          <w:rFonts w:asciiTheme="majorHAnsi" w:hAnsiTheme="majorHAnsi" w:cstheme="majorHAnsi"/>
          <w:b/>
        </w:rPr>
      </w:pPr>
    </w:p>
    <w:p w14:paraId="460B7045" w14:textId="77777777" w:rsidR="008A03A7" w:rsidRPr="00B1025E" w:rsidRDefault="008A03A7" w:rsidP="004702F4">
      <w:pPr>
        <w:rPr>
          <w:rFonts w:asciiTheme="majorHAnsi" w:hAnsiTheme="majorHAnsi" w:cstheme="majorHAnsi"/>
          <w:b/>
        </w:rPr>
      </w:pPr>
    </w:p>
    <w:p w14:paraId="7598D144" w14:textId="77777777" w:rsidR="004B2CFB" w:rsidRPr="00B1025E" w:rsidRDefault="004B2CFB" w:rsidP="004B2CFB">
      <w:pPr>
        <w:rPr>
          <w:rFonts w:asciiTheme="majorHAnsi" w:hAnsiTheme="majorHAnsi" w:cstheme="majorHAnsi"/>
          <w:b/>
        </w:rPr>
      </w:pPr>
      <w:r w:rsidRPr="00B1025E">
        <w:rPr>
          <w:rFonts w:asciiTheme="majorHAnsi" w:hAnsiTheme="majorHAnsi" w:cstheme="majorHAnsi"/>
          <w:b/>
        </w:rPr>
        <w:t>Academic Integrity Statement</w:t>
      </w:r>
    </w:p>
    <w:p w14:paraId="32572FFE" w14:textId="77777777" w:rsidR="009C4F57" w:rsidRDefault="004B2CFB" w:rsidP="009A2B3B">
      <w:pPr>
        <w:pStyle w:val="Pa3"/>
        <w:spacing w:after="100"/>
        <w:jc w:val="both"/>
        <w:rPr>
          <w:rStyle w:val="A5"/>
          <w:rFonts w:asciiTheme="majorHAnsi" w:hAnsiTheme="majorHAnsi" w:cstheme="majorHAnsi"/>
          <w:sz w:val="24"/>
          <w:szCs w:val="24"/>
        </w:rPr>
      </w:pPr>
      <w:r w:rsidRPr="00B1025E">
        <w:rPr>
          <w:rStyle w:val="A5"/>
          <w:rFonts w:asciiTheme="majorHAnsi" w:hAnsiTheme="majorHAnsi" w:cstheme="majorHAnsi"/>
          <w:sz w:val="24"/>
          <w:szCs w:val="24"/>
        </w:rPr>
        <w:t>Scholastic dishonesty, involving but not limited to cheating on a test, plagiarism, col</w:t>
      </w:r>
      <w:r w:rsidRPr="00B1025E">
        <w:rPr>
          <w:rStyle w:val="A5"/>
          <w:rFonts w:asciiTheme="majorHAnsi" w:hAnsiTheme="majorHAnsi" w:cstheme="majorHAnsi"/>
          <w:sz w:val="24"/>
          <w:szCs w:val="24"/>
        </w:rPr>
        <w:softHyphen/>
        <w:t xml:space="preserve">lusion, or falsification of records will make the student liable for disciplinary action after being investigated by the Dean of Students. </w:t>
      </w:r>
    </w:p>
    <w:p w14:paraId="012B0AEF" w14:textId="3831C7FA" w:rsidR="009C4F57" w:rsidRDefault="009C4F57" w:rsidP="009A2B3B">
      <w:pPr>
        <w:pStyle w:val="Pa3"/>
        <w:spacing w:after="100"/>
        <w:jc w:val="both"/>
        <w:rPr>
          <w:rStyle w:val="A5"/>
          <w:rFonts w:asciiTheme="majorHAnsi" w:hAnsiTheme="majorHAnsi" w:cstheme="majorHAnsi"/>
          <w:sz w:val="24"/>
          <w:szCs w:val="24"/>
        </w:rPr>
      </w:pPr>
      <w:r>
        <w:rPr>
          <w:rStyle w:val="A5"/>
          <w:rFonts w:asciiTheme="minorHAnsi" w:hAnsiTheme="minorHAnsi" w:cstheme="minorHAnsi"/>
          <w:sz w:val="24"/>
          <w:szCs w:val="24"/>
        </w:rPr>
        <w:t xml:space="preserve"> </w:t>
      </w:r>
      <w:r w:rsidRPr="00BD32B7">
        <w:rPr>
          <w:rStyle w:val="A5"/>
          <w:rFonts w:asciiTheme="minorHAnsi" w:hAnsiTheme="minorHAnsi" w:cstheme="minorHAnsi"/>
          <w:sz w:val="24"/>
          <w:szCs w:val="24"/>
        </w:rPr>
        <w:t xml:space="preserve"> </w:t>
      </w:r>
      <w:r w:rsidRPr="00767D02">
        <w:rPr>
          <w:rStyle w:val="A5"/>
          <w:rFonts w:asciiTheme="minorHAnsi" w:hAnsiTheme="minorHAnsi" w:cstheme="minorHAnsi"/>
          <w:b/>
          <w:bCs/>
          <w:i/>
          <w:iCs/>
          <w:color w:val="FF0000"/>
          <w:sz w:val="24"/>
          <w:szCs w:val="24"/>
        </w:rPr>
        <w:t>The use of artificial intelligence powered resources such as Chat GPT or similar platforms may be considered a violation of Academic Integrity and should be avoided!</w:t>
      </w:r>
    </w:p>
    <w:p w14:paraId="02A11884" w14:textId="55D901E8" w:rsidR="004B2CFB" w:rsidRPr="00B1025E" w:rsidRDefault="004B2CFB" w:rsidP="009A2B3B">
      <w:pPr>
        <w:pStyle w:val="Pa3"/>
        <w:spacing w:after="100"/>
        <w:jc w:val="both"/>
        <w:rPr>
          <w:rFonts w:asciiTheme="majorHAnsi" w:hAnsiTheme="majorHAnsi" w:cstheme="majorHAnsi"/>
          <w:color w:val="000000"/>
        </w:rPr>
      </w:pPr>
      <w:r w:rsidRPr="00B1025E">
        <w:rPr>
          <w:rStyle w:val="A5"/>
          <w:rFonts w:asciiTheme="majorHAnsi" w:hAnsiTheme="majorHAnsi" w:cstheme="majorHAnsi"/>
          <w:sz w:val="24"/>
          <w:szCs w:val="24"/>
        </w:rPr>
        <w:t xml:space="preserve">Proven violations of this nature will result in the student being dropped from the class with an “F”. </w:t>
      </w:r>
    </w:p>
    <w:p w14:paraId="79362856" w14:textId="77777777" w:rsidR="004B2CFB" w:rsidRPr="00B1025E" w:rsidRDefault="004B2CFB" w:rsidP="009A2B3B">
      <w:pPr>
        <w:rPr>
          <w:rStyle w:val="A5"/>
          <w:rFonts w:asciiTheme="majorHAnsi" w:hAnsiTheme="majorHAnsi" w:cstheme="majorHAnsi"/>
          <w:sz w:val="24"/>
          <w:szCs w:val="24"/>
        </w:rPr>
      </w:pPr>
      <w:r w:rsidRPr="00B1025E">
        <w:rPr>
          <w:rStyle w:val="A5"/>
          <w:rFonts w:asciiTheme="majorHAnsi" w:hAnsiTheme="majorHAnsi" w:cstheme="majorHAnsi"/>
          <w:sz w:val="24"/>
          <w:szCs w:val="24"/>
        </w:rPr>
        <w:t xml:space="preserve">This policy applies campus wide, including TC Testing Center, as well as off-campus classroom or lab sites, including dual credit campuses. This information can be found in the Student Handbook at </w:t>
      </w:r>
      <w:hyperlink r:id="rId18" w:history="1">
        <w:r w:rsidR="007F2EB7" w:rsidRPr="00B1025E">
          <w:rPr>
            <w:rStyle w:val="Hyperlink"/>
            <w:rFonts w:asciiTheme="majorHAnsi" w:hAnsiTheme="majorHAnsi" w:cstheme="majorHAnsi"/>
          </w:rPr>
          <w:t>https://www.texarkanacollege.edu</w:t>
        </w:r>
      </w:hyperlink>
      <w:r w:rsidRPr="00B1025E">
        <w:rPr>
          <w:rStyle w:val="A5"/>
          <w:rFonts w:asciiTheme="majorHAnsi" w:hAnsiTheme="majorHAnsi" w:cstheme="majorHAnsi"/>
          <w:sz w:val="24"/>
          <w:szCs w:val="24"/>
        </w:rPr>
        <w:t>.</w:t>
      </w:r>
    </w:p>
    <w:p w14:paraId="49B80380" w14:textId="77777777" w:rsidR="0095207B" w:rsidRPr="00B1025E" w:rsidRDefault="0095207B" w:rsidP="00BD32B7">
      <w:pPr>
        <w:autoSpaceDE w:val="0"/>
        <w:autoSpaceDN w:val="0"/>
        <w:adjustRightInd w:val="0"/>
        <w:rPr>
          <w:rFonts w:asciiTheme="majorHAnsi" w:eastAsia="Times New Roman" w:hAnsiTheme="majorHAnsi" w:cstheme="majorHAnsi"/>
          <w:b/>
          <w:bCs/>
          <w:color w:val="000000"/>
        </w:rPr>
      </w:pPr>
    </w:p>
    <w:p w14:paraId="336B26E8" w14:textId="77777777" w:rsidR="00BD32B7" w:rsidRPr="00B1025E" w:rsidRDefault="004B2CFB" w:rsidP="00BD32B7">
      <w:pPr>
        <w:autoSpaceDE w:val="0"/>
        <w:autoSpaceDN w:val="0"/>
        <w:adjustRightInd w:val="0"/>
        <w:rPr>
          <w:rFonts w:asciiTheme="majorHAnsi" w:eastAsia="Times New Roman" w:hAnsiTheme="majorHAnsi" w:cstheme="majorHAnsi"/>
          <w:color w:val="000000"/>
        </w:rPr>
      </w:pPr>
      <w:r w:rsidRPr="00B1025E">
        <w:rPr>
          <w:rFonts w:asciiTheme="majorHAnsi" w:eastAsia="Times New Roman" w:hAnsiTheme="majorHAnsi" w:cstheme="majorHAnsi"/>
          <w:b/>
          <w:bCs/>
          <w:color w:val="000000"/>
        </w:rPr>
        <w:t>Disability Act Statement</w:t>
      </w:r>
      <w:r w:rsidRPr="00B1025E">
        <w:rPr>
          <w:rFonts w:asciiTheme="majorHAnsi" w:eastAsia="Times New Roman" w:hAnsiTheme="majorHAnsi" w:cstheme="majorHAnsi"/>
          <w:b/>
          <w:color w:val="000000"/>
        </w:rPr>
        <w:t>:</w:t>
      </w:r>
      <w:r w:rsidRPr="00B1025E">
        <w:rPr>
          <w:rFonts w:asciiTheme="majorHAnsi" w:eastAsia="Times New Roman" w:hAnsiTheme="majorHAnsi" w:cstheme="majorHAnsi"/>
          <w:color w:val="000000"/>
        </w:rPr>
        <w:t xml:space="preserve">  </w:t>
      </w:r>
    </w:p>
    <w:p w14:paraId="30C07137" w14:textId="77777777" w:rsidR="004B2CFB" w:rsidRPr="00B1025E" w:rsidRDefault="004B2CFB" w:rsidP="009A2B3B">
      <w:pPr>
        <w:autoSpaceDE w:val="0"/>
        <w:autoSpaceDN w:val="0"/>
        <w:adjustRightInd w:val="0"/>
        <w:rPr>
          <w:rFonts w:asciiTheme="majorHAnsi" w:eastAsia="Times New Roman" w:hAnsiTheme="majorHAnsi" w:cstheme="majorHAnsi"/>
          <w:color w:val="000000"/>
        </w:rPr>
      </w:pPr>
      <w:r w:rsidRPr="00B1025E">
        <w:rPr>
          <w:rFonts w:asciiTheme="majorHAnsi" w:eastAsia="Times New Roman" w:hAnsiTheme="majorHAnsi" w:cstheme="majorHAnsi"/>
        </w:rPr>
        <w:t xml:space="preserve">Texarkana College complies with all provisions of the Americans with Disabilities Act and makes reasonable accommodations upon request. Please contact </w:t>
      </w:r>
      <w:r w:rsidR="00C848FF" w:rsidRPr="00B1025E">
        <w:rPr>
          <w:rFonts w:asciiTheme="majorHAnsi" w:eastAsia="Times New Roman" w:hAnsiTheme="majorHAnsi" w:cstheme="majorHAnsi"/>
        </w:rPr>
        <w:t>Prof. Tonja Blaise</w:t>
      </w:r>
      <w:r w:rsidRPr="00B1025E">
        <w:rPr>
          <w:rFonts w:asciiTheme="majorHAnsi" w:eastAsia="Times New Roman" w:hAnsiTheme="majorHAnsi" w:cstheme="majorHAnsi"/>
        </w:rPr>
        <w:t xml:space="preserve"> at 903.823.3283, or go by the Recruitment, Advisement, and Retention Department located in the Administration building for personal assistance.</w:t>
      </w:r>
    </w:p>
    <w:p w14:paraId="7DCD9D1F" w14:textId="7F56F1ED" w:rsidR="008B4C06" w:rsidRPr="00B318B9" w:rsidRDefault="004B2CFB" w:rsidP="009A2B3B">
      <w:pPr>
        <w:spacing w:before="100" w:beforeAutospacing="1" w:after="100" w:afterAutospacing="1"/>
        <w:rPr>
          <w:rFonts w:asciiTheme="majorHAnsi" w:hAnsiTheme="majorHAnsi" w:cstheme="majorHAnsi"/>
        </w:rPr>
      </w:pPr>
      <w:r w:rsidRPr="00B1025E">
        <w:rPr>
          <w:rFonts w:asciiTheme="majorHAnsi" w:eastAsia="Times New Roman" w:hAnsiTheme="majorHAnsi" w:cstheme="majorHAnsi"/>
        </w:rPr>
        <w:t xml:space="preserve">If you have an accommodation letter from their office indicating that you have a disability which requires academic </w:t>
      </w:r>
      <w:proofErr w:type="gramStart"/>
      <w:r w:rsidRPr="00B1025E">
        <w:rPr>
          <w:rFonts w:asciiTheme="majorHAnsi" w:eastAsia="Times New Roman" w:hAnsiTheme="majorHAnsi" w:cstheme="majorHAnsi"/>
        </w:rPr>
        <w:t>accommodations</w:t>
      </w:r>
      <w:proofErr w:type="gramEnd"/>
      <w:r w:rsidRPr="00B1025E">
        <w:rPr>
          <w:rFonts w:asciiTheme="majorHAnsi" w:eastAsia="Times New Roman" w:hAnsiTheme="majorHAnsi" w:cstheme="majorHAnsi"/>
        </w:rPr>
        <w:t xml:space="preserve">, please present it to me so we can discuss the accommodations that you might need for this class. </w:t>
      </w:r>
      <w:r w:rsidRPr="00B1025E">
        <w:rPr>
          <w:rFonts w:asciiTheme="majorHAnsi" w:eastAsia="Times New Roman" w:hAnsiTheme="majorHAnsi" w:cstheme="majorHAnsi"/>
          <w:i/>
          <w:iCs/>
        </w:rPr>
        <w:t>It is best to request these changes at the beginning if not before the start of class</w:t>
      </w:r>
      <w:r w:rsidRPr="00B1025E">
        <w:rPr>
          <w:rFonts w:asciiTheme="majorHAnsi" w:eastAsia="Times New Roman" w:hAnsiTheme="majorHAnsi" w:cstheme="majorHAnsi"/>
        </w:rPr>
        <w:t xml:space="preserve"> so there is ample time to make the </w:t>
      </w:r>
      <w:proofErr w:type="gramStart"/>
      <w:r w:rsidR="00B1025E" w:rsidRPr="00B1025E">
        <w:rPr>
          <w:rFonts w:asciiTheme="majorHAnsi" w:eastAsia="Times New Roman" w:hAnsiTheme="majorHAnsi" w:cstheme="majorHAnsi"/>
        </w:rPr>
        <w:t>accommodations</w:t>
      </w:r>
      <w:proofErr w:type="gramEnd"/>
      <w:r w:rsidR="00B1025E" w:rsidRPr="00B1025E">
        <w:rPr>
          <w:rFonts w:asciiTheme="majorHAnsi" w:eastAsia="Times New Roman" w:hAnsiTheme="majorHAnsi" w:cstheme="majorHAnsi"/>
        </w:rPr>
        <w:t>.</w:t>
      </w:r>
      <w:r w:rsidRPr="00B1025E">
        <w:rPr>
          <w:rFonts w:asciiTheme="majorHAnsi" w:hAnsiTheme="majorHAnsi" w:cstheme="majorHAnsi"/>
        </w:rPr>
        <w:t xml:space="preserve"> </w:t>
      </w:r>
    </w:p>
    <w:p w14:paraId="3D9174C7" w14:textId="77777777" w:rsidR="004B2CFB" w:rsidRPr="00B1025E" w:rsidRDefault="004B2CFB" w:rsidP="004B2CFB">
      <w:pPr>
        <w:autoSpaceDE w:val="0"/>
        <w:autoSpaceDN w:val="0"/>
        <w:adjustRightInd w:val="0"/>
        <w:rPr>
          <w:rFonts w:asciiTheme="majorHAnsi" w:eastAsia="Times New Roman" w:hAnsiTheme="majorHAnsi" w:cstheme="majorHAnsi"/>
          <w:b/>
          <w:color w:val="000000"/>
        </w:rPr>
      </w:pPr>
      <w:r w:rsidRPr="00B1025E">
        <w:rPr>
          <w:rFonts w:asciiTheme="majorHAnsi" w:eastAsia="Times New Roman" w:hAnsiTheme="majorHAnsi" w:cstheme="majorHAnsi"/>
          <w:b/>
          <w:color w:val="000000"/>
        </w:rPr>
        <w:t>Financial Aid:</w:t>
      </w:r>
    </w:p>
    <w:p w14:paraId="43707339" w14:textId="458C1D23" w:rsidR="008B4C06" w:rsidRPr="008B4C06" w:rsidRDefault="004B2CFB" w:rsidP="008B4C06">
      <w:pPr>
        <w:spacing w:before="100" w:beforeAutospacing="1" w:after="100" w:afterAutospacing="1"/>
        <w:rPr>
          <w:rFonts w:asciiTheme="majorHAnsi" w:eastAsia="Times New Roman" w:hAnsiTheme="majorHAnsi" w:cstheme="majorHAnsi"/>
        </w:rPr>
      </w:pPr>
      <w:r w:rsidRPr="00B1025E">
        <w:rPr>
          <w:rFonts w:asciiTheme="majorHAnsi" w:eastAsia="Times New Roman" w:hAnsiTheme="majorHAnsi" w:cstheme="majorHAnsi"/>
          <w:b/>
          <w:color w:val="C00000"/>
        </w:rPr>
        <w:t>Attention!</w:t>
      </w:r>
      <w:r w:rsidRPr="00B1025E">
        <w:rPr>
          <w:rFonts w:asciiTheme="majorHAnsi" w:eastAsia="Times New Roman" w:hAnsiTheme="majorHAnsi" w:cstheme="majorHAnsi"/>
          <w:color w:val="C00000"/>
        </w:rPr>
        <w:t xml:space="preserve"> </w:t>
      </w:r>
      <w:r w:rsidRPr="00B1025E">
        <w:rPr>
          <w:rFonts w:asciiTheme="majorHAnsi" w:eastAsia="Times New Roman" w:hAnsiTheme="majorHAnsi" w:cstheme="majorHAnsi"/>
        </w:rPr>
        <w:t xml:space="preserve">Dropping this class may affect your funding in a negative way! You could owe money to the college and/or federal government. Please check with the Financial Aid office before </w:t>
      </w:r>
      <w:proofErr w:type="gramStart"/>
      <w:r w:rsidRPr="00B1025E">
        <w:rPr>
          <w:rFonts w:asciiTheme="majorHAnsi" w:eastAsia="Times New Roman" w:hAnsiTheme="majorHAnsi" w:cstheme="majorHAnsi"/>
        </w:rPr>
        <w:t>making a decision</w:t>
      </w:r>
      <w:proofErr w:type="gramEnd"/>
      <w:r w:rsidR="00204F18">
        <w:rPr>
          <w:rFonts w:asciiTheme="majorHAnsi" w:eastAsia="Times New Roman" w:hAnsiTheme="majorHAnsi" w:cstheme="majorHAnsi"/>
        </w:rPr>
        <w:t>.</w:t>
      </w:r>
    </w:p>
    <w:p w14:paraId="732E3B06" w14:textId="6942BB97" w:rsidR="00661A76" w:rsidRPr="00B1025E" w:rsidRDefault="00661A76" w:rsidP="00661A76">
      <w:pPr>
        <w:rPr>
          <w:rFonts w:asciiTheme="majorHAnsi" w:hAnsiTheme="majorHAnsi" w:cstheme="majorHAnsi"/>
          <w:b/>
        </w:rPr>
      </w:pPr>
      <w:r w:rsidRPr="00B1025E">
        <w:rPr>
          <w:rFonts w:asciiTheme="majorHAnsi" w:hAnsiTheme="majorHAnsi" w:cstheme="majorHAnsi"/>
          <w:b/>
        </w:rPr>
        <w:t>Basic Needs Security</w:t>
      </w:r>
    </w:p>
    <w:p w14:paraId="4F9B529C" w14:textId="77777777" w:rsidR="00661A76" w:rsidRDefault="00661A76" w:rsidP="00661A76">
      <w:pPr>
        <w:rPr>
          <w:rFonts w:ascii="Times New Roman" w:hAnsi="Times New Roman"/>
        </w:rPr>
      </w:pPr>
    </w:p>
    <w:p w14:paraId="542B5494" w14:textId="2B46B44A" w:rsidR="00204F18" w:rsidRPr="00B318B9" w:rsidRDefault="00661A76" w:rsidP="00B318B9">
      <w:pPr>
        <w:rPr>
          <w:rFonts w:asciiTheme="majorHAnsi" w:hAnsiTheme="majorHAnsi" w:cstheme="majorHAnsi"/>
        </w:rPr>
      </w:pPr>
      <w:r w:rsidRPr="00B1025E">
        <w:rPr>
          <w:rFonts w:asciiTheme="majorHAnsi" w:hAnsiTheme="majorHAnsi" w:cstheme="majorHAnsi"/>
        </w:rPr>
        <w:t xml:space="preserve">Any student who has difficulty affording groceries or accessing enough food to eat every day, or who lacks a safe and stable place to live and believes this may affect their performance in this course or ability to remain in school, is </w:t>
      </w:r>
      <w:proofErr w:type="gramStart"/>
      <w:r w:rsidRPr="00B1025E">
        <w:rPr>
          <w:rFonts w:asciiTheme="majorHAnsi" w:hAnsiTheme="majorHAnsi" w:cstheme="majorHAnsi"/>
        </w:rPr>
        <w:t>urge</w:t>
      </w:r>
      <w:proofErr w:type="gramEnd"/>
      <w:r w:rsidRPr="00B1025E">
        <w:rPr>
          <w:rFonts w:asciiTheme="majorHAnsi" w:hAnsiTheme="majorHAnsi" w:cstheme="majorHAnsi"/>
        </w:rPr>
        <w:t xml:space="preserve"> to contact Tonja Blaise, Director of Student Retention, at 903-823-3349 for support. Furthermore, please notify the professor if you are comfortable in doing so.  This will enable the professor to provide any resources to help you than they may possess.</w:t>
      </w:r>
    </w:p>
    <w:p w14:paraId="11B871F4" w14:textId="77777777" w:rsidR="000F7C13" w:rsidRDefault="000F7C13" w:rsidP="00204F18">
      <w:pPr>
        <w:pStyle w:val="NormalWeb"/>
        <w:spacing w:before="0" w:beforeAutospacing="0" w:after="0" w:afterAutospacing="0"/>
        <w:rPr>
          <w:rFonts w:asciiTheme="majorHAnsi" w:hAnsiTheme="majorHAnsi" w:cstheme="majorHAnsi"/>
          <w:b/>
          <w:bCs/>
          <w:color w:val="000000"/>
        </w:rPr>
      </w:pPr>
    </w:p>
    <w:p w14:paraId="22E48151" w14:textId="440A249C" w:rsidR="00204F18" w:rsidRPr="00204F18" w:rsidRDefault="00204F18" w:rsidP="00204F18">
      <w:pPr>
        <w:pStyle w:val="NormalWeb"/>
        <w:spacing w:before="0" w:beforeAutospacing="0" w:after="0" w:afterAutospacing="0"/>
        <w:rPr>
          <w:rFonts w:asciiTheme="majorHAnsi" w:hAnsiTheme="majorHAnsi" w:cstheme="majorHAnsi"/>
        </w:rPr>
      </w:pPr>
      <w:r w:rsidRPr="00204F18">
        <w:rPr>
          <w:rFonts w:asciiTheme="majorHAnsi" w:hAnsiTheme="majorHAnsi" w:cstheme="majorHAnsi"/>
          <w:b/>
          <w:bCs/>
          <w:color w:val="000000"/>
        </w:rPr>
        <w:t xml:space="preserve">Alternate Operations during Campus Closure </w:t>
      </w:r>
    </w:p>
    <w:p w14:paraId="3341BFAB" w14:textId="77777777" w:rsidR="00204F18" w:rsidRPr="00204F18" w:rsidRDefault="00204F18" w:rsidP="00204F18">
      <w:pPr>
        <w:rPr>
          <w:rFonts w:asciiTheme="majorHAnsi" w:hAnsiTheme="majorHAnsi" w:cstheme="majorHAnsi"/>
        </w:rPr>
      </w:pPr>
    </w:p>
    <w:p w14:paraId="62F1087D" w14:textId="15EF7F5E" w:rsidR="00A34C0D" w:rsidRPr="008522AB" w:rsidRDefault="00204F18" w:rsidP="008522AB">
      <w:pPr>
        <w:pStyle w:val="NormalWeb"/>
        <w:spacing w:before="0" w:beforeAutospacing="0" w:after="0" w:afterAutospacing="0"/>
        <w:rPr>
          <w:rFonts w:asciiTheme="majorHAnsi" w:hAnsiTheme="majorHAnsi" w:cstheme="majorHAnsi"/>
        </w:rPr>
      </w:pPr>
      <w:r w:rsidRPr="00204F18">
        <w:rPr>
          <w:rFonts w:asciiTheme="majorHAnsi" w:hAnsiTheme="majorHAnsi" w:cstheme="majorHAnsi"/>
          <w:color w:val="000000"/>
        </w:rPr>
        <w:t xml:space="preserve">In the event of an emergency or announced campus closure due to a natural disaster or pandemic, Texarkana College </w:t>
      </w:r>
      <w:r w:rsidRPr="00204F18">
        <w:rPr>
          <w:rFonts w:asciiTheme="majorHAnsi" w:hAnsiTheme="majorHAnsi" w:cstheme="majorHAnsi"/>
          <w:color w:val="222222"/>
          <w:shd w:val="clear" w:color="auto" w:fill="FFFFFF"/>
        </w:rPr>
        <w:t>may need to move to altered operations and course delivery methods</w:t>
      </w:r>
      <w:r w:rsidRPr="00204F18">
        <w:rPr>
          <w:rFonts w:asciiTheme="majorHAnsi" w:hAnsiTheme="majorHAnsi" w:cstheme="majorHAnsi"/>
          <w:color w:val="000000"/>
        </w:rPr>
        <w:t xml:space="preserve">. During this time, Texarkana College may opt to continue delivery of instruction through methods that </w:t>
      </w:r>
      <w:proofErr w:type="gramStart"/>
      <w:r w:rsidRPr="00204F18">
        <w:rPr>
          <w:rFonts w:asciiTheme="majorHAnsi" w:hAnsiTheme="majorHAnsi" w:cstheme="majorHAnsi"/>
          <w:color w:val="000000"/>
        </w:rPr>
        <w:t>include, but</w:t>
      </w:r>
      <w:proofErr w:type="gramEnd"/>
      <w:r w:rsidRPr="00204F18">
        <w:rPr>
          <w:rFonts w:asciiTheme="majorHAnsi" w:hAnsiTheme="majorHAnsi" w:cstheme="majorHAnsi"/>
          <w:color w:val="000000"/>
        </w:rPr>
        <w:t xml:space="preserve"> are not limited to: online learning management system (Jenzabar or Moodle), online conferencing through TEAMS, email messaging, and/or an alternate schedule.  It is the responsibility of the student to monitor Texarkana College's website (</w:t>
      </w:r>
      <w:hyperlink r:id="rId19" w:history="1">
        <w:r w:rsidRPr="00204F18">
          <w:rPr>
            <w:rStyle w:val="Hyperlink"/>
            <w:rFonts w:asciiTheme="majorHAnsi" w:hAnsiTheme="majorHAnsi" w:cstheme="majorHAnsi"/>
          </w:rPr>
          <w:t>www.texarkanacollege.edu</w:t>
        </w:r>
      </w:hyperlink>
      <w:r w:rsidRPr="00204F18">
        <w:rPr>
          <w:rFonts w:asciiTheme="majorHAnsi" w:hAnsiTheme="majorHAnsi" w:cstheme="majorHAnsi"/>
          <w:color w:val="000000"/>
        </w:rPr>
        <w:t>) for instructions about continuing courses remotely, instructor email notifications on the method of delivery and course-specific communication, and Texarkana College email notifications for important general information. </w:t>
      </w:r>
    </w:p>
    <w:tbl>
      <w:tblPr>
        <w:tblW w:w="10630"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0630"/>
      </w:tblGrid>
      <w:tr w:rsidR="00B2326C" w:rsidRPr="0077026C" w14:paraId="5814D1C6" w14:textId="77777777" w:rsidTr="008E1DE4">
        <w:trPr>
          <w:trHeight w:val="649"/>
          <w:tblCellSpacing w:w="15" w:type="dxa"/>
        </w:trPr>
        <w:tc>
          <w:tcPr>
            <w:tcW w:w="10570" w:type="dxa"/>
            <w:vAlign w:val="center"/>
            <w:hideMark/>
          </w:tcPr>
          <w:p w14:paraId="66229757" w14:textId="77777777" w:rsidR="00B2326C" w:rsidRPr="00EE3BDC" w:rsidRDefault="00B2326C" w:rsidP="00D5206B">
            <w:r w:rsidRPr="00B1025E">
              <w:rPr>
                <w:rFonts w:asciiTheme="majorHAnsi" w:hAnsiTheme="majorHAnsi" w:cstheme="majorHAnsi"/>
                <w:b/>
                <w:bCs/>
              </w:rPr>
              <w:t>I reserve the right to modify the syllabus at any time during the semester. This online version (</w:t>
            </w:r>
            <w:r w:rsidR="007F2EB7" w:rsidRPr="00B1025E">
              <w:rPr>
                <w:rFonts w:asciiTheme="majorHAnsi" w:hAnsiTheme="majorHAnsi" w:cstheme="majorHAnsi"/>
                <w:b/>
                <w:bCs/>
                <w:i/>
              </w:rPr>
              <w:t>TC Online L</w:t>
            </w:r>
            <w:r w:rsidRPr="00B1025E">
              <w:rPr>
                <w:rFonts w:asciiTheme="majorHAnsi" w:hAnsiTheme="majorHAnsi" w:cstheme="majorHAnsi"/>
                <w:b/>
                <w:bCs/>
                <w:i/>
              </w:rPr>
              <w:t>MS</w:t>
            </w:r>
            <w:r w:rsidRPr="00B1025E">
              <w:rPr>
                <w:rFonts w:asciiTheme="majorHAnsi" w:hAnsiTheme="majorHAnsi" w:cstheme="majorHAnsi"/>
                <w:b/>
                <w:bCs/>
              </w:rPr>
              <w:t>) is the official syllabus and supersedes all versions of this document in print</w:t>
            </w:r>
            <w:r w:rsidRPr="00EE3BDC">
              <w:rPr>
                <w:b/>
                <w:bCs/>
              </w:rPr>
              <w:t>.</w:t>
            </w:r>
            <w:r w:rsidRPr="00EE3BDC">
              <w:t xml:space="preserve"> </w:t>
            </w:r>
          </w:p>
        </w:tc>
      </w:tr>
    </w:tbl>
    <w:p w14:paraId="4C5A5BD8" w14:textId="77777777" w:rsidR="001E14A4" w:rsidRPr="00AB3746" w:rsidRDefault="001E14A4" w:rsidP="00B96487">
      <w:pPr>
        <w:spacing w:before="100" w:beforeAutospacing="1" w:after="100" w:afterAutospacing="1"/>
        <w:rPr>
          <w:rFonts w:ascii="Times New Roman" w:hAnsi="Times New Roman" w:cs="Times New Roman"/>
          <w:sz w:val="20"/>
          <w:szCs w:val="20"/>
        </w:rPr>
      </w:pPr>
    </w:p>
    <w:sectPr w:rsidR="001E14A4" w:rsidRPr="00AB3746" w:rsidSect="00D35534">
      <w:headerReference w:type="first" r:id="rId2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C4424" w14:textId="77777777" w:rsidR="007B026F" w:rsidRDefault="007B026F" w:rsidP="00C90E6F">
      <w:r>
        <w:separator/>
      </w:r>
    </w:p>
  </w:endnote>
  <w:endnote w:type="continuationSeparator" w:id="0">
    <w:p w14:paraId="37C793CE" w14:textId="77777777" w:rsidR="007B026F" w:rsidRDefault="007B026F"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139FC" w14:textId="77777777" w:rsidR="007B026F" w:rsidRDefault="007B026F" w:rsidP="00C90E6F">
      <w:r>
        <w:separator/>
      </w:r>
    </w:p>
  </w:footnote>
  <w:footnote w:type="continuationSeparator" w:id="0">
    <w:p w14:paraId="62102C94" w14:textId="77777777" w:rsidR="007B026F" w:rsidRDefault="007B026F"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1649" w14:textId="77777777" w:rsidR="00C90E6F" w:rsidRDefault="009F5626">
    <w:pPr>
      <w:pStyle w:val="Header"/>
    </w:pPr>
    <w:r>
      <w:rPr>
        <w:noProof/>
      </w:rPr>
      <w:drawing>
        <wp:inline distT="0" distB="0" distL="0" distR="0" wp14:anchorId="7161DE12" wp14:editId="529154C5">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29A9"/>
    <w:multiLevelType w:val="hybridMultilevel"/>
    <w:tmpl w:val="C1FA07DC"/>
    <w:lvl w:ilvl="0" w:tplc="54E065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15C51"/>
    <w:multiLevelType w:val="hybridMultilevel"/>
    <w:tmpl w:val="BA7EF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A6169C"/>
    <w:multiLevelType w:val="hybridMultilevel"/>
    <w:tmpl w:val="4D5C2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E2238E"/>
    <w:multiLevelType w:val="hybridMultilevel"/>
    <w:tmpl w:val="5D8E8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AF5364"/>
    <w:multiLevelType w:val="hybridMultilevel"/>
    <w:tmpl w:val="EF32F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E0122B0"/>
    <w:multiLevelType w:val="hybridMultilevel"/>
    <w:tmpl w:val="001CA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306437"/>
    <w:multiLevelType w:val="hybridMultilevel"/>
    <w:tmpl w:val="1CD44E48"/>
    <w:lvl w:ilvl="0" w:tplc="F134F76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04730F5"/>
    <w:multiLevelType w:val="hybridMultilevel"/>
    <w:tmpl w:val="4CB4E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7E58DD"/>
    <w:multiLevelType w:val="hybridMultilevel"/>
    <w:tmpl w:val="C100B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6733677">
    <w:abstractNumId w:val="15"/>
  </w:num>
  <w:num w:numId="2" w16cid:durableId="2143035370">
    <w:abstractNumId w:val="11"/>
  </w:num>
  <w:num w:numId="3" w16cid:durableId="219636655">
    <w:abstractNumId w:val="2"/>
  </w:num>
  <w:num w:numId="4" w16cid:durableId="776869746">
    <w:abstractNumId w:val="6"/>
  </w:num>
  <w:num w:numId="5" w16cid:durableId="1955822186">
    <w:abstractNumId w:val="0"/>
  </w:num>
  <w:num w:numId="6" w16cid:durableId="320742495">
    <w:abstractNumId w:val="13"/>
  </w:num>
  <w:num w:numId="7" w16cid:durableId="302349901">
    <w:abstractNumId w:val="8"/>
  </w:num>
  <w:num w:numId="8" w16cid:durableId="1699306851">
    <w:abstractNumId w:val="12"/>
  </w:num>
  <w:num w:numId="9" w16cid:durableId="48263388">
    <w:abstractNumId w:val="3"/>
  </w:num>
  <w:num w:numId="10" w16cid:durableId="1247493812">
    <w:abstractNumId w:val="16"/>
  </w:num>
  <w:num w:numId="11" w16cid:durableId="2126202">
    <w:abstractNumId w:val="5"/>
  </w:num>
  <w:num w:numId="12" w16cid:durableId="1245188075">
    <w:abstractNumId w:val="17"/>
  </w:num>
  <w:num w:numId="13" w16cid:durableId="2008440339">
    <w:abstractNumId w:val="10"/>
  </w:num>
  <w:num w:numId="14" w16cid:durableId="1279264648">
    <w:abstractNumId w:val="4"/>
  </w:num>
  <w:num w:numId="15" w16cid:durableId="1094283496">
    <w:abstractNumId w:val="7"/>
  </w:num>
  <w:num w:numId="16" w16cid:durableId="1945456249">
    <w:abstractNumId w:val="1"/>
  </w:num>
  <w:num w:numId="17" w16cid:durableId="1266381427">
    <w:abstractNumId w:val="14"/>
  </w:num>
  <w:num w:numId="18" w16cid:durableId="10700361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00E54"/>
    <w:rsid w:val="000067B7"/>
    <w:rsid w:val="000349CC"/>
    <w:rsid w:val="00036A55"/>
    <w:rsid w:val="000402C9"/>
    <w:rsid w:val="000450B8"/>
    <w:rsid w:val="0005175E"/>
    <w:rsid w:val="000531BA"/>
    <w:rsid w:val="00066D38"/>
    <w:rsid w:val="00067EA7"/>
    <w:rsid w:val="00095661"/>
    <w:rsid w:val="000B308A"/>
    <w:rsid w:val="000B7031"/>
    <w:rsid w:val="000D151B"/>
    <w:rsid w:val="000D60E1"/>
    <w:rsid w:val="000F7C13"/>
    <w:rsid w:val="00113824"/>
    <w:rsid w:val="00114476"/>
    <w:rsid w:val="00125D70"/>
    <w:rsid w:val="0013647A"/>
    <w:rsid w:val="0014416E"/>
    <w:rsid w:val="00144AAF"/>
    <w:rsid w:val="00145699"/>
    <w:rsid w:val="001533BC"/>
    <w:rsid w:val="00186431"/>
    <w:rsid w:val="001C322A"/>
    <w:rsid w:val="001E086D"/>
    <w:rsid w:val="001E14A4"/>
    <w:rsid w:val="001E75E3"/>
    <w:rsid w:val="002045BB"/>
    <w:rsid w:val="00204F18"/>
    <w:rsid w:val="00214F92"/>
    <w:rsid w:val="002270AE"/>
    <w:rsid w:val="00232D6A"/>
    <w:rsid w:val="00263728"/>
    <w:rsid w:val="00267D93"/>
    <w:rsid w:val="00274904"/>
    <w:rsid w:val="00276E51"/>
    <w:rsid w:val="002817A6"/>
    <w:rsid w:val="0029144E"/>
    <w:rsid w:val="00293368"/>
    <w:rsid w:val="002939D3"/>
    <w:rsid w:val="002A4733"/>
    <w:rsid w:val="002A6CC0"/>
    <w:rsid w:val="002B5E14"/>
    <w:rsid w:val="002B6091"/>
    <w:rsid w:val="002F780E"/>
    <w:rsid w:val="00300166"/>
    <w:rsid w:val="00304BA3"/>
    <w:rsid w:val="00317BF3"/>
    <w:rsid w:val="00322957"/>
    <w:rsid w:val="00327020"/>
    <w:rsid w:val="0033558D"/>
    <w:rsid w:val="00356BA9"/>
    <w:rsid w:val="0035778D"/>
    <w:rsid w:val="003629CB"/>
    <w:rsid w:val="0038534D"/>
    <w:rsid w:val="003A77C7"/>
    <w:rsid w:val="003B157E"/>
    <w:rsid w:val="003B39C0"/>
    <w:rsid w:val="003B4A7F"/>
    <w:rsid w:val="003E0854"/>
    <w:rsid w:val="004013C9"/>
    <w:rsid w:val="00407900"/>
    <w:rsid w:val="00424A55"/>
    <w:rsid w:val="004305CA"/>
    <w:rsid w:val="004354C7"/>
    <w:rsid w:val="0046723B"/>
    <w:rsid w:val="004702F4"/>
    <w:rsid w:val="0047141E"/>
    <w:rsid w:val="00482119"/>
    <w:rsid w:val="004A2AE5"/>
    <w:rsid w:val="004A51DB"/>
    <w:rsid w:val="004A6FB5"/>
    <w:rsid w:val="004B06DD"/>
    <w:rsid w:val="004B2CFB"/>
    <w:rsid w:val="004B3CF0"/>
    <w:rsid w:val="004B5C18"/>
    <w:rsid w:val="004B7384"/>
    <w:rsid w:val="004B7DE8"/>
    <w:rsid w:val="004C0D4D"/>
    <w:rsid w:val="004C4F40"/>
    <w:rsid w:val="004C6205"/>
    <w:rsid w:val="004D0AC8"/>
    <w:rsid w:val="004E283B"/>
    <w:rsid w:val="004E6FF9"/>
    <w:rsid w:val="004F7C36"/>
    <w:rsid w:val="0051053D"/>
    <w:rsid w:val="0051341A"/>
    <w:rsid w:val="00523174"/>
    <w:rsid w:val="0053492A"/>
    <w:rsid w:val="00534B23"/>
    <w:rsid w:val="00554A06"/>
    <w:rsid w:val="00563098"/>
    <w:rsid w:val="00570041"/>
    <w:rsid w:val="00577C27"/>
    <w:rsid w:val="005904F3"/>
    <w:rsid w:val="00596C10"/>
    <w:rsid w:val="005A0B7D"/>
    <w:rsid w:val="005A47B9"/>
    <w:rsid w:val="005C0F21"/>
    <w:rsid w:val="005C4261"/>
    <w:rsid w:val="005C4734"/>
    <w:rsid w:val="005E5DE1"/>
    <w:rsid w:val="0060412E"/>
    <w:rsid w:val="00614613"/>
    <w:rsid w:val="0062316E"/>
    <w:rsid w:val="00632C80"/>
    <w:rsid w:val="00636691"/>
    <w:rsid w:val="00650342"/>
    <w:rsid w:val="00661A76"/>
    <w:rsid w:val="00674537"/>
    <w:rsid w:val="00676E4C"/>
    <w:rsid w:val="00683801"/>
    <w:rsid w:val="00692460"/>
    <w:rsid w:val="006A0AAE"/>
    <w:rsid w:val="006A6F2F"/>
    <w:rsid w:val="006B7AB3"/>
    <w:rsid w:val="006C72E8"/>
    <w:rsid w:val="006F6E34"/>
    <w:rsid w:val="00707848"/>
    <w:rsid w:val="0071050B"/>
    <w:rsid w:val="007154FF"/>
    <w:rsid w:val="00716934"/>
    <w:rsid w:val="00727AB0"/>
    <w:rsid w:val="007327BD"/>
    <w:rsid w:val="007371EB"/>
    <w:rsid w:val="0073797F"/>
    <w:rsid w:val="0074185A"/>
    <w:rsid w:val="00753413"/>
    <w:rsid w:val="00760F1D"/>
    <w:rsid w:val="00761089"/>
    <w:rsid w:val="0076653D"/>
    <w:rsid w:val="00796BB6"/>
    <w:rsid w:val="007A050A"/>
    <w:rsid w:val="007B026F"/>
    <w:rsid w:val="007B7070"/>
    <w:rsid w:val="007C4636"/>
    <w:rsid w:val="007F2EB7"/>
    <w:rsid w:val="008340D9"/>
    <w:rsid w:val="00836888"/>
    <w:rsid w:val="00837B36"/>
    <w:rsid w:val="008522AB"/>
    <w:rsid w:val="00852BB9"/>
    <w:rsid w:val="008543A7"/>
    <w:rsid w:val="008561F3"/>
    <w:rsid w:val="0086078C"/>
    <w:rsid w:val="0086647B"/>
    <w:rsid w:val="00867A3D"/>
    <w:rsid w:val="00872BC7"/>
    <w:rsid w:val="00875B79"/>
    <w:rsid w:val="00876554"/>
    <w:rsid w:val="00884EFB"/>
    <w:rsid w:val="0088753D"/>
    <w:rsid w:val="008961A4"/>
    <w:rsid w:val="008A03A7"/>
    <w:rsid w:val="008A3B36"/>
    <w:rsid w:val="008B4C06"/>
    <w:rsid w:val="008B7CE4"/>
    <w:rsid w:val="008D314B"/>
    <w:rsid w:val="008D4EE6"/>
    <w:rsid w:val="008D4EF2"/>
    <w:rsid w:val="008E022F"/>
    <w:rsid w:val="008E1DE4"/>
    <w:rsid w:val="008F2C35"/>
    <w:rsid w:val="00905DC7"/>
    <w:rsid w:val="00911024"/>
    <w:rsid w:val="00917134"/>
    <w:rsid w:val="00920632"/>
    <w:rsid w:val="0092076E"/>
    <w:rsid w:val="00926EB6"/>
    <w:rsid w:val="00930AE6"/>
    <w:rsid w:val="009319C9"/>
    <w:rsid w:val="00945BE9"/>
    <w:rsid w:val="00945F92"/>
    <w:rsid w:val="0095207B"/>
    <w:rsid w:val="00952459"/>
    <w:rsid w:val="00967F0E"/>
    <w:rsid w:val="009839D5"/>
    <w:rsid w:val="00985F16"/>
    <w:rsid w:val="00987CD8"/>
    <w:rsid w:val="009A2B3B"/>
    <w:rsid w:val="009A76C8"/>
    <w:rsid w:val="009B1FDF"/>
    <w:rsid w:val="009B5AFF"/>
    <w:rsid w:val="009C1A9E"/>
    <w:rsid w:val="009C4F57"/>
    <w:rsid w:val="009F5626"/>
    <w:rsid w:val="00A030FC"/>
    <w:rsid w:val="00A05184"/>
    <w:rsid w:val="00A1118A"/>
    <w:rsid w:val="00A34C0D"/>
    <w:rsid w:val="00A450CB"/>
    <w:rsid w:val="00A61249"/>
    <w:rsid w:val="00A843BC"/>
    <w:rsid w:val="00A8585F"/>
    <w:rsid w:val="00A91286"/>
    <w:rsid w:val="00A92ADC"/>
    <w:rsid w:val="00A949C6"/>
    <w:rsid w:val="00A97977"/>
    <w:rsid w:val="00AA1B65"/>
    <w:rsid w:val="00AB3746"/>
    <w:rsid w:val="00AE7A62"/>
    <w:rsid w:val="00B019FB"/>
    <w:rsid w:val="00B04EE1"/>
    <w:rsid w:val="00B1025E"/>
    <w:rsid w:val="00B13EDC"/>
    <w:rsid w:val="00B20A73"/>
    <w:rsid w:val="00B2326C"/>
    <w:rsid w:val="00B24E96"/>
    <w:rsid w:val="00B30A4D"/>
    <w:rsid w:val="00B318B9"/>
    <w:rsid w:val="00B41FBD"/>
    <w:rsid w:val="00B43FAF"/>
    <w:rsid w:val="00B44595"/>
    <w:rsid w:val="00B453C0"/>
    <w:rsid w:val="00B729DF"/>
    <w:rsid w:val="00B778E6"/>
    <w:rsid w:val="00B80533"/>
    <w:rsid w:val="00B93DAB"/>
    <w:rsid w:val="00B96487"/>
    <w:rsid w:val="00BA1589"/>
    <w:rsid w:val="00BB6854"/>
    <w:rsid w:val="00BB6913"/>
    <w:rsid w:val="00BB78D3"/>
    <w:rsid w:val="00BD32B7"/>
    <w:rsid w:val="00BD7116"/>
    <w:rsid w:val="00BE320D"/>
    <w:rsid w:val="00C003F3"/>
    <w:rsid w:val="00C0236E"/>
    <w:rsid w:val="00C111C8"/>
    <w:rsid w:val="00C2429D"/>
    <w:rsid w:val="00C32CA8"/>
    <w:rsid w:val="00C47D6D"/>
    <w:rsid w:val="00C55810"/>
    <w:rsid w:val="00C61745"/>
    <w:rsid w:val="00C816BA"/>
    <w:rsid w:val="00C81A80"/>
    <w:rsid w:val="00C848FF"/>
    <w:rsid w:val="00C84C42"/>
    <w:rsid w:val="00C90E6F"/>
    <w:rsid w:val="00C94E0F"/>
    <w:rsid w:val="00CB586C"/>
    <w:rsid w:val="00CB60E1"/>
    <w:rsid w:val="00CC594A"/>
    <w:rsid w:val="00CD221B"/>
    <w:rsid w:val="00CE0ABD"/>
    <w:rsid w:val="00CE2CC7"/>
    <w:rsid w:val="00D04DCA"/>
    <w:rsid w:val="00D119F6"/>
    <w:rsid w:val="00D1649C"/>
    <w:rsid w:val="00D21806"/>
    <w:rsid w:val="00D2210F"/>
    <w:rsid w:val="00D3196C"/>
    <w:rsid w:val="00D35534"/>
    <w:rsid w:val="00D40721"/>
    <w:rsid w:val="00D41EFC"/>
    <w:rsid w:val="00D4475D"/>
    <w:rsid w:val="00D51D1A"/>
    <w:rsid w:val="00D575DD"/>
    <w:rsid w:val="00D57C3B"/>
    <w:rsid w:val="00D61F31"/>
    <w:rsid w:val="00D63BB1"/>
    <w:rsid w:val="00D94C29"/>
    <w:rsid w:val="00D9515A"/>
    <w:rsid w:val="00DA01A5"/>
    <w:rsid w:val="00DA4660"/>
    <w:rsid w:val="00DA6561"/>
    <w:rsid w:val="00DA69A0"/>
    <w:rsid w:val="00DB2206"/>
    <w:rsid w:val="00DB52B9"/>
    <w:rsid w:val="00DB5948"/>
    <w:rsid w:val="00DB6A78"/>
    <w:rsid w:val="00DC72D0"/>
    <w:rsid w:val="00DD0564"/>
    <w:rsid w:val="00DD2CA4"/>
    <w:rsid w:val="00DD6202"/>
    <w:rsid w:val="00DE33D0"/>
    <w:rsid w:val="00DE35AB"/>
    <w:rsid w:val="00DF6290"/>
    <w:rsid w:val="00E01D07"/>
    <w:rsid w:val="00E1383A"/>
    <w:rsid w:val="00E17581"/>
    <w:rsid w:val="00E17C9A"/>
    <w:rsid w:val="00E23954"/>
    <w:rsid w:val="00E30C7F"/>
    <w:rsid w:val="00E327B8"/>
    <w:rsid w:val="00E46434"/>
    <w:rsid w:val="00E50DA2"/>
    <w:rsid w:val="00E74E04"/>
    <w:rsid w:val="00E81C70"/>
    <w:rsid w:val="00EA47BA"/>
    <w:rsid w:val="00ED211F"/>
    <w:rsid w:val="00EE3BDC"/>
    <w:rsid w:val="00EF45A7"/>
    <w:rsid w:val="00EF6D75"/>
    <w:rsid w:val="00F1127B"/>
    <w:rsid w:val="00F17664"/>
    <w:rsid w:val="00F205FF"/>
    <w:rsid w:val="00F217B4"/>
    <w:rsid w:val="00F44641"/>
    <w:rsid w:val="00F61B58"/>
    <w:rsid w:val="00F6391D"/>
    <w:rsid w:val="00F7559D"/>
    <w:rsid w:val="00F82A44"/>
    <w:rsid w:val="00F9085F"/>
    <w:rsid w:val="00F94A93"/>
    <w:rsid w:val="00FA68F9"/>
    <w:rsid w:val="00FC487C"/>
    <w:rsid w:val="00FC591F"/>
    <w:rsid w:val="00FC73FC"/>
    <w:rsid w:val="00FE4668"/>
    <w:rsid w:val="00FE4C92"/>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AB5398"/>
  <w14:defaultImageDpi w14:val="300"/>
  <w15:docId w15:val="{0049F029-30C1-4E19-A3E1-BDC9DDF6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E46434"/>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unhideWhenUsed/>
    <w:qFormat/>
    <w:rsid w:val="002B609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B609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3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 w:type="paragraph" w:styleId="Title">
    <w:name w:val="Title"/>
    <w:basedOn w:val="Normal"/>
    <w:link w:val="TitleChar"/>
    <w:qFormat/>
    <w:rsid w:val="00B13EDC"/>
    <w:pPr>
      <w:jc w:val="center"/>
    </w:pPr>
    <w:rPr>
      <w:rFonts w:ascii="Times New Roman" w:eastAsia="Times New Roman" w:hAnsi="Times New Roman" w:cs="Times New Roman"/>
      <w:b/>
      <w:bCs/>
      <w:sz w:val="36"/>
      <w:szCs w:val="36"/>
    </w:rPr>
  </w:style>
  <w:style w:type="character" w:customStyle="1" w:styleId="TitleChar">
    <w:name w:val="Title Char"/>
    <w:basedOn w:val="DefaultParagraphFont"/>
    <w:link w:val="Title"/>
    <w:rsid w:val="00B13EDC"/>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2B609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B6091"/>
    <w:rPr>
      <w:rFonts w:asciiTheme="majorHAnsi" w:eastAsiaTheme="majorEastAsia" w:hAnsiTheme="majorHAnsi" w:cstheme="majorBidi"/>
      <w:i/>
      <w:iCs/>
      <w:color w:val="243F60" w:themeColor="accent1" w:themeShade="7F"/>
    </w:rPr>
  </w:style>
  <w:style w:type="paragraph" w:customStyle="1" w:styleId="Default">
    <w:name w:val="Default"/>
    <w:rsid w:val="004702F4"/>
    <w:pPr>
      <w:autoSpaceDE w:val="0"/>
      <w:autoSpaceDN w:val="0"/>
      <w:adjustRightInd w:val="0"/>
    </w:pPr>
    <w:rPr>
      <w:rFonts w:ascii="Calibri" w:hAnsi="Calibri" w:cs="Calibri"/>
      <w:color w:val="000000"/>
    </w:rPr>
  </w:style>
  <w:style w:type="character" w:customStyle="1" w:styleId="instancename">
    <w:name w:val="instancename"/>
    <w:basedOn w:val="DefaultParagraphFont"/>
    <w:rsid w:val="005C4261"/>
  </w:style>
  <w:style w:type="character" w:customStyle="1" w:styleId="instructor-text">
    <w:name w:val="instructor-text"/>
    <w:basedOn w:val="DefaultParagraphFont"/>
    <w:rsid w:val="00204F18"/>
  </w:style>
  <w:style w:type="character" w:customStyle="1" w:styleId="Heading3Char">
    <w:name w:val="Heading 3 Char"/>
    <w:basedOn w:val="DefaultParagraphFont"/>
    <w:link w:val="Heading3"/>
    <w:uiPriority w:val="9"/>
    <w:semiHidden/>
    <w:rsid w:val="00E46434"/>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32404">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078209869">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349216962">
      <w:bodyDiv w:val="1"/>
      <w:marLeft w:val="0"/>
      <w:marRight w:val="0"/>
      <w:marTop w:val="0"/>
      <w:marBottom w:val="0"/>
      <w:divBdr>
        <w:top w:val="none" w:sz="0" w:space="0" w:color="auto"/>
        <w:left w:val="none" w:sz="0" w:space="0" w:color="auto"/>
        <w:bottom w:val="none" w:sz="0" w:space="0" w:color="auto"/>
        <w:right w:val="none" w:sz="0" w:space="0" w:color="auto"/>
      </w:divBdr>
    </w:div>
    <w:div w:id="1959025496">
      <w:bodyDiv w:val="1"/>
      <w:marLeft w:val="0"/>
      <w:marRight w:val="0"/>
      <w:marTop w:val="0"/>
      <w:marBottom w:val="0"/>
      <w:divBdr>
        <w:top w:val="none" w:sz="0" w:space="0" w:color="auto"/>
        <w:left w:val="none" w:sz="0" w:space="0" w:color="auto"/>
        <w:bottom w:val="none" w:sz="0" w:space="0" w:color="auto"/>
        <w:right w:val="none" w:sz="0" w:space="0" w:color="auto"/>
      </w:divBdr>
      <w:divsChild>
        <w:div w:id="1567498769">
          <w:marLeft w:val="0"/>
          <w:marRight w:val="0"/>
          <w:marTop w:val="0"/>
          <w:marBottom w:val="0"/>
          <w:divBdr>
            <w:top w:val="none" w:sz="0" w:space="0" w:color="auto"/>
            <w:left w:val="none" w:sz="0" w:space="0" w:color="auto"/>
            <w:bottom w:val="none" w:sz="0" w:space="0" w:color="auto"/>
            <w:right w:val="none" w:sz="0" w:space="0" w:color="auto"/>
          </w:divBdr>
        </w:div>
      </w:divsChild>
    </w:div>
    <w:div w:id="2009945431">
      <w:bodyDiv w:val="1"/>
      <w:marLeft w:val="0"/>
      <w:marRight w:val="0"/>
      <w:marTop w:val="0"/>
      <w:marBottom w:val="0"/>
      <w:divBdr>
        <w:top w:val="none" w:sz="0" w:space="0" w:color="auto"/>
        <w:left w:val="none" w:sz="0" w:space="0" w:color="auto"/>
        <w:bottom w:val="none" w:sz="0" w:space="0" w:color="auto"/>
        <w:right w:val="none" w:sz="0" w:space="0" w:color="auto"/>
      </w:divBdr>
      <w:divsChild>
        <w:div w:id="935404240">
          <w:marLeft w:val="0"/>
          <w:marRight w:val="0"/>
          <w:marTop w:val="0"/>
          <w:marBottom w:val="0"/>
          <w:divBdr>
            <w:top w:val="none" w:sz="0" w:space="0" w:color="auto"/>
            <w:left w:val="none" w:sz="0" w:space="0" w:color="auto"/>
            <w:bottom w:val="none" w:sz="0" w:space="0" w:color="auto"/>
            <w:right w:val="none" w:sz="0" w:space="0" w:color="auto"/>
          </w:divBdr>
        </w:div>
        <w:div w:id="26623819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hyperlink" Target="https://www.texarkanacollege.edu/helpdesk/" TargetMode="External"/><Relationship Id="rId18" Type="http://schemas.openxmlformats.org/officeDocument/2006/relationships/hyperlink" Target="https://www.texarkanacollege.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respondus.com/products/lockdown-browser/student-movie.shtml" TargetMode="External"/><Relationship Id="rId17" Type="http://schemas.openxmlformats.org/officeDocument/2006/relationships/hyperlink" Target="http://www.albion.com/netiquette/corerules.html" TargetMode="External"/><Relationship Id="rId2" Type="http://schemas.openxmlformats.org/officeDocument/2006/relationships/numbering" Target="numbering.xml"/><Relationship Id="rId16" Type="http://schemas.openxmlformats.org/officeDocument/2006/relationships/hyperlink" Target="http://www.texarkanacollege.edu/helpdes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xarkanacollege.edu/coronavirus/" TargetMode="External"/><Relationship Id="rId5" Type="http://schemas.openxmlformats.org/officeDocument/2006/relationships/webSettings" Target="webSettings.xml"/><Relationship Id="rId15" Type="http://schemas.openxmlformats.org/officeDocument/2006/relationships/hyperlink" Target="https://tconline.texarkanacollege.edu" TargetMode="External"/><Relationship Id="rId10" Type="http://schemas.openxmlformats.org/officeDocument/2006/relationships/hyperlink" Target="https://openstaxcollege.org/textbooks/concepts-of-biology/get" TargetMode="External"/><Relationship Id="rId19" Type="http://schemas.openxmlformats.org/officeDocument/2006/relationships/hyperlink" Target="http://www.texarkanacollege.edu" TargetMode="External"/><Relationship Id="rId4" Type="http://schemas.openxmlformats.org/officeDocument/2006/relationships/settings" Target="settings.xml"/><Relationship Id="rId9" Type="http://schemas.openxmlformats.org/officeDocument/2006/relationships/hyperlink" Target="https://openstaxcollege.org/textbooks/concepts-of-biology/get" TargetMode="External"/><Relationship Id="rId14" Type="http://schemas.openxmlformats.org/officeDocument/2006/relationships/hyperlink" Target="https://tconline.texarkanacollege.ed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C46D4-886C-4082-AB00-1495CDD37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3550</Words>
  <Characters>20238</Characters>
  <Application>Microsoft Office Word</Application>
  <DocSecurity>0</DocSecurity>
  <Lines>168</Lines>
  <Paragraphs>47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Biology 1308.HYB Syllabus  - M.Storey</vt:lpstr>
      <vt:lpstr>        Absentee / Attendance Policy for this online course</vt:lpstr>
    </vt:vector>
  </TitlesOfParts>
  <Company>Texarkana College</Company>
  <LinksUpToDate>false</LinksUpToDate>
  <CharactersWithSpaces>23741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1308.HYB Syllabus  - M.Storey</dc:title>
  <dc:creator>Mark A Storey</dc:creator>
  <cp:lastModifiedBy>Storey, Mark A.</cp:lastModifiedBy>
  <cp:revision>2</cp:revision>
  <cp:lastPrinted>2018-01-12T21:32:00Z</cp:lastPrinted>
  <dcterms:created xsi:type="dcterms:W3CDTF">2025-01-18T21:39:00Z</dcterms:created>
  <dcterms:modified xsi:type="dcterms:W3CDTF">2025-01-18T21:39:00Z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