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5CC54" w14:textId="77777777" w:rsidR="00C7180C" w:rsidRPr="00F0620D" w:rsidRDefault="00C7180C" w:rsidP="004B2CFB">
      <w:pPr>
        <w:rPr>
          <w:rFonts w:ascii="Calibri" w:hAnsi="Calibri" w:cs="Calibri"/>
          <w:b/>
          <w:bCs/>
          <w:sz w:val="23"/>
          <w:szCs w:val="23"/>
        </w:rPr>
      </w:pPr>
    </w:p>
    <w:p w14:paraId="3E9C9965" w14:textId="63E3EF43" w:rsidR="00C7180C" w:rsidRPr="00F0620D" w:rsidRDefault="00C7180C" w:rsidP="004B2CFB">
      <w:pPr>
        <w:rPr>
          <w:rFonts w:ascii="Calibri" w:hAnsi="Calibri" w:cs="Calibri"/>
          <w:sz w:val="23"/>
          <w:szCs w:val="23"/>
        </w:rPr>
      </w:pPr>
      <w:r w:rsidRPr="00F0620D">
        <w:rPr>
          <w:rFonts w:ascii="Calibri" w:hAnsi="Calibri" w:cs="Calibri"/>
          <w:b/>
          <w:bCs/>
          <w:sz w:val="23"/>
          <w:szCs w:val="23"/>
        </w:rPr>
        <w:t>Syllabus:</w:t>
      </w:r>
      <w:r w:rsidRPr="00F0620D">
        <w:rPr>
          <w:rFonts w:ascii="Calibri" w:hAnsi="Calibri" w:cs="Calibri"/>
          <w:sz w:val="23"/>
          <w:szCs w:val="23"/>
        </w:rPr>
        <w:t xml:space="preserve"> Principles of Biology I for Science Majors</w:t>
      </w:r>
      <w:r w:rsidR="00EB7AB2" w:rsidRPr="00F0620D">
        <w:rPr>
          <w:rFonts w:ascii="Calibri" w:hAnsi="Calibri" w:cs="Calibri"/>
          <w:sz w:val="23"/>
          <w:szCs w:val="23"/>
        </w:rPr>
        <w:t xml:space="preserve"> -</w:t>
      </w:r>
      <w:r w:rsidRPr="00F0620D">
        <w:rPr>
          <w:rFonts w:ascii="Calibri" w:hAnsi="Calibri" w:cs="Calibri"/>
          <w:sz w:val="23"/>
          <w:szCs w:val="23"/>
        </w:rPr>
        <w:t xml:space="preserve"> </w:t>
      </w:r>
      <w:r w:rsidR="002C0A09" w:rsidRPr="00F0620D">
        <w:rPr>
          <w:rFonts w:ascii="Calibri" w:hAnsi="Calibri" w:cs="Calibri"/>
          <w:sz w:val="23"/>
          <w:szCs w:val="23"/>
        </w:rPr>
        <w:t xml:space="preserve">Lecture </w:t>
      </w:r>
      <w:r w:rsidR="000447E2">
        <w:rPr>
          <w:rFonts w:ascii="Calibri" w:hAnsi="Calibri" w:cs="Calibri"/>
          <w:sz w:val="23"/>
          <w:szCs w:val="23"/>
        </w:rPr>
        <w:t>&amp; Lab</w:t>
      </w:r>
      <w:r w:rsidRPr="00F0620D">
        <w:rPr>
          <w:rFonts w:ascii="Calibri" w:hAnsi="Calibri" w:cs="Calibri"/>
          <w:sz w:val="23"/>
          <w:szCs w:val="23"/>
        </w:rPr>
        <w:br/>
      </w:r>
      <w:r w:rsidRPr="00F0620D">
        <w:rPr>
          <w:rFonts w:ascii="Calibri" w:hAnsi="Calibri" w:cs="Calibri"/>
          <w:b/>
          <w:bCs/>
          <w:sz w:val="23"/>
          <w:szCs w:val="23"/>
        </w:rPr>
        <w:t>Course Number:</w:t>
      </w:r>
      <w:r w:rsidRPr="00F0620D">
        <w:rPr>
          <w:rFonts w:ascii="Calibri" w:hAnsi="Calibri" w:cs="Calibri"/>
          <w:sz w:val="23"/>
          <w:szCs w:val="23"/>
        </w:rPr>
        <w:t xml:space="preserve">  BIOL 1</w:t>
      </w:r>
      <w:r w:rsidR="00753F41">
        <w:rPr>
          <w:rFonts w:ascii="Calibri" w:hAnsi="Calibri" w:cs="Calibri"/>
          <w:sz w:val="23"/>
          <w:szCs w:val="23"/>
        </w:rPr>
        <w:t>3</w:t>
      </w:r>
      <w:r w:rsidRPr="00F0620D">
        <w:rPr>
          <w:rFonts w:ascii="Calibri" w:hAnsi="Calibri" w:cs="Calibri"/>
          <w:sz w:val="23"/>
          <w:szCs w:val="23"/>
        </w:rPr>
        <w:t>06</w:t>
      </w:r>
      <w:r w:rsidR="00C34625">
        <w:rPr>
          <w:rFonts w:ascii="Calibri" w:hAnsi="Calibri" w:cs="Calibri"/>
          <w:sz w:val="23"/>
          <w:szCs w:val="23"/>
        </w:rPr>
        <w:t xml:space="preserve"> </w:t>
      </w:r>
      <w:r w:rsidR="000447E2">
        <w:rPr>
          <w:rFonts w:ascii="Calibri" w:hAnsi="Calibri" w:cs="Calibri"/>
          <w:sz w:val="23"/>
          <w:szCs w:val="23"/>
        </w:rPr>
        <w:t>&amp; BIOL 1106</w:t>
      </w:r>
      <w:r w:rsidRPr="00F0620D">
        <w:rPr>
          <w:rFonts w:ascii="Calibri" w:hAnsi="Calibri" w:cs="Calibri"/>
          <w:sz w:val="23"/>
          <w:szCs w:val="23"/>
        </w:rPr>
        <w:br/>
      </w:r>
      <w:r w:rsidRPr="00F0620D">
        <w:rPr>
          <w:rFonts w:ascii="Calibri" w:hAnsi="Calibri" w:cs="Calibri"/>
          <w:b/>
          <w:bCs/>
          <w:sz w:val="23"/>
          <w:szCs w:val="23"/>
        </w:rPr>
        <w:t>Semester &amp; Year:</w:t>
      </w:r>
      <w:r w:rsidRPr="00F0620D">
        <w:rPr>
          <w:rFonts w:ascii="Calibri" w:hAnsi="Calibri" w:cs="Calibri"/>
          <w:sz w:val="23"/>
          <w:szCs w:val="23"/>
        </w:rPr>
        <w:t xml:space="preserve">  </w:t>
      </w:r>
    </w:p>
    <w:p w14:paraId="18B57A3B" w14:textId="77777777" w:rsidR="00F0620D" w:rsidRPr="00F0620D" w:rsidRDefault="00F0620D" w:rsidP="004B2CFB">
      <w:pPr>
        <w:rPr>
          <w:rFonts w:ascii="Calibri" w:hAnsi="Calibri" w:cs="Calibri"/>
          <w:sz w:val="23"/>
          <w:szCs w:val="23"/>
        </w:rPr>
      </w:pPr>
    </w:p>
    <w:p w14:paraId="051EE84D"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color w:val="FF0000"/>
          <w:sz w:val="23"/>
          <w:szCs w:val="23"/>
        </w:rPr>
      </w:pPr>
      <w:r w:rsidRPr="00F0620D">
        <w:rPr>
          <w:rFonts w:ascii="Calibri" w:hAnsi="Calibri" w:cs="Calibri"/>
          <w:b/>
          <w:bCs/>
          <w:sz w:val="23"/>
          <w:szCs w:val="23"/>
        </w:rPr>
        <w:t xml:space="preserve">Instructor Information </w:t>
      </w:r>
    </w:p>
    <w:p w14:paraId="0DC294AA" w14:textId="77777777"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t>Name: Katie Teer</w:t>
      </w:r>
    </w:p>
    <w:p w14:paraId="7CCDE431" w14:textId="77777777"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r>
      <w:r w:rsidRPr="00F0620D">
        <w:rPr>
          <w:rFonts w:ascii="Calibri" w:hAnsi="Calibri" w:cs="Calibri"/>
          <w:sz w:val="23"/>
          <w:szCs w:val="23"/>
        </w:rPr>
        <w:tab/>
        <w:t>BS in Secondary Education- Life Science</w:t>
      </w:r>
    </w:p>
    <w:p w14:paraId="537B0400" w14:textId="5205AE7C" w:rsidR="00FE26ED" w:rsidRDefault="00C7180C" w:rsidP="008D314B">
      <w:pPr>
        <w:pStyle w:val="NoSpacing"/>
        <w:rPr>
          <w:rFonts w:ascii="Calibri" w:hAnsi="Calibri" w:cs="Calibri"/>
          <w:sz w:val="23"/>
          <w:szCs w:val="23"/>
        </w:rPr>
      </w:pPr>
      <w:r w:rsidRPr="00F0620D">
        <w:rPr>
          <w:rFonts w:ascii="Calibri" w:hAnsi="Calibri" w:cs="Calibri"/>
          <w:sz w:val="23"/>
          <w:szCs w:val="23"/>
        </w:rPr>
        <w:tab/>
      </w:r>
      <w:r w:rsidRPr="00F0620D">
        <w:rPr>
          <w:rFonts w:ascii="Calibri" w:hAnsi="Calibri" w:cs="Calibri"/>
          <w:sz w:val="23"/>
          <w:szCs w:val="23"/>
        </w:rPr>
        <w:tab/>
        <w:t>MS in Curriculum and Instruction with 18 hours in Biology</w:t>
      </w:r>
      <w:r w:rsidRPr="00F0620D">
        <w:rPr>
          <w:rFonts w:ascii="Calibri" w:hAnsi="Calibri" w:cs="Calibri"/>
          <w:sz w:val="23"/>
          <w:szCs w:val="23"/>
        </w:rPr>
        <w:tab/>
      </w:r>
      <w:r w:rsidRPr="00F0620D">
        <w:rPr>
          <w:rFonts w:ascii="Calibri" w:hAnsi="Calibri" w:cs="Calibri"/>
          <w:sz w:val="23"/>
          <w:szCs w:val="23"/>
        </w:rPr>
        <w:br/>
      </w:r>
      <w:r w:rsidRPr="00F0620D">
        <w:rPr>
          <w:rFonts w:ascii="Calibri" w:hAnsi="Calibri" w:cs="Calibri"/>
          <w:sz w:val="23"/>
          <w:szCs w:val="23"/>
        </w:rPr>
        <w:tab/>
        <w:t xml:space="preserve">Office: </w:t>
      </w:r>
      <w:r w:rsidR="00FE26ED">
        <w:rPr>
          <w:rFonts w:ascii="Calibri" w:hAnsi="Calibri" w:cs="Calibri"/>
          <w:sz w:val="23"/>
          <w:szCs w:val="23"/>
        </w:rPr>
        <w:t>Texarkana College – Biology Building Rm 31</w:t>
      </w:r>
    </w:p>
    <w:p w14:paraId="01B832FA" w14:textId="465A1B64" w:rsidR="00C7180C" w:rsidRPr="00F0620D" w:rsidRDefault="00C7180C" w:rsidP="008D314B">
      <w:pPr>
        <w:pStyle w:val="NoSpacing"/>
        <w:rPr>
          <w:rFonts w:ascii="Calibri" w:hAnsi="Calibri" w:cs="Calibri"/>
          <w:sz w:val="23"/>
          <w:szCs w:val="23"/>
        </w:rPr>
      </w:pPr>
      <w:r w:rsidRPr="00F0620D">
        <w:rPr>
          <w:rFonts w:ascii="Calibri" w:hAnsi="Calibri" w:cs="Calibri"/>
          <w:sz w:val="23"/>
          <w:szCs w:val="23"/>
        </w:rPr>
        <w:tab/>
        <w:t>Telephone: 903-</w:t>
      </w:r>
      <w:r w:rsidR="00FE26ED">
        <w:rPr>
          <w:rFonts w:ascii="Calibri" w:hAnsi="Calibri" w:cs="Calibri"/>
          <w:sz w:val="23"/>
          <w:szCs w:val="23"/>
        </w:rPr>
        <w:t>823-3433</w:t>
      </w:r>
      <w:r w:rsidRPr="00F0620D">
        <w:rPr>
          <w:rFonts w:ascii="Calibri" w:hAnsi="Calibri" w:cs="Calibri"/>
          <w:sz w:val="23"/>
          <w:szCs w:val="23"/>
        </w:rPr>
        <w:br/>
      </w:r>
      <w:r w:rsidRPr="00F0620D">
        <w:rPr>
          <w:rFonts w:ascii="Calibri" w:hAnsi="Calibri" w:cs="Calibri"/>
          <w:sz w:val="23"/>
          <w:szCs w:val="23"/>
        </w:rPr>
        <w:tab/>
        <w:t xml:space="preserve">E-mail: </w:t>
      </w:r>
      <w:r w:rsidR="00FE26ED">
        <w:rPr>
          <w:rFonts w:ascii="Calibri" w:hAnsi="Calibri" w:cs="Calibri"/>
          <w:sz w:val="23"/>
          <w:szCs w:val="23"/>
        </w:rPr>
        <w:t>kathleen.teer@texarkanacollege.edu</w:t>
      </w:r>
    </w:p>
    <w:p w14:paraId="12884803" w14:textId="77777777" w:rsidR="00C7180C" w:rsidRPr="00F0620D" w:rsidRDefault="00C7180C" w:rsidP="000D02B0">
      <w:pPr>
        <w:pStyle w:val="NoSpacing"/>
        <w:rPr>
          <w:rFonts w:ascii="Calibri" w:hAnsi="Calibri" w:cs="Calibri"/>
          <w:b/>
          <w:bCs/>
          <w:sz w:val="23"/>
          <w:szCs w:val="23"/>
        </w:rPr>
      </w:pPr>
    </w:p>
    <w:p w14:paraId="113F4E7F" w14:textId="77777777" w:rsidR="00C7180C" w:rsidRPr="00F0620D" w:rsidRDefault="00C7180C" w:rsidP="00F0620D">
      <w:pPr>
        <w:pStyle w:val="NoSpacing"/>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Textbook Information</w:t>
      </w:r>
    </w:p>
    <w:p w14:paraId="44B3197B" w14:textId="77777777" w:rsidR="002C0A09" w:rsidRPr="00F0620D" w:rsidRDefault="002C0A09" w:rsidP="002C0A09">
      <w:pPr>
        <w:pStyle w:val="NoSpacing"/>
        <w:ind w:left="720"/>
        <w:rPr>
          <w:rFonts w:ascii="Calibri" w:hAnsi="Calibri" w:cs="Calibri"/>
          <w:bCs/>
          <w:sz w:val="23"/>
          <w:szCs w:val="23"/>
        </w:rPr>
      </w:pPr>
      <w:r w:rsidRPr="00F0620D">
        <w:rPr>
          <w:rFonts w:ascii="Calibri" w:hAnsi="Calibri" w:cs="Calibri"/>
          <w:b/>
          <w:bCs/>
          <w:sz w:val="23"/>
          <w:szCs w:val="23"/>
        </w:rPr>
        <w:t xml:space="preserve">Principles of Life. </w:t>
      </w:r>
      <w:r w:rsidRPr="00F0620D">
        <w:rPr>
          <w:rFonts w:ascii="Calibri" w:hAnsi="Calibri" w:cs="Calibri"/>
          <w:bCs/>
          <w:sz w:val="23"/>
          <w:szCs w:val="23"/>
        </w:rPr>
        <w:t xml:space="preserve">Hillis, </w:t>
      </w:r>
      <w:proofErr w:type="spellStart"/>
      <w:r w:rsidRPr="00F0620D">
        <w:rPr>
          <w:rFonts w:ascii="Calibri" w:hAnsi="Calibri" w:cs="Calibri"/>
          <w:bCs/>
          <w:sz w:val="23"/>
          <w:szCs w:val="23"/>
        </w:rPr>
        <w:t>Sadava</w:t>
      </w:r>
      <w:proofErr w:type="spellEnd"/>
      <w:r w:rsidRPr="00F0620D">
        <w:rPr>
          <w:rFonts w:ascii="Calibri" w:hAnsi="Calibri" w:cs="Calibri"/>
          <w:bCs/>
          <w:sz w:val="23"/>
          <w:szCs w:val="23"/>
        </w:rPr>
        <w:t xml:space="preserve">, Heller and Price (2012) </w:t>
      </w:r>
    </w:p>
    <w:p w14:paraId="25E55821" w14:textId="77777777" w:rsidR="00C7180C" w:rsidRPr="00F0620D" w:rsidRDefault="00C7180C" w:rsidP="000D6B95">
      <w:pPr>
        <w:rPr>
          <w:rFonts w:ascii="Calibri" w:hAnsi="Calibri" w:cs="Calibri"/>
          <w:sz w:val="23"/>
          <w:szCs w:val="23"/>
        </w:rPr>
      </w:pPr>
      <w:r w:rsidRPr="00F0620D">
        <w:rPr>
          <w:rFonts w:ascii="Calibri" w:hAnsi="Calibri" w:cs="Calibri"/>
          <w:b/>
          <w:bCs/>
          <w:sz w:val="23"/>
          <w:szCs w:val="23"/>
        </w:rPr>
        <w:tab/>
      </w:r>
      <w:r w:rsidR="00962BF1">
        <w:rPr>
          <w:rFonts w:ascii="Calibri" w:hAnsi="Calibri" w:cs="Calibri"/>
          <w:b/>
          <w:iCs/>
          <w:sz w:val="23"/>
          <w:szCs w:val="23"/>
        </w:rPr>
        <w:t>Campbell Biology</w:t>
      </w:r>
      <w:r w:rsidRPr="00F0620D">
        <w:rPr>
          <w:rFonts w:ascii="Calibri" w:hAnsi="Calibri" w:cs="Calibri"/>
          <w:sz w:val="23"/>
          <w:szCs w:val="23"/>
        </w:rPr>
        <w:t xml:space="preserve"> </w:t>
      </w:r>
      <w:r w:rsidR="00962BF1">
        <w:rPr>
          <w:rFonts w:ascii="Calibri" w:hAnsi="Calibri" w:cs="Calibri"/>
          <w:sz w:val="23"/>
          <w:szCs w:val="23"/>
        </w:rPr>
        <w:t>12th edition (AP)</w:t>
      </w:r>
    </w:p>
    <w:p w14:paraId="6A72B8A9" w14:textId="77777777" w:rsidR="00C7180C" w:rsidRPr="00F0620D" w:rsidRDefault="00C7180C" w:rsidP="000D02B0">
      <w:pPr>
        <w:ind w:left="720"/>
        <w:rPr>
          <w:rFonts w:ascii="Calibri" w:hAnsi="Calibri" w:cs="Calibri"/>
          <w:color w:val="FF0000"/>
          <w:sz w:val="23"/>
          <w:szCs w:val="23"/>
        </w:rPr>
      </w:pPr>
      <w:r w:rsidRPr="00F0620D">
        <w:rPr>
          <w:rFonts w:ascii="Calibri" w:hAnsi="Calibri" w:cs="Calibri"/>
          <w:b/>
          <w:iCs/>
          <w:sz w:val="23"/>
          <w:szCs w:val="23"/>
        </w:rPr>
        <w:t>Biology</w:t>
      </w:r>
      <w:r w:rsidRPr="00F0620D">
        <w:rPr>
          <w:rFonts w:ascii="Calibri" w:hAnsi="Calibri" w:cs="Calibri"/>
          <w:b/>
          <w:sz w:val="23"/>
          <w:szCs w:val="23"/>
        </w:rPr>
        <w:t xml:space="preserve"> </w:t>
      </w:r>
      <w:r w:rsidRPr="00F0620D">
        <w:rPr>
          <w:rFonts w:ascii="Calibri" w:hAnsi="Calibri" w:cs="Calibri"/>
          <w:sz w:val="23"/>
          <w:szCs w:val="23"/>
        </w:rPr>
        <w:t xml:space="preserve">– </w:t>
      </w:r>
      <w:proofErr w:type="spellStart"/>
      <w:r w:rsidRPr="00F0620D">
        <w:rPr>
          <w:rFonts w:ascii="Calibri" w:hAnsi="Calibri" w:cs="Calibri"/>
          <w:sz w:val="23"/>
          <w:szCs w:val="23"/>
        </w:rPr>
        <w:t>Openstax</w:t>
      </w:r>
      <w:proofErr w:type="spellEnd"/>
      <w:r w:rsidRPr="00F0620D">
        <w:rPr>
          <w:rFonts w:ascii="Calibri" w:hAnsi="Calibri" w:cs="Calibri"/>
          <w:sz w:val="23"/>
          <w:szCs w:val="23"/>
        </w:rPr>
        <w:t xml:space="preserve"> Rice University  (alternative </w:t>
      </w:r>
      <w:r w:rsidR="002C0A09" w:rsidRPr="00F0620D">
        <w:rPr>
          <w:rFonts w:ascii="Calibri" w:hAnsi="Calibri" w:cs="Calibri"/>
          <w:sz w:val="23"/>
          <w:szCs w:val="23"/>
        </w:rPr>
        <w:t xml:space="preserve">free </w:t>
      </w:r>
      <w:r w:rsidRPr="00F0620D">
        <w:rPr>
          <w:rFonts w:ascii="Calibri" w:hAnsi="Calibri" w:cs="Calibri"/>
          <w:sz w:val="23"/>
          <w:szCs w:val="23"/>
        </w:rPr>
        <w:t>online textbook)</w:t>
      </w:r>
      <w:r w:rsidRPr="00F0620D">
        <w:rPr>
          <w:sz w:val="23"/>
          <w:szCs w:val="23"/>
        </w:rPr>
        <w:t xml:space="preserve"> </w:t>
      </w:r>
      <w:hyperlink r:id="rId7" w:history="1">
        <w:r w:rsidRPr="00F0620D">
          <w:rPr>
            <w:rStyle w:val="Hyperlink"/>
            <w:sz w:val="23"/>
            <w:szCs w:val="23"/>
          </w:rPr>
          <w:t>https://openstaxcollege.org/textbooks/biology</w:t>
        </w:r>
      </w:hyperlink>
    </w:p>
    <w:p w14:paraId="4E2320F5" w14:textId="77777777" w:rsidR="00C7180C" w:rsidRDefault="00C7180C" w:rsidP="004B2CFB">
      <w:pPr>
        <w:rPr>
          <w:rFonts w:ascii="Calibri" w:hAnsi="Calibri" w:cs="Calibri"/>
          <w:sz w:val="23"/>
          <w:szCs w:val="23"/>
        </w:rPr>
      </w:pPr>
    </w:p>
    <w:p w14:paraId="34B4309F" w14:textId="77777777" w:rsidR="00EF5D45" w:rsidRPr="00FE3B80" w:rsidRDefault="00EF5D45" w:rsidP="00EF5D45">
      <w:pPr>
        <w:pBdr>
          <w:top w:val="single" w:sz="4" w:space="1" w:color="auto"/>
          <w:left w:val="single" w:sz="4" w:space="4" w:color="auto"/>
          <w:bottom w:val="single" w:sz="4" w:space="1" w:color="auto"/>
          <w:right w:val="single" w:sz="4" w:space="4" w:color="auto"/>
        </w:pBdr>
        <w:rPr>
          <w:rFonts w:ascii="Calibri" w:hAnsi="Calibri" w:cs="Calibri"/>
          <w:b/>
          <w:sz w:val="23"/>
          <w:szCs w:val="23"/>
        </w:rPr>
      </w:pPr>
      <w:r w:rsidRPr="00FE3B80">
        <w:rPr>
          <w:rFonts w:ascii="Calibri" w:hAnsi="Calibri" w:cs="Calibri"/>
          <w:b/>
          <w:sz w:val="23"/>
          <w:szCs w:val="23"/>
        </w:rPr>
        <w:t>Class Contact Hours</w:t>
      </w:r>
    </w:p>
    <w:p w14:paraId="7FBA0086"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When taking these classes on the TC campus, students have a total of 96 contact hours: 48 each for lecture and lab</w:t>
      </w:r>
    </w:p>
    <w:p w14:paraId="1DB320CC"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 xml:space="preserve">Due to our high school schedule falling short with a total of </w:t>
      </w:r>
      <w:r w:rsidR="007E1E0A">
        <w:rPr>
          <w:rFonts w:ascii="Calibri" w:hAnsi="Calibri" w:cs="Calibri"/>
          <w:sz w:val="23"/>
          <w:szCs w:val="23"/>
        </w:rPr>
        <w:t>63</w:t>
      </w:r>
      <w:r>
        <w:rPr>
          <w:rFonts w:ascii="Calibri" w:hAnsi="Calibri" w:cs="Calibri"/>
          <w:sz w:val="23"/>
          <w:szCs w:val="23"/>
        </w:rPr>
        <w:t xml:space="preserve"> contact hours, students will be expected to complete </w:t>
      </w:r>
      <w:r w:rsidR="007E1E0A">
        <w:rPr>
          <w:rFonts w:ascii="Calibri" w:hAnsi="Calibri" w:cs="Calibri"/>
          <w:sz w:val="23"/>
          <w:szCs w:val="23"/>
        </w:rPr>
        <w:t>33</w:t>
      </w:r>
      <w:r>
        <w:rPr>
          <w:rFonts w:ascii="Calibri" w:hAnsi="Calibri" w:cs="Calibri"/>
          <w:sz w:val="23"/>
          <w:szCs w:val="23"/>
        </w:rPr>
        <w:t xml:space="preserve"> hours outside of the regular class time. </w:t>
      </w:r>
      <w:r w:rsidR="007E1E0A">
        <w:rPr>
          <w:rFonts w:ascii="Calibri" w:hAnsi="Calibri" w:cs="Calibri"/>
          <w:sz w:val="23"/>
          <w:szCs w:val="23"/>
        </w:rPr>
        <w:t>Sixteen and a half hours each</w:t>
      </w:r>
      <w:r>
        <w:rPr>
          <w:rFonts w:ascii="Calibri" w:hAnsi="Calibri" w:cs="Calibri"/>
          <w:sz w:val="23"/>
          <w:szCs w:val="23"/>
        </w:rPr>
        <w:t xml:space="preserve"> for lecture and lab. </w:t>
      </w:r>
    </w:p>
    <w:p w14:paraId="7BFDFF5B"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These outside hours may include, but are not limited to - completing lecture notes, watching videos, writing essays, and completing virtual labs</w:t>
      </w:r>
      <w:r w:rsidR="00500637">
        <w:rPr>
          <w:rFonts w:ascii="Calibri" w:hAnsi="Calibri" w:cs="Calibri"/>
          <w:sz w:val="23"/>
          <w:szCs w:val="23"/>
        </w:rPr>
        <w:t xml:space="preserve"> or other lab material</w:t>
      </w:r>
      <w:r>
        <w:rPr>
          <w:rFonts w:ascii="Calibri" w:hAnsi="Calibri" w:cs="Calibri"/>
          <w:sz w:val="23"/>
          <w:szCs w:val="23"/>
        </w:rPr>
        <w:t>.</w:t>
      </w:r>
    </w:p>
    <w:p w14:paraId="5A3A50AD" w14:textId="77777777" w:rsidR="00EF5D45" w:rsidRDefault="00EF5D45" w:rsidP="00EF5D45">
      <w:pPr>
        <w:pStyle w:val="ListParagraph"/>
        <w:numPr>
          <w:ilvl w:val="0"/>
          <w:numId w:val="16"/>
        </w:numPr>
        <w:rPr>
          <w:rFonts w:ascii="Calibri" w:hAnsi="Calibri" w:cs="Calibri"/>
          <w:sz w:val="23"/>
          <w:szCs w:val="23"/>
        </w:rPr>
      </w:pPr>
      <w:r>
        <w:rPr>
          <w:rFonts w:ascii="Calibri" w:hAnsi="Calibri" w:cs="Calibri"/>
          <w:sz w:val="23"/>
          <w:szCs w:val="23"/>
        </w:rPr>
        <w:t>Students can be expected to complete these hours before school, after school, and while at home.</w:t>
      </w:r>
    </w:p>
    <w:p w14:paraId="0A35D830" w14:textId="77777777" w:rsidR="00EF5D45" w:rsidRPr="00F0620D" w:rsidRDefault="00EF5D45" w:rsidP="004B2CFB">
      <w:pPr>
        <w:rPr>
          <w:rFonts w:ascii="Calibri" w:hAnsi="Calibri" w:cs="Calibri"/>
          <w:sz w:val="23"/>
          <w:szCs w:val="23"/>
        </w:rPr>
      </w:pPr>
    </w:p>
    <w:p w14:paraId="4EB36D06"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Student Learning Outcomes for the Course</w:t>
      </w:r>
    </w:p>
    <w:tbl>
      <w:tblPr>
        <w:tblW w:w="9630" w:type="dxa"/>
        <w:tblInd w:w="-252" w:type="dxa"/>
        <w:tblLook w:val="01E0" w:firstRow="1" w:lastRow="1" w:firstColumn="1" w:lastColumn="1" w:noHBand="0" w:noVBand="0"/>
      </w:tblPr>
      <w:tblGrid>
        <w:gridCol w:w="9630"/>
      </w:tblGrid>
      <w:tr w:rsidR="00C7180C" w:rsidRPr="00F0620D" w14:paraId="0FAD59B7" w14:textId="77777777">
        <w:tc>
          <w:tcPr>
            <w:tcW w:w="9630" w:type="dxa"/>
          </w:tcPr>
          <w:p w14:paraId="546A52E0" w14:textId="77777777" w:rsidR="00C7180C" w:rsidRPr="00F0620D" w:rsidRDefault="00F0620D" w:rsidP="008543A9">
            <w:pPr>
              <w:rPr>
                <w:rFonts w:ascii="Calibri" w:hAnsi="Calibri" w:cs="Calibri"/>
                <w:b/>
                <w:bCs/>
                <w:i/>
                <w:iCs/>
                <w:sz w:val="23"/>
                <w:szCs w:val="23"/>
              </w:rPr>
            </w:pPr>
            <w:r w:rsidRPr="00F0620D">
              <w:rPr>
                <w:rFonts w:ascii="Calibri" w:hAnsi="Calibri" w:cs="Calibri"/>
                <w:i/>
                <w:iCs/>
                <w:sz w:val="23"/>
                <w:szCs w:val="23"/>
              </w:rPr>
              <w:t xml:space="preserve">   </w:t>
            </w:r>
            <w:r w:rsidR="00C7180C" w:rsidRPr="00F0620D">
              <w:rPr>
                <w:rFonts w:ascii="Calibri" w:hAnsi="Calibri" w:cs="Calibri"/>
                <w:i/>
                <w:iCs/>
                <w:sz w:val="23"/>
                <w:szCs w:val="23"/>
              </w:rPr>
              <w:t>At the conclusion of the</w:t>
            </w:r>
            <w:r w:rsidR="00C7180C" w:rsidRPr="00F0620D">
              <w:rPr>
                <w:rFonts w:ascii="Calibri" w:hAnsi="Calibri" w:cs="Calibri"/>
                <w:b/>
                <w:bCs/>
                <w:i/>
                <w:iCs/>
                <w:sz w:val="23"/>
                <w:szCs w:val="23"/>
              </w:rPr>
              <w:t xml:space="preserve"> </w:t>
            </w:r>
            <w:r w:rsidR="00C34625">
              <w:rPr>
                <w:rFonts w:ascii="Calibri" w:hAnsi="Calibri" w:cs="Calibri"/>
                <w:b/>
                <w:bCs/>
                <w:i/>
                <w:iCs/>
                <w:sz w:val="23"/>
                <w:szCs w:val="23"/>
                <w:u w:val="single"/>
              </w:rPr>
              <w:t>lecture</w:t>
            </w:r>
            <w:r w:rsidR="000447E2">
              <w:rPr>
                <w:rFonts w:ascii="Calibri" w:hAnsi="Calibri" w:cs="Calibri"/>
                <w:b/>
                <w:bCs/>
                <w:i/>
                <w:iCs/>
                <w:sz w:val="23"/>
                <w:szCs w:val="23"/>
                <w:u w:val="single"/>
              </w:rPr>
              <w:t xml:space="preserve"> and laboratory</w:t>
            </w:r>
            <w:r w:rsidR="00C34625">
              <w:rPr>
                <w:rFonts w:ascii="Calibri" w:hAnsi="Calibri" w:cs="Calibri"/>
                <w:b/>
                <w:bCs/>
                <w:i/>
                <w:iCs/>
                <w:sz w:val="23"/>
                <w:szCs w:val="23"/>
                <w:u w:val="single"/>
              </w:rPr>
              <w:t xml:space="preserve"> </w:t>
            </w:r>
            <w:r w:rsidR="00C7180C" w:rsidRPr="00F0620D">
              <w:rPr>
                <w:rFonts w:ascii="Calibri" w:hAnsi="Calibri" w:cs="Calibri"/>
                <w:b/>
                <w:bCs/>
                <w:i/>
                <w:iCs/>
                <w:sz w:val="23"/>
                <w:szCs w:val="23"/>
                <w:u w:val="single"/>
              </w:rPr>
              <w:t>portion</w:t>
            </w:r>
            <w:r w:rsidR="00C7180C" w:rsidRPr="00F0620D">
              <w:rPr>
                <w:rFonts w:ascii="Calibri" w:hAnsi="Calibri" w:cs="Calibri"/>
                <w:b/>
                <w:bCs/>
                <w:i/>
                <w:iCs/>
                <w:sz w:val="23"/>
                <w:szCs w:val="23"/>
              </w:rPr>
              <w:t xml:space="preserve"> </w:t>
            </w:r>
            <w:r w:rsidR="00C7180C" w:rsidRPr="00F0620D">
              <w:rPr>
                <w:rFonts w:ascii="Calibri" w:hAnsi="Calibri" w:cs="Calibri"/>
                <w:i/>
                <w:iCs/>
                <w:sz w:val="23"/>
                <w:szCs w:val="23"/>
              </w:rPr>
              <w:t>of this course students should be able to:</w:t>
            </w:r>
          </w:p>
          <w:p w14:paraId="0DFA3119"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Apply scientific reasoning to investigate questions, and utilize scientific tools such as microscopes and laboratory equipment to collect and analyze data.</w:t>
            </w:r>
          </w:p>
          <w:p w14:paraId="523A37C4"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Use critical thinking and scientific problem-solving to make informed decisions in the laboratory.</w:t>
            </w:r>
          </w:p>
          <w:p w14:paraId="1E7A3013"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Communicate effectively the results of investigations.</w:t>
            </w:r>
          </w:p>
          <w:p w14:paraId="50930286"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Describe the characteristics of life.</w:t>
            </w:r>
          </w:p>
          <w:p w14:paraId="32D49C4E"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Explain the methods of inquiry used by scientists.</w:t>
            </w:r>
          </w:p>
          <w:p w14:paraId="217D3D12"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Identify the basic properties of substances needed for life.</w:t>
            </w:r>
          </w:p>
          <w:p w14:paraId="5C9CA21F"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 xml:space="preserve">Compare and contrast the structures, reproduction, and characteristics of viruses, prokaryotic cells, and eukaryotic cells. </w:t>
            </w:r>
          </w:p>
          <w:p w14:paraId="00045D27"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Describe the structure of cell membranes and the movement of molecules across a membrane.</w:t>
            </w:r>
          </w:p>
          <w:p w14:paraId="42764522"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Identify the substrates, products, and important chemical pathways in metabolism.</w:t>
            </w:r>
          </w:p>
          <w:p w14:paraId="4E470A62"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Identify the principles of inheritance and solve classical genetic problems.</w:t>
            </w:r>
          </w:p>
          <w:p w14:paraId="166641EC" w14:textId="77777777" w:rsidR="000447E2" w:rsidRPr="00F412CB" w:rsidRDefault="000447E2" w:rsidP="000447E2">
            <w:pPr>
              <w:numPr>
                <w:ilvl w:val="0"/>
                <w:numId w:val="4"/>
              </w:numPr>
              <w:rPr>
                <w:rFonts w:ascii="Corbel" w:hAnsi="Corbel"/>
                <w:sz w:val="23"/>
                <w:szCs w:val="23"/>
              </w:rPr>
            </w:pPr>
            <w:r w:rsidRPr="00F412CB">
              <w:rPr>
                <w:rFonts w:ascii="Corbel" w:hAnsi="Corbel"/>
                <w:sz w:val="23"/>
                <w:szCs w:val="23"/>
              </w:rPr>
              <w:t>Identify the chemical structures, synthesis, and regulation of nucleic acids and proteins.</w:t>
            </w:r>
          </w:p>
          <w:p w14:paraId="6BFBB8EC" w14:textId="77777777" w:rsidR="000447E2" w:rsidRDefault="000447E2" w:rsidP="000447E2">
            <w:pPr>
              <w:numPr>
                <w:ilvl w:val="0"/>
                <w:numId w:val="4"/>
              </w:numPr>
              <w:rPr>
                <w:rFonts w:ascii="Corbel" w:hAnsi="Corbel"/>
                <w:sz w:val="23"/>
                <w:szCs w:val="23"/>
              </w:rPr>
            </w:pPr>
            <w:r w:rsidRPr="00F412CB">
              <w:rPr>
                <w:rFonts w:ascii="Corbel" w:hAnsi="Corbel"/>
                <w:sz w:val="23"/>
                <w:szCs w:val="23"/>
              </w:rPr>
              <w:t xml:space="preserve">Describe the unity and diversity of life and the evidence for evolution through natural selection. </w:t>
            </w:r>
          </w:p>
          <w:p w14:paraId="759011D0" w14:textId="77777777" w:rsidR="00FE26ED" w:rsidRDefault="00FE26ED" w:rsidP="00FE26ED">
            <w:pPr>
              <w:rPr>
                <w:rFonts w:ascii="Corbel" w:hAnsi="Corbel"/>
                <w:sz w:val="23"/>
                <w:szCs w:val="23"/>
              </w:rPr>
            </w:pPr>
          </w:p>
          <w:p w14:paraId="620E6B47" w14:textId="77777777" w:rsidR="00FE26ED" w:rsidRDefault="00FE26ED" w:rsidP="00FE26ED">
            <w:pPr>
              <w:rPr>
                <w:rFonts w:ascii="Corbel" w:hAnsi="Corbel"/>
                <w:sz w:val="23"/>
                <w:szCs w:val="23"/>
              </w:rPr>
            </w:pPr>
          </w:p>
          <w:p w14:paraId="45F7BAAC" w14:textId="77777777" w:rsidR="00FE26ED" w:rsidRPr="00F412CB" w:rsidRDefault="00FE26ED" w:rsidP="00FE26ED">
            <w:pPr>
              <w:rPr>
                <w:rFonts w:ascii="Corbel" w:hAnsi="Corbel"/>
                <w:sz w:val="23"/>
                <w:szCs w:val="23"/>
              </w:rPr>
            </w:pPr>
          </w:p>
          <w:p w14:paraId="32F22CCC" w14:textId="77777777" w:rsidR="00C7180C" w:rsidRPr="00F0620D" w:rsidRDefault="00C7180C" w:rsidP="008543A9">
            <w:pPr>
              <w:rPr>
                <w:rFonts w:ascii="Calibri" w:hAnsi="Calibri" w:cs="Calibri"/>
                <w:sz w:val="23"/>
                <w:szCs w:val="23"/>
              </w:rPr>
            </w:pPr>
          </w:p>
        </w:tc>
      </w:tr>
    </w:tbl>
    <w:p w14:paraId="08577F86"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sz w:val="23"/>
          <w:szCs w:val="23"/>
        </w:rPr>
      </w:pPr>
      <w:r w:rsidRPr="00F0620D">
        <w:rPr>
          <w:rFonts w:ascii="Calibri" w:hAnsi="Calibri" w:cs="Calibri"/>
          <w:b/>
          <w:bCs/>
          <w:sz w:val="23"/>
          <w:szCs w:val="23"/>
        </w:rPr>
        <w:lastRenderedPageBreak/>
        <w:t xml:space="preserve">Student Assessment </w:t>
      </w:r>
    </w:p>
    <w:p w14:paraId="1FC3FA71" w14:textId="77777777" w:rsidR="001239EE" w:rsidRPr="00F0620D" w:rsidRDefault="001239EE" w:rsidP="001239EE">
      <w:pPr>
        <w:numPr>
          <w:ilvl w:val="0"/>
          <w:numId w:val="1"/>
        </w:numPr>
        <w:rPr>
          <w:rFonts w:ascii="Corbel" w:hAnsi="Corbel"/>
          <w:sz w:val="23"/>
          <w:szCs w:val="23"/>
        </w:rPr>
      </w:pPr>
      <w:r w:rsidRPr="00F0620D">
        <w:rPr>
          <w:rFonts w:ascii="Corbel" w:hAnsi="Corbel"/>
          <w:sz w:val="23"/>
          <w:szCs w:val="23"/>
        </w:rPr>
        <w:t xml:space="preserve">Daily work, labs, and quizzes – </w:t>
      </w:r>
      <w:r>
        <w:rPr>
          <w:rFonts w:ascii="Corbel" w:hAnsi="Corbel"/>
          <w:sz w:val="23"/>
          <w:szCs w:val="23"/>
        </w:rPr>
        <w:t>50%</w:t>
      </w:r>
      <w:r w:rsidRPr="00F0620D">
        <w:rPr>
          <w:rFonts w:ascii="Corbel" w:hAnsi="Corbel"/>
          <w:sz w:val="23"/>
          <w:szCs w:val="23"/>
        </w:rPr>
        <w:t xml:space="preserve">; Tests and Projects – </w:t>
      </w:r>
      <w:r>
        <w:rPr>
          <w:rFonts w:ascii="Corbel" w:hAnsi="Corbel"/>
          <w:sz w:val="23"/>
          <w:szCs w:val="23"/>
        </w:rPr>
        <w:t>50%</w:t>
      </w:r>
    </w:p>
    <w:p w14:paraId="3C6B94D2" w14:textId="77777777" w:rsidR="001239EE" w:rsidRPr="00F0620D" w:rsidRDefault="001239EE" w:rsidP="001239EE">
      <w:pPr>
        <w:numPr>
          <w:ilvl w:val="0"/>
          <w:numId w:val="1"/>
        </w:numPr>
        <w:rPr>
          <w:rFonts w:ascii="Corbel" w:hAnsi="Corbel"/>
          <w:sz w:val="23"/>
          <w:szCs w:val="23"/>
        </w:rPr>
      </w:pPr>
      <w:r w:rsidRPr="00F0620D">
        <w:rPr>
          <w:rFonts w:ascii="Corbel" w:hAnsi="Corbel"/>
          <w:sz w:val="23"/>
          <w:szCs w:val="23"/>
        </w:rPr>
        <w:t xml:space="preserve">NO RETAKES OR RETESTS ON ANY ASSIGNMENT!!! (This is </w:t>
      </w:r>
      <w:r>
        <w:rPr>
          <w:rFonts w:ascii="Corbel" w:hAnsi="Corbel"/>
          <w:sz w:val="23"/>
          <w:szCs w:val="23"/>
        </w:rPr>
        <w:t>a college-level</w:t>
      </w:r>
      <w:r w:rsidRPr="00F0620D">
        <w:rPr>
          <w:rFonts w:ascii="Corbel" w:hAnsi="Corbel"/>
          <w:sz w:val="23"/>
          <w:szCs w:val="23"/>
        </w:rPr>
        <w:t xml:space="preserve"> class</w:t>
      </w:r>
      <w:r>
        <w:rPr>
          <w:rFonts w:ascii="Corbel" w:hAnsi="Corbel"/>
          <w:sz w:val="23"/>
          <w:szCs w:val="23"/>
        </w:rPr>
        <w:t xml:space="preserve"> and TC does not allow these.</w:t>
      </w:r>
      <w:r w:rsidRPr="00F0620D">
        <w:rPr>
          <w:rFonts w:ascii="Corbel" w:hAnsi="Corbel"/>
          <w:sz w:val="23"/>
          <w:szCs w:val="23"/>
        </w:rPr>
        <w:t>)</w:t>
      </w:r>
    </w:p>
    <w:p w14:paraId="063918FB" w14:textId="77777777" w:rsidR="001239EE" w:rsidRDefault="001239EE" w:rsidP="001239EE">
      <w:pPr>
        <w:numPr>
          <w:ilvl w:val="0"/>
          <w:numId w:val="1"/>
        </w:numPr>
        <w:rPr>
          <w:rFonts w:ascii="Corbel" w:hAnsi="Corbel"/>
        </w:rPr>
      </w:pPr>
      <w:r w:rsidRPr="00BC2266">
        <w:rPr>
          <w:rFonts w:ascii="Corbel" w:hAnsi="Corbel"/>
          <w:b/>
        </w:rPr>
        <w:t>Late policy</w:t>
      </w:r>
      <w:r w:rsidRPr="00BC2266">
        <w:rPr>
          <w:rFonts w:ascii="Corbel" w:hAnsi="Corbel"/>
        </w:rPr>
        <w:t xml:space="preserve">: </w:t>
      </w:r>
      <w:r>
        <w:rPr>
          <w:rFonts w:ascii="Corbel" w:hAnsi="Corbel"/>
        </w:rPr>
        <w:t xml:space="preserve">Daily assignments will be accepted late with a 10 point deduction each day for up to five days. After the fifth day, a zero will remain in the gradebook. Class projects or extended time assignments </w:t>
      </w:r>
      <w:r w:rsidRPr="00FE26ED">
        <w:rPr>
          <w:rFonts w:ascii="Corbel" w:hAnsi="Corbel"/>
          <w:b/>
          <w:bCs/>
        </w:rPr>
        <w:t>will not</w:t>
      </w:r>
      <w:r>
        <w:rPr>
          <w:rFonts w:ascii="Corbel" w:hAnsi="Corbel"/>
        </w:rPr>
        <w:t xml:space="preserve"> be accepted late.</w:t>
      </w:r>
    </w:p>
    <w:p w14:paraId="577FFCBF" w14:textId="09D9B7AE" w:rsidR="001239EE" w:rsidRPr="00F0620D" w:rsidRDefault="001239EE" w:rsidP="001239EE">
      <w:pPr>
        <w:numPr>
          <w:ilvl w:val="0"/>
          <w:numId w:val="1"/>
        </w:numPr>
        <w:rPr>
          <w:rFonts w:ascii="Calibri" w:hAnsi="Calibri" w:cs="Calibri"/>
          <w:sz w:val="23"/>
          <w:szCs w:val="23"/>
        </w:rPr>
      </w:pPr>
      <w:r>
        <w:rPr>
          <w:rFonts w:ascii="Calibri" w:hAnsi="Calibri" w:cs="Calibri"/>
          <w:sz w:val="23"/>
          <w:szCs w:val="23"/>
        </w:rPr>
        <w:t xml:space="preserve">The semester exam is 10% of the semester average. </w:t>
      </w:r>
    </w:p>
    <w:p w14:paraId="641001A1" w14:textId="77777777" w:rsidR="001239EE" w:rsidRDefault="001239EE" w:rsidP="001239EE">
      <w:pPr>
        <w:numPr>
          <w:ilvl w:val="0"/>
          <w:numId w:val="1"/>
        </w:numPr>
        <w:rPr>
          <w:rFonts w:ascii="Calibri" w:hAnsi="Calibri" w:cs="Calibri"/>
          <w:sz w:val="23"/>
          <w:szCs w:val="23"/>
        </w:rPr>
      </w:pPr>
      <w:r w:rsidRPr="00F0620D">
        <w:rPr>
          <w:rFonts w:ascii="Calibri" w:hAnsi="Calibri" w:cs="Calibri"/>
          <w:sz w:val="23"/>
          <w:szCs w:val="23"/>
        </w:rPr>
        <w:t>Every student (registered or not) will be required to take semester exams.</w:t>
      </w:r>
    </w:p>
    <w:p w14:paraId="38AD25A1" w14:textId="42F0B62F" w:rsidR="00FE26ED" w:rsidRPr="00F0620D" w:rsidRDefault="00FE26ED" w:rsidP="001239EE">
      <w:pPr>
        <w:numPr>
          <w:ilvl w:val="0"/>
          <w:numId w:val="1"/>
        </w:numPr>
        <w:rPr>
          <w:rFonts w:ascii="Calibri" w:hAnsi="Calibri" w:cs="Calibri"/>
          <w:sz w:val="23"/>
          <w:szCs w:val="23"/>
        </w:rPr>
      </w:pPr>
      <w:r>
        <w:rPr>
          <w:rFonts w:ascii="Calibri" w:hAnsi="Calibri" w:cs="Calibri"/>
          <w:sz w:val="23"/>
          <w:szCs w:val="23"/>
        </w:rPr>
        <w:t>The grade you receive for this class will be the same grade used for Biology 1306 (the lecture portion) at TC. However, your lab grades will be entered separately in the TC gradebook and your lab grade may be different than your lecture grade. All lab assignments will be the same weight and I will drop the lowest grade.</w:t>
      </w:r>
    </w:p>
    <w:p w14:paraId="551B59F3" w14:textId="77777777" w:rsidR="00C34625" w:rsidRDefault="00C34625" w:rsidP="004B2CFB">
      <w:pPr>
        <w:rPr>
          <w:rFonts w:ascii="Calibri" w:hAnsi="Calibri" w:cs="Calibri"/>
          <w:b/>
          <w:bCs/>
          <w:sz w:val="23"/>
          <w:szCs w:val="23"/>
        </w:rPr>
      </w:pPr>
    </w:p>
    <w:p w14:paraId="4CC8FDAE" w14:textId="77777777" w:rsidR="00924968" w:rsidRDefault="00924968" w:rsidP="004B2CFB">
      <w:pPr>
        <w:rPr>
          <w:rFonts w:ascii="Calibri" w:hAnsi="Calibri" w:cs="Calibri"/>
          <w:b/>
          <w:bCs/>
          <w:sz w:val="23"/>
          <w:szCs w:val="23"/>
        </w:rPr>
      </w:pPr>
    </w:p>
    <w:p w14:paraId="15569EAA" w14:textId="77777777" w:rsidR="00C7180C" w:rsidRPr="00F0620D" w:rsidRDefault="00C7180C" w:rsidP="004B2CFB">
      <w:pPr>
        <w:rPr>
          <w:rFonts w:ascii="Calibri" w:hAnsi="Calibri" w:cs="Calibri"/>
          <w:sz w:val="23"/>
          <w:szCs w:val="23"/>
        </w:rPr>
      </w:pPr>
      <w:r w:rsidRPr="00F0620D">
        <w:rPr>
          <w:rFonts w:ascii="Calibri" w:hAnsi="Calibri" w:cs="Calibri"/>
          <w:b/>
          <w:bCs/>
          <w:sz w:val="23"/>
          <w:szCs w:val="23"/>
        </w:rPr>
        <w:t xml:space="preserve">Grading Scale for dual credit course: </w:t>
      </w:r>
      <w:r w:rsidRPr="00F0620D">
        <w:rPr>
          <w:rFonts w:ascii="Calibri" w:hAnsi="Calibri" w:cs="Calibri"/>
          <w:sz w:val="23"/>
          <w:szCs w:val="23"/>
        </w:rPr>
        <w:t>(Anything below a 70 is an F for high school credit!)</w:t>
      </w:r>
    </w:p>
    <w:p w14:paraId="37119C00" w14:textId="77777777" w:rsidR="00C7180C" w:rsidRPr="00F0620D" w:rsidRDefault="00C7180C" w:rsidP="004B2CFB">
      <w:pPr>
        <w:rPr>
          <w:rFonts w:ascii="Calibri" w:hAnsi="Calibri" w:cs="Calibri"/>
          <w:color w:val="FF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3154"/>
      </w:tblGrid>
      <w:tr w:rsidR="00C7180C" w:rsidRPr="00F0620D" w14:paraId="50E0A37F" w14:textId="77777777">
        <w:trPr>
          <w:jc w:val="center"/>
        </w:trPr>
        <w:tc>
          <w:tcPr>
            <w:tcW w:w="0" w:type="auto"/>
          </w:tcPr>
          <w:p w14:paraId="399A8757" w14:textId="77777777" w:rsidR="00C7180C" w:rsidRPr="00F0620D" w:rsidRDefault="00C7180C" w:rsidP="006978F6">
            <w:pPr>
              <w:spacing w:after="75"/>
              <w:ind w:left="45" w:right="75"/>
              <w:jc w:val="center"/>
              <w:rPr>
                <w:rFonts w:ascii="Calibri" w:hAnsi="Calibri" w:cs="Calibri"/>
                <w:b/>
                <w:bCs/>
                <w:color w:val="000000"/>
                <w:sz w:val="23"/>
                <w:szCs w:val="23"/>
              </w:rPr>
            </w:pPr>
            <w:r w:rsidRPr="00F0620D">
              <w:rPr>
                <w:rFonts w:ascii="Calibri" w:hAnsi="Calibri" w:cs="Calibri"/>
                <w:b/>
                <w:bCs/>
                <w:color w:val="000000"/>
                <w:sz w:val="23"/>
                <w:szCs w:val="23"/>
              </w:rPr>
              <w:t xml:space="preserve">Semester Grade </w:t>
            </w:r>
          </w:p>
        </w:tc>
        <w:tc>
          <w:tcPr>
            <w:tcW w:w="3154" w:type="dxa"/>
          </w:tcPr>
          <w:p w14:paraId="7846D830" w14:textId="77777777" w:rsidR="00C7180C" w:rsidRPr="00F0620D" w:rsidRDefault="00C7180C" w:rsidP="006978F6">
            <w:pPr>
              <w:spacing w:after="75"/>
              <w:ind w:left="45" w:right="75"/>
              <w:jc w:val="center"/>
              <w:rPr>
                <w:rFonts w:ascii="Calibri" w:hAnsi="Calibri" w:cs="Calibri"/>
                <w:b/>
                <w:bCs/>
                <w:color w:val="000000"/>
                <w:sz w:val="23"/>
                <w:szCs w:val="23"/>
              </w:rPr>
            </w:pPr>
            <w:r w:rsidRPr="00F0620D">
              <w:rPr>
                <w:rFonts w:ascii="Calibri" w:hAnsi="Calibri" w:cs="Calibri"/>
                <w:b/>
                <w:bCs/>
                <w:color w:val="000000"/>
                <w:sz w:val="23"/>
                <w:szCs w:val="23"/>
              </w:rPr>
              <w:t>Course Average</w:t>
            </w:r>
          </w:p>
        </w:tc>
      </w:tr>
      <w:tr w:rsidR="00C7180C" w:rsidRPr="00F0620D" w14:paraId="51196511" w14:textId="77777777">
        <w:trPr>
          <w:jc w:val="center"/>
        </w:trPr>
        <w:tc>
          <w:tcPr>
            <w:tcW w:w="0" w:type="auto"/>
          </w:tcPr>
          <w:p w14:paraId="54ED14EE"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A</w:t>
            </w:r>
          </w:p>
        </w:tc>
        <w:tc>
          <w:tcPr>
            <w:tcW w:w="3154" w:type="dxa"/>
          </w:tcPr>
          <w:p w14:paraId="2648C77A"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90-100</w:t>
            </w:r>
          </w:p>
        </w:tc>
      </w:tr>
      <w:tr w:rsidR="00C7180C" w:rsidRPr="00F0620D" w14:paraId="498D8F80" w14:textId="77777777">
        <w:trPr>
          <w:jc w:val="center"/>
        </w:trPr>
        <w:tc>
          <w:tcPr>
            <w:tcW w:w="0" w:type="auto"/>
          </w:tcPr>
          <w:p w14:paraId="56471D88"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B</w:t>
            </w:r>
          </w:p>
        </w:tc>
        <w:tc>
          <w:tcPr>
            <w:tcW w:w="3154" w:type="dxa"/>
          </w:tcPr>
          <w:p w14:paraId="0144DAE1"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80-89</w:t>
            </w:r>
          </w:p>
        </w:tc>
      </w:tr>
      <w:tr w:rsidR="00C7180C" w:rsidRPr="00F0620D" w14:paraId="3743BCC8" w14:textId="77777777">
        <w:trPr>
          <w:jc w:val="center"/>
        </w:trPr>
        <w:tc>
          <w:tcPr>
            <w:tcW w:w="0" w:type="auto"/>
          </w:tcPr>
          <w:p w14:paraId="56C71052"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C</w:t>
            </w:r>
          </w:p>
        </w:tc>
        <w:tc>
          <w:tcPr>
            <w:tcW w:w="3154" w:type="dxa"/>
          </w:tcPr>
          <w:p w14:paraId="2DC9F188"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70-79</w:t>
            </w:r>
          </w:p>
        </w:tc>
      </w:tr>
      <w:tr w:rsidR="00C7180C" w:rsidRPr="00F0620D" w14:paraId="66426DCE" w14:textId="77777777">
        <w:trPr>
          <w:jc w:val="center"/>
        </w:trPr>
        <w:tc>
          <w:tcPr>
            <w:tcW w:w="0" w:type="auto"/>
          </w:tcPr>
          <w:p w14:paraId="3CAE1E59"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D</w:t>
            </w:r>
          </w:p>
        </w:tc>
        <w:tc>
          <w:tcPr>
            <w:tcW w:w="3154" w:type="dxa"/>
          </w:tcPr>
          <w:p w14:paraId="7ECF0010"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60-69</w:t>
            </w:r>
          </w:p>
        </w:tc>
      </w:tr>
      <w:tr w:rsidR="00C7180C" w:rsidRPr="00F0620D" w14:paraId="3FBF58A8" w14:textId="77777777">
        <w:trPr>
          <w:jc w:val="center"/>
        </w:trPr>
        <w:tc>
          <w:tcPr>
            <w:tcW w:w="0" w:type="auto"/>
          </w:tcPr>
          <w:p w14:paraId="1D7B6BC1"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b/>
                <w:bCs/>
                <w:color w:val="000000"/>
                <w:sz w:val="23"/>
                <w:szCs w:val="23"/>
              </w:rPr>
              <w:t>F</w:t>
            </w:r>
          </w:p>
        </w:tc>
        <w:tc>
          <w:tcPr>
            <w:tcW w:w="3154" w:type="dxa"/>
          </w:tcPr>
          <w:p w14:paraId="22E17E84" w14:textId="77777777" w:rsidR="00C7180C" w:rsidRPr="00F0620D" w:rsidRDefault="00C7180C" w:rsidP="006978F6">
            <w:pPr>
              <w:spacing w:after="75"/>
              <w:ind w:left="45" w:right="75"/>
              <w:jc w:val="center"/>
              <w:rPr>
                <w:rFonts w:ascii="Calibri" w:hAnsi="Calibri" w:cs="Calibri"/>
                <w:color w:val="000000"/>
                <w:sz w:val="23"/>
                <w:szCs w:val="23"/>
              </w:rPr>
            </w:pPr>
            <w:r w:rsidRPr="00F0620D">
              <w:rPr>
                <w:rFonts w:ascii="Calibri" w:hAnsi="Calibri" w:cs="Calibri"/>
                <w:color w:val="000000"/>
                <w:sz w:val="23"/>
                <w:szCs w:val="23"/>
              </w:rPr>
              <w:t>59-below</w:t>
            </w:r>
          </w:p>
        </w:tc>
      </w:tr>
    </w:tbl>
    <w:p w14:paraId="2AB9028B" w14:textId="77777777" w:rsidR="00C7180C" w:rsidRDefault="00C7180C" w:rsidP="004B2CFB">
      <w:pPr>
        <w:rPr>
          <w:rFonts w:ascii="Calibri" w:hAnsi="Calibri" w:cs="Calibri"/>
          <w:b/>
          <w:bCs/>
          <w:sz w:val="23"/>
          <w:szCs w:val="23"/>
        </w:rPr>
      </w:pPr>
    </w:p>
    <w:p w14:paraId="16A35C59" w14:textId="77777777" w:rsidR="000447E2" w:rsidRPr="00F0620D" w:rsidRDefault="000447E2" w:rsidP="004B2CFB">
      <w:pPr>
        <w:rPr>
          <w:rFonts w:ascii="Calibri" w:hAnsi="Calibri" w:cs="Calibri"/>
          <w:b/>
          <w:bCs/>
          <w:sz w:val="23"/>
          <w:szCs w:val="23"/>
        </w:rPr>
      </w:pPr>
    </w:p>
    <w:p w14:paraId="141A919C"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 Schedule</w:t>
      </w:r>
    </w:p>
    <w:p w14:paraId="5A50C7E4" w14:textId="77777777" w:rsidR="009A5B36" w:rsidRDefault="009A5B36" w:rsidP="004B2CFB">
      <w:pPr>
        <w:rPr>
          <w:rFonts w:ascii="Calibri" w:hAnsi="Calibri" w:cs="Calibri"/>
          <w:b/>
          <w:bCs/>
          <w:sz w:val="23"/>
          <w:szCs w:val="23"/>
        </w:rPr>
        <w:sectPr w:rsidR="009A5B36" w:rsidSect="00EB7AB2">
          <w:headerReference w:type="first" r:id="rId8"/>
          <w:pgSz w:w="12240" w:h="15840"/>
          <w:pgMar w:top="864" w:right="1152" w:bottom="720" w:left="1152" w:header="720" w:footer="720" w:gutter="0"/>
          <w:cols w:space="720"/>
          <w:titlePg/>
          <w:docGrid w:linePitch="360"/>
        </w:sectPr>
      </w:pPr>
    </w:p>
    <w:p w14:paraId="681154D6" w14:textId="77777777" w:rsidR="00C7180C" w:rsidRPr="00F0620D" w:rsidRDefault="00C7180C" w:rsidP="004B2CFB">
      <w:pPr>
        <w:rPr>
          <w:rFonts w:ascii="Calibri" w:hAnsi="Calibri" w:cs="Calibri"/>
          <w:b/>
          <w:bCs/>
          <w:sz w:val="23"/>
          <w:szCs w:val="23"/>
        </w:rPr>
      </w:pPr>
      <w:r w:rsidRPr="00F0620D">
        <w:rPr>
          <w:rFonts w:ascii="Calibri" w:hAnsi="Calibri" w:cs="Calibri"/>
          <w:b/>
          <w:bCs/>
          <w:sz w:val="23"/>
          <w:szCs w:val="23"/>
        </w:rPr>
        <w:t xml:space="preserve">1st </w:t>
      </w:r>
      <w:r w:rsidR="00EB7AB2" w:rsidRPr="00F0620D">
        <w:rPr>
          <w:rFonts w:ascii="Calibri" w:hAnsi="Calibri" w:cs="Calibri"/>
          <w:b/>
          <w:bCs/>
          <w:sz w:val="23"/>
          <w:szCs w:val="23"/>
        </w:rPr>
        <w:t>Nine</w:t>
      </w:r>
      <w:r w:rsidRPr="00F0620D">
        <w:rPr>
          <w:rFonts w:ascii="Calibri" w:hAnsi="Calibri" w:cs="Calibri"/>
          <w:b/>
          <w:bCs/>
          <w:sz w:val="23"/>
          <w:szCs w:val="23"/>
        </w:rPr>
        <w:t xml:space="preserve"> Weeks </w:t>
      </w:r>
    </w:p>
    <w:p w14:paraId="7BF07BDE"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Science Processes and Experimental Design</w:t>
      </w:r>
    </w:p>
    <w:p w14:paraId="53CCE397"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Biochemistry</w:t>
      </w:r>
    </w:p>
    <w:p w14:paraId="76440014"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Energy and Metabolism</w:t>
      </w:r>
    </w:p>
    <w:p w14:paraId="29C3F282"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Cells</w:t>
      </w:r>
    </w:p>
    <w:p w14:paraId="5D3B26CA"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Cell Membrane and Transport</w:t>
      </w:r>
    </w:p>
    <w:p w14:paraId="414BEAC0"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Harvesting Chemical Energy</w:t>
      </w:r>
    </w:p>
    <w:p w14:paraId="187999A6" w14:textId="77777777" w:rsidR="009A5B36" w:rsidRDefault="009A5B36" w:rsidP="009A5B36">
      <w:pPr>
        <w:rPr>
          <w:rFonts w:ascii="Calibri" w:hAnsi="Calibri" w:cs="Calibri"/>
          <w:b/>
          <w:sz w:val="23"/>
          <w:szCs w:val="23"/>
        </w:rPr>
      </w:pPr>
      <w:r w:rsidRPr="009A5B36">
        <w:rPr>
          <w:rFonts w:ascii="Calibri" w:hAnsi="Calibri" w:cs="Calibri"/>
          <w:b/>
          <w:sz w:val="23"/>
          <w:szCs w:val="23"/>
        </w:rPr>
        <w:t>2</w:t>
      </w:r>
      <w:r w:rsidRPr="009A5B36">
        <w:rPr>
          <w:rFonts w:ascii="Calibri" w:hAnsi="Calibri" w:cs="Calibri"/>
          <w:b/>
          <w:sz w:val="23"/>
          <w:szCs w:val="23"/>
          <w:vertAlign w:val="superscript"/>
        </w:rPr>
        <w:t>nd</w:t>
      </w:r>
      <w:r w:rsidRPr="009A5B36">
        <w:rPr>
          <w:rFonts w:ascii="Calibri" w:hAnsi="Calibri" w:cs="Calibri"/>
          <w:b/>
          <w:sz w:val="23"/>
          <w:szCs w:val="23"/>
        </w:rPr>
        <w:t xml:space="preserve"> Nine Weeks</w:t>
      </w:r>
    </w:p>
    <w:p w14:paraId="0C083D3D" w14:textId="77777777" w:rsidR="009A5B36" w:rsidRPr="009A5B36" w:rsidRDefault="009A5B36" w:rsidP="009A5B36">
      <w:pPr>
        <w:pStyle w:val="ListParagraph"/>
        <w:numPr>
          <w:ilvl w:val="0"/>
          <w:numId w:val="13"/>
        </w:numPr>
        <w:rPr>
          <w:rFonts w:ascii="Calibri" w:hAnsi="Calibri" w:cs="Calibri"/>
          <w:b/>
          <w:bCs/>
          <w:color w:val="FF0000"/>
          <w:sz w:val="23"/>
          <w:szCs w:val="23"/>
          <w:u w:val="single"/>
        </w:rPr>
      </w:pPr>
      <w:r>
        <w:rPr>
          <w:rFonts w:ascii="Calibri" w:hAnsi="Calibri" w:cs="Calibri"/>
          <w:sz w:val="23"/>
          <w:szCs w:val="23"/>
        </w:rPr>
        <w:t>Cell Communication</w:t>
      </w:r>
    </w:p>
    <w:p w14:paraId="33220F06" w14:textId="77777777" w:rsidR="00C7180C" w:rsidRPr="009A5B36" w:rsidRDefault="00C7180C" w:rsidP="009A5B36">
      <w:pPr>
        <w:pStyle w:val="ListParagraph"/>
        <w:numPr>
          <w:ilvl w:val="0"/>
          <w:numId w:val="12"/>
        </w:numPr>
        <w:rPr>
          <w:rFonts w:ascii="Calibri" w:hAnsi="Calibri" w:cs="Calibri"/>
          <w:b/>
          <w:bCs/>
          <w:color w:val="FF0000"/>
          <w:sz w:val="23"/>
          <w:szCs w:val="23"/>
          <w:u w:val="single"/>
        </w:rPr>
      </w:pPr>
      <w:r w:rsidRPr="009A5B36">
        <w:rPr>
          <w:rFonts w:ascii="Calibri" w:hAnsi="Calibri" w:cs="Calibri"/>
          <w:sz w:val="23"/>
          <w:szCs w:val="23"/>
        </w:rPr>
        <w:t>The Cell Cycle</w:t>
      </w:r>
    </w:p>
    <w:p w14:paraId="3CA7260F"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Meiosis</w:t>
      </w:r>
    </w:p>
    <w:p w14:paraId="736BCEDC" w14:textId="77777777" w:rsidR="00C7180C" w:rsidRPr="00F0620D" w:rsidRDefault="00C7180C" w:rsidP="00EB7D72">
      <w:pPr>
        <w:numPr>
          <w:ilvl w:val="0"/>
          <w:numId w:val="5"/>
        </w:numPr>
        <w:rPr>
          <w:rFonts w:ascii="Calibri" w:hAnsi="Calibri" w:cs="Calibri"/>
          <w:b/>
          <w:bCs/>
          <w:color w:val="FF0000"/>
          <w:sz w:val="23"/>
          <w:szCs w:val="23"/>
          <w:u w:val="single"/>
        </w:rPr>
      </w:pPr>
      <w:r w:rsidRPr="00F0620D">
        <w:rPr>
          <w:rFonts w:ascii="Calibri" w:hAnsi="Calibri" w:cs="Calibri"/>
          <w:sz w:val="23"/>
          <w:szCs w:val="23"/>
        </w:rPr>
        <w:t>Genetics and Inheritance</w:t>
      </w:r>
    </w:p>
    <w:p w14:paraId="09EBBDB8" w14:textId="77777777" w:rsidR="00C7180C" w:rsidRPr="00F0620D" w:rsidRDefault="00C7180C" w:rsidP="00EB7D72">
      <w:pPr>
        <w:numPr>
          <w:ilvl w:val="0"/>
          <w:numId w:val="5"/>
        </w:numPr>
        <w:rPr>
          <w:rFonts w:ascii="Calibri" w:hAnsi="Calibri" w:cs="Calibri"/>
          <w:b/>
          <w:bCs/>
          <w:color w:val="FF0000"/>
          <w:sz w:val="23"/>
          <w:szCs w:val="23"/>
          <w:u w:val="single"/>
        </w:rPr>
      </w:pPr>
      <w:smartTag w:uri="urn:schemas-microsoft-com:office:smarttags" w:element="stockticker">
        <w:r w:rsidRPr="00F0620D">
          <w:rPr>
            <w:rFonts w:ascii="Calibri" w:hAnsi="Calibri" w:cs="Calibri"/>
            <w:sz w:val="23"/>
            <w:szCs w:val="23"/>
          </w:rPr>
          <w:t>DNA</w:t>
        </w:r>
      </w:smartTag>
      <w:r w:rsidRPr="00F0620D">
        <w:rPr>
          <w:rFonts w:ascii="Calibri" w:hAnsi="Calibri" w:cs="Calibri"/>
          <w:sz w:val="23"/>
          <w:szCs w:val="23"/>
        </w:rPr>
        <w:t xml:space="preserve"> and Protein Synthesis</w:t>
      </w:r>
    </w:p>
    <w:p w14:paraId="33D9EF9F" w14:textId="77777777" w:rsidR="009A5B36" w:rsidRDefault="00C7180C" w:rsidP="00EB7D72">
      <w:pPr>
        <w:numPr>
          <w:ilvl w:val="0"/>
          <w:numId w:val="5"/>
        </w:numPr>
        <w:rPr>
          <w:rFonts w:ascii="Calibri" w:hAnsi="Calibri" w:cs="Calibri"/>
          <w:sz w:val="23"/>
          <w:szCs w:val="23"/>
        </w:rPr>
        <w:sectPr w:rsidR="009A5B36" w:rsidSect="009A5B36">
          <w:type w:val="continuous"/>
          <w:pgSz w:w="12240" w:h="15840"/>
          <w:pgMar w:top="864" w:right="1152" w:bottom="720" w:left="1152" w:header="720" w:footer="720" w:gutter="0"/>
          <w:cols w:num="2" w:space="720"/>
          <w:titlePg/>
          <w:docGrid w:linePitch="360"/>
        </w:sectPr>
      </w:pPr>
      <w:r w:rsidRPr="00F0620D">
        <w:rPr>
          <w:rFonts w:ascii="Calibri" w:hAnsi="Calibri" w:cs="Calibri"/>
          <w:sz w:val="23"/>
          <w:szCs w:val="23"/>
        </w:rPr>
        <w:t>Gene Regulation</w:t>
      </w:r>
    </w:p>
    <w:p w14:paraId="4ACA6DF1" w14:textId="77777777" w:rsidR="009A5B36" w:rsidRDefault="009A5B36" w:rsidP="009A5B36">
      <w:pPr>
        <w:numPr>
          <w:ilvl w:val="0"/>
          <w:numId w:val="5"/>
        </w:numPr>
        <w:rPr>
          <w:rFonts w:ascii="Calibri" w:hAnsi="Calibri" w:cs="Calibri"/>
          <w:b/>
          <w:bCs/>
          <w:color w:val="FF0000"/>
          <w:sz w:val="23"/>
          <w:szCs w:val="23"/>
          <w:u w:val="single"/>
        </w:rPr>
      </w:pPr>
      <w:r w:rsidRPr="00F0620D">
        <w:rPr>
          <w:rFonts w:ascii="Calibri" w:hAnsi="Calibri" w:cs="Calibri"/>
          <w:sz w:val="23"/>
          <w:szCs w:val="23"/>
        </w:rPr>
        <w:t>Photosynthesis</w:t>
      </w:r>
    </w:p>
    <w:p w14:paraId="52E8A5D2" w14:textId="77777777" w:rsidR="00C34625" w:rsidRPr="00F0620D" w:rsidRDefault="00C7180C" w:rsidP="00C34625">
      <w:pPr>
        <w:ind w:left="720"/>
        <w:rPr>
          <w:rFonts w:ascii="Calibri" w:hAnsi="Calibri" w:cs="Calibri"/>
          <w:b/>
          <w:bCs/>
          <w:color w:val="FF0000"/>
          <w:sz w:val="23"/>
          <w:szCs w:val="23"/>
          <w:u w:val="single"/>
        </w:rPr>
      </w:pPr>
      <w:r w:rsidRPr="00F0620D">
        <w:rPr>
          <w:rFonts w:ascii="Calibri" w:hAnsi="Calibri" w:cs="Calibri"/>
          <w:sz w:val="23"/>
          <w:szCs w:val="23"/>
        </w:rPr>
        <w:br/>
      </w:r>
    </w:p>
    <w:p w14:paraId="422E3903"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i/>
          <w:iCs/>
          <w:sz w:val="23"/>
          <w:szCs w:val="23"/>
        </w:rPr>
      </w:pPr>
      <w:r w:rsidRPr="00F0620D">
        <w:rPr>
          <w:rFonts w:ascii="Calibri" w:hAnsi="Calibri" w:cs="Calibri"/>
          <w:b/>
          <w:bCs/>
          <w:sz w:val="23"/>
          <w:szCs w:val="23"/>
        </w:rPr>
        <w:t>Absentee Policy</w:t>
      </w:r>
      <w:r w:rsidRPr="00F0620D">
        <w:rPr>
          <w:rFonts w:ascii="Calibri" w:hAnsi="Calibri" w:cs="Calibri"/>
          <w:b/>
          <w:bCs/>
          <w:i/>
          <w:iCs/>
          <w:sz w:val="23"/>
          <w:szCs w:val="23"/>
        </w:rPr>
        <w:t xml:space="preserve"> </w:t>
      </w:r>
    </w:p>
    <w:p w14:paraId="024E0C20" w14:textId="0CF390F6" w:rsidR="00C7180C" w:rsidRDefault="00C7180C" w:rsidP="00C81A80">
      <w:pPr>
        <w:pStyle w:val="NoSpacing"/>
        <w:ind w:left="720"/>
        <w:rPr>
          <w:rFonts w:ascii="Calibri" w:hAnsi="Calibri" w:cs="Calibri"/>
          <w:sz w:val="23"/>
          <w:szCs w:val="23"/>
        </w:rPr>
      </w:pPr>
      <w:r w:rsidRPr="00F0620D">
        <w:rPr>
          <w:rFonts w:ascii="Calibri" w:hAnsi="Calibri" w:cs="Calibri"/>
          <w:sz w:val="23"/>
          <w:szCs w:val="23"/>
        </w:rPr>
        <w:t xml:space="preserve">The course will follow the </w:t>
      </w:r>
      <w:r w:rsidR="00D25E93">
        <w:rPr>
          <w:rFonts w:ascii="Calibri" w:hAnsi="Calibri" w:cs="Calibri"/>
          <w:sz w:val="23"/>
          <w:szCs w:val="23"/>
        </w:rPr>
        <w:t>Pleasant Grove</w:t>
      </w:r>
      <w:r w:rsidR="00EB7AB2" w:rsidRPr="00F0620D">
        <w:rPr>
          <w:rFonts w:ascii="Calibri" w:hAnsi="Calibri" w:cs="Calibri"/>
          <w:sz w:val="23"/>
          <w:szCs w:val="23"/>
        </w:rPr>
        <w:t xml:space="preserve"> </w:t>
      </w:r>
      <w:r w:rsidRPr="00F0620D">
        <w:rPr>
          <w:rFonts w:ascii="Calibri" w:hAnsi="Calibri" w:cs="Calibri"/>
          <w:sz w:val="23"/>
          <w:szCs w:val="23"/>
        </w:rPr>
        <w:t>High School attendance policy.</w:t>
      </w:r>
      <w:r w:rsidR="00FE26ED">
        <w:rPr>
          <w:rFonts w:ascii="Calibri" w:hAnsi="Calibri" w:cs="Calibri"/>
          <w:sz w:val="23"/>
          <w:szCs w:val="23"/>
        </w:rPr>
        <w:t xml:space="preserve"> Remember…. In DC classes, too many absences may result in you being dropped from the class. You must come to class!!</w:t>
      </w:r>
    </w:p>
    <w:p w14:paraId="4E9A617A" w14:textId="77777777" w:rsidR="00FE26ED" w:rsidRDefault="00FE26ED" w:rsidP="00C81A80">
      <w:pPr>
        <w:pStyle w:val="NoSpacing"/>
        <w:ind w:left="720"/>
        <w:rPr>
          <w:rFonts w:ascii="Calibri" w:hAnsi="Calibri" w:cs="Calibri"/>
          <w:sz w:val="23"/>
          <w:szCs w:val="23"/>
        </w:rPr>
      </w:pPr>
    </w:p>
    <w:p w14:paraId="26861F72" w14:textId="77777777" w:rsidR="00FE26ED" w:rsidRPr="00F0620D" w:rsidRDefault="00FE26ED" w:rsidP="00C81A80">
      <w:pPr>
        <w:pStyle w:val="NoSpacing"/>
        <w:ind w:left="720"/>
        <w:rPr>
          <w:rFonts w:ascii="Calibri" w:hAnsi="Calibri" w:cs="Calibri"/>
          <w:sz w:val="23"/>
          <w:szCs w:val="23"/>
        </w:rPr>
      </w:pPr>
    </w:p>
    <w:p w14:paraId="0733C78C" w14:textId="77777777" w:rsidR="00C7180C" w:rsidRDefault="00C7180C" w:rsidP="00BD7116">
      <w:pPr>
        <w:rPr>
          <w:rFonts w:ascii="Calibri" w:hAnsi="Calibri" w:cs="Calibri"/>
          <w:b/>
          <w:bCs/>
          <w:color w:val="FF0000"/>
          <w:sz w:val="23"/>
          <w:szCs w:val="23"/>
        </w:rPr>
      </w:pPr>
    </w:p>
    <w:p w14:paraId="7EA58CC7" w14:textId="77777777" w:rsidR="00924968" w:rsidRDefault="00924968" w:rsidP="00BD7116">
      <w:pPr>
        <w:rPr>
          <w:rFonts w:ascii="Calibri" w:hAnsi="Calibri" w:cs="Calibri"/>
          <w:b/>
          <w:bCs/>
          <w:color w:val="FF0000"/>
          <w:sz w:val="23"/>
          <w:szCs w:val="23"/>
        </w:rPr>
      </w:pPr>
    </w:p>
    <w:p w14:paraId="6F3FC654" w14:textId="77777777" w:rsidR="00924968" w:rsidRDefault="00924968" w:rsidP="00BD7116">
      <w:pPr>
        <w:rPr>
          <w:rFonts w:ascii="Calibri" w:hAnsi="Calibri" w:cs="Calibri"/>
          <w:b/>
          <w:bCs/>
          <w:color w:val="FF0000"/>
          <w:sz w:val="23"/>
          <w:szCs w:val="23"/>
        </w:rPr>
      </w:pPr>
    </w:p>
    <w:p w14:paraId="67997CEE" w14:textId="77777777" w:rsidR="00924968" w:rsidRDefault="00924968" w:rsidP="00BD7116">
      <w:pPr>
        <w:rPr>
          <w:rFonts w:ascii="Calibri" w:hAnsi="Calibri" w:cs="Calibri"/>
          <w:b/>
          <w:bCs/>
          <w:color w:val="FF0000"/>
          <w:sz w:val="23"/>
          <w:szCs w:val="23"/>
        </w:rPr>
      </w:pPr>
    </w:p>
    <w:p w14:paraId="52E9E7D1"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 xml:space="preserve">Make-up Policy </w:t>
      </w:r>
    </w:p>
    <w:p w14:paraId="726F2A78" w14:textId="77777777" w:rsidR="00C7180C" w:rsidRDefault="00C7180C" w:rsidP="007327BD">
      <w:pPr>
        <w:rPr>
          <w:rFonts w:ascii="Calibri" w:hAnsi="Calibri" w:cs="Calibri"/>
          <w:sz w:val="23"/>
          <w:szCs w:val="23"/>
        </w:rPr>
      </w:pPr>
      <w:r w:rsidRPr="00F0620D">
        <w:rPr>
          <w:rFonts w:ascii="Calibri" w:hAnsi="Calibri" w:cs="Calibri"/>
          <w:b/>
          <w:bCs/>
          <w:sz w:val="23"/>
          <w:szCs w:val="23"/>
        </w:rPr>
        <w:tab/>
      </w:r>
      <w:r w:rsidRPr="00F0620D">
        <w:rPr>
          <w:rFonts w:ascii="Calibri" w:hAnsi="Calibri" w:cs="Calibri"/>
          <w:sz w:val="23"/>
          <w:szCs w:val="23"/>
        </w:rPr>
        <w:t>At least t</w:t>
      </w:r>
      <w:r w:rsidR="00A07860">
        <w:rPr>
          <w:rFonts w:ascii="Calibri" w:hAnsi="Calibri" w:cs="Calibri"/>
          <w:sz w:val="23"/>
          <w:szCs w:val="23"/>
        </w:rPr>
        <w:t>wo</w:t>
      </w:r>
      <w:r w:rsidRPr="00F0620D">
        <w:rPr>
          <w:rFonts w:ascii="Calibri" w:hAnsi="Calibri" w:cs="Calibri"/>
          <w:sz w:val="23"/>
          <w:szCs w:val="23"/>
        </w:rPr>
        <w:t xml:space="preserve"> test grades will be given each </w:t>
      </w:r>
      <w:r w:rsidR="00EB7AB2" w:rsidRPr="00F0620D">
        <w:rPr>
          <w:rFonts w:ascii="Calibri" w:hAnsi="Calibri" w:cs="Calibri"/>
          <w:sz w:val="23"/>
          <w:szCs w:val="23"/>
        </w:rPr>
        <w:t>nine</w:t>
      </w:r>
      <w:r w:rsidRPr="00F0620D">
        <w:rPr>
          <w:rFonts w:ascii="Calibri" w:hAnsi="Calibri" w:cs="Calibri"/>
          <w:sz w:val="23"/>
          <w:szCs w:val="23"/>
        </w:rPr>
        <w:t xml:space="preserve"> weeks. Since tests count </w:t>
      </w:r>
      <w:r w:rsidR="00C27CCE">
        <w:rPr>
          <w:rFonts w:ascii="Calibri" w:hAnsi="Calibri" w:cs="Calibri"/>
          <w:sz w:val="23"/>
          <w:szCs w:val="23"/>
        </w:rPr>
        <w:t>50%</w:t>
      </w:r>
      <w:r w:rsidRPr="00F0620D">
        <w:rPr>
          <w:rFonts w:ascii="Calibri" w:hAnsi="Calibri" w:cs="Calibri"/>
          <w:sz w:val="23"/>
          <w:szCs w:val="23"/>
        </w:rPr>
        <w:t xml:space="preserve">, it is very important that the student do his or her best and be prepared and present for each test. No retakes are allowed for any quiz or test. If a student is not present on the day a test is administered or lab conducted, an alternative test or lab activity may be taken or assigned. These must be done in the appropriate time frame based on district policy. Alternatives will cover the same material; however, number of questions and format is at the teacher's discretion. </w:t>
      </w:r>
      <w:r w:rsidR="00A95A56">
        <w:rPr>
          <w:rFonts w:ascii="Calibri" w:hAnsi="Calibri" w:cs="Calibri"/>
          <w:sz w:val="23"/>
          <w:szCs w:val="23"/>
        </w:rPr>
        <w:t xml:space="preserve">If not taken in a timely manner, student may receive a zero or reduced credit on the assignment/test. </w:t>
      </w:r>
      <w:r w:rsidRPr="00F0620D">
        <w:rPr>
          <w:rFonts w:ascii="Calibri" w:hAnsi="Calibri" w:cs="Calibri"/>
          <w:sz w:val="23"/>
          <w:szCs w:val="23"/>
        </w:rPr>
        <w:t xml:space="preserve">Students are </w:t>
      </w:r>
      <w:r w:rsidR="00EB7AB2" w:rsidRPr="00F0620D">
        <w:rPr>
          <w:rFonts w:ascii="Calibri" w:hAnsi="Calibri" w:cs="Calibri"/>
          <w:sz w:val="23"/>
          <w:szCs w:val="23"/>
        </w:rPr>
        <w:t>encouraged</w:t>
      </w:r>
      <w:r w:rsidRPr="00F0620D">
        <w:rPr>
          <w:rFonts w:ascii="Calibri" w:hAnsi="Calibri" w:cs="Calibri"/>
          <w:sz w:val="23"/>
          <w:szCs w:val="23"/>
        </w:rPr>
        <w:t xml:space="preserve"> to complete assignments in advance</w:t>
      </w:r>
      <w:r w:rsidR="00EB7AB2" w:rsidRPr="00F0620D">
        <w:rPr>
          <w:rFonts w:ascii="Calibri" w:hAnsi="Calibri" w:cs="Calibri"/>
          <w:sz w:val="23"/>
          <w:szCs w:val="23"/>
        </w:rPr>
        <w:t>, especially when the absence is due to a school-related activity</w:t>
      </w:r>
      <w:r w:rsidRPr="00F0620D">
        <w:rPr>
          <w:rFonts w:ascii="Calibri" w:hAnsi="Calibri" w:cs="Calibri"/>
          <w:sz w:val="23"/>
          <w:szCs w:val="23"/>
        </w:rPr>
        <w:t>.</w:t>
      </w:r>
      <w:r w:rsidR="009A5B36">
        <w:rPr>
          <w:rFonts w:ascii="Calibri" w:hAnsi="Calibri" w:cs="Calibri"/>
          <w:sz w:val="23"/>
          <w:szCs w:val="23"/>
        </w:rPr>
        <w:t xml:space="preserve"> </w:t>
      </w:r>
    </w:p>
    <w:p w14:paraId="2DBD2CDD" w14:textId="77777777" w:rsidR="001239EE" w:rsidRDefault="001239EE" w:rsidP="007327BD">
      <w:pPr>
        <w:rPr>
          <w:rFonts w:ascii="Calibri" w:hAnsi="Calibri" w:cs="Calibri"/>
          <w:sz w:val="23"/>
          <w:szCs w:val="23"/>
        </w:rPr>
      </w:pPr>
    </w:p>
    <w:p w14:paraId="17326CA7"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 Rules</w:t>
      </w:r>
      <w:r w:rsidR="009A5B36">
        <w:rPr>
          <w:rFonts w:ascii="Calibri" w:hAnsi="Calibri" w:cs="Calibri"/>
          <w:b/>
          <w:bCs/>
          <w:sz w:val="23"/>
          <w:szCs w:val="23"/>
        </w:rPr>
        <w:t xml:space="preserve"> &amp; Expectations</w:t>
      </w:r>
    </w:p>
    <w:p w14:paraId="047F050F" w14:textId="77777777" w:rsidR="009A5B36" w:rsidRPr="00C27CCE" w:rsidRDefault="009A5B36" w:rsidP="009A5B36">
      <w:pPr>
        <w:numPr>
          <w:ilvl w:val="0"/>
          <w:numId w:val="14"/>
        </w:numPr>
        <w:rPr>
          <w:rFonts w:ascii="Corbel" w:hAnsi="Corbel" w:cs="Arial"/>
          <w:color w:val="000000"/>
          <w:sz w:val="22"/>
        </w:rPr>
      </w:pPr>
      <w:r w:rsidRPr="00C27CCE">
        <w:rPr>
          <w:rFonts w:ascii="Corbel" w:hAnsi="Corbel"/>
          <w:sz w:val="22"/>
        </w:rPr>
        <w:t>Be on time.</w:t>
      </w:r>
      <w:r w:rsidRPr="00C27CCE">
        <w:rPr>
          <w:rFonts w:ascii="Corbel" w:hAnsi="Corbel" w:cs="Arial"/>
          <w:color w:val="000000"/>
          <w:sz w:val="22"/>
        </w:rPr>
        <w:t xml:space="preserve"> </w:t>
      </w:r>
    </w:p>
    <w:p w14:paraId="17F1C161" w14:textId="77777777" w:rsidR="009A5B36" w:rsidRPr="00C27CCE" w:rsidRDefault="009A5B36" w:rsidP="009A5B36">
      <w:pPr>
        <w:numPr>
          <w:ilvl w:val="0"/>
          <w:numId w:val="14"/>
        </w:numPr>
        <w:rPr>
          <w:rFonts w:ascii="Corbel" w:hAnsi="Corbel"/>
          <w:sz w:val="22"/>
        </w:rPr>
      </w:pPr>
      <w:r w:rsidRPr="00C27CCE">
        <w:rPr>
          <w:rFonts w:ascii="Corbel" w:hAnsi="Corbel"/>
          <w:sz w:val="22"/>
        </w:rPr>
        <w:t>Be prepared.</w:t>
      </w:r>
    </w:p>
    <w:p w14:paraId="3094712B" w14:textId="77777777" w:rsidR="009A5B36" w:rsidRPr="00C27CCE" w:rsidRDefault="009A5B36" w:rsidP="009A5B36">
      <w:pPr>
        <w:numPr>
          <w:ilvl w:val="0"/>
          <w:numId w:val="14"/>
        </w:numPr>
        <w:rPr>
          <w:rFonts w:ascii="Corbel" w:hAnsi="Corbel"/>
          <w:sz w:val="22"/>
        </w:rPr>
      </w:pPr>
      <w:r w:rsidRPr="00C27CCE">
        <w:rPr>
          <w:rFonts w:ascii="Corbel" w:hAnsi="Corbel"/>
          <w:sz w:val="22"/>
        </w:rPr>
        <w:t xml:space="preserve">Be respectful. </w:t>
      </w:r>
    </w:p>
    <w:p w14:paraId="49C64AAC" w14:textId="77777777" w:rsidR="009A5B36" w:rsidRPr="00C27CCE" w:rsidRDefault="009A5B36" w:rsidP="009A5B36">
      <w:pPr>
        <w:numPr>
          <w:ilvl w:val="0"/>
          <w:numId w:val="14"/>
        </w:numPr>
        <w:rPr>
          <w:rFonts w:ascii="Corbel" w:hAnsi="Corbel"/>
          <w:sz w:val="22"/>
        </w:rPr>
      </w:pPr>
      <w:r w:rsidRPr="00C27CCE">
        <w:rPr>
          <w:rFonts w:ascii="Corbel" w:hAnsi="Corbel"/>
          <w:sz w:val="22"/>
        </w:rPr>
        <w:t>Work hard.</w:t>
      </w:r>
    </w:p>
    <w:p w14:paraId="572B9055" w14:textId="77777777" w:rsidR="009A5B36" w:rsidRPr="00C27CCE" w:rsidRDefault="009A5B36" w:rsidP="009A5B36">
      <w:pPr>
        <w:numPr>
          <w:ilvl w:val="0"/>
          <w:numId w:val="14"/>
        </w:numPr>
        <w:rPr>
          <w:rFonts w:ascii="Corbel" w:hAnsi="Corbel"/>
          <w:sz w:val="22"/>
        </w:rPr>
      </w:pPr>
      <w:r w:rsidRPr="00C27CCE">
        <w:rPr>
          <w:rFonts w:ascii="Corbel" w:hAnsi="Corbel"/>
          <w:sz w:val="22"/>
        </w:rPr>
        <w:t>Be responsible.</w:t>
      </w:r>
    </w:p>
    <w:p w14:paraId="3D4D03A4" w14:textId="77777777" w:rsidR="00C7180C" w:rsidRPr="00C27CCE" w:rsidRDefault="009A5B36" w:rsidP="009A5B36">
      <w:pPr>
        <w:numPr>
          <w:ilvl w:val="0"/>
          <w:numId w:val="14"/>
        </w:numPr>
        <w:rPr>
          <w:rFonts w:ascii="Corbel" w:hAnsi="Corbel"/>
          <w:sz w:val="22"/>
        </w:rPr>
      </w:pPr>
      <w:r w:rsidRPr="00C27CCE">
        <w:rPr>
          <w:rFonts w:ascii="Corbel" w:hAnsi="Corbel"/>
          <w:sz w:val="22"/>
        </w:rPr>
        <w:t>Be open to learning new concepts.</w:t>
      </w:r>
    </w:p>
    <w:p w14:paraId="4E918098" w14:textId="77777777" w:rsidR="000447E2" w:rsidRDefault="000447E2" w:rsidP="00894262">
      <w:pPr>
        <w:rPr>
          <w:rFonts w:ascii="Calibri" w:hAnsi="Calibri" w:cs="Calibri"/>
          <w:sz w:val="23"/>
          <w:szCs w:val="23"/>
        </w:rPr>
      </w:pPr>
    </w:p>
    <w:p w14:paraId="3EFF3524"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Materials</w:t>
      </w:r>
    </w:p>
    <w:p w14:paraId="5FA66B76" w14:textId="77777777" w:rsidR="00C7180C" w:rsidRPr="00F0620D" w:rsidRDefault="00C7180C" w:rsidP="00894262">
      <w:pPr>
        <w:numPr>
          <w:ilvl w:val="0"/>
          <w:numId w:val="10"/>
        </w:numPr>
        <w:rPr>
          <w:rFonts w:ascii="Calibri" w:hAnsi="Calibri" w:cs="Calibri"/>
          <w:sz w:val="23"/>
          <w:szCs w:val="23"/>
        </w:rPr>
      </w:pPr>
      <w:r w:rsidRPr="00F0620D">
        <w:rPr>
          <w:rFonts w:ascii="Calibri" w:hAnsi="Calibri" w:cs="Calibri"/>
          <w:sz w:val="23"/>
          <w:szCs w:val="23"/>
        </w:rPr>
        <w:t>Something to write on, something to write with, and somewhere to keep your work.</w:t>
      </w:r>
    </w:p>
    <w:p w14:paraId="0E756F5A" w14:textId="77777777" w:rsidR="00F0620D" w:rsidRPr="00F0620D" w:rsidRDefault="00F0620D" w:rsidP="00F0620D">
      <w:pPr>
        <w:numPr>
          <w:ilvl w:val="0"/>
          <w:numId w:val="10"/>
        </w:numPr>
        <w:rPr>
          <w:rFonts w:ascii="Calibri" w:hAnsi="Calibri" w:cs="Calibri"/>
          <w:sz w:val="23"/>
          <w:szCs w:val="23"/>
        </w:rPr>
      </w:pPr>
      <w:r>
        <w:rPr>
          <w:rFonts w:ascii="Calibri" w:hAnsi="Calibri" w:cs="Calibri"/>
          <w:sz w:val="23"/>
          <w:szCs w:val="23"/>
        </w:rPr>
        <w:t>Chromebook (be sure it is charged!)</w:t>
      </w:r>
    </w:p>
    <w:p w14:paraId="4A3D8F3C" w14:textId="77777777" w:rsidR="00C7180C" w:rsidRDefault="00F0620D" w:rsidP="00894262">
      <w:pPr>
        <w:numPr>
          <w:ilvl w:val="0"/>
          <w:numId w:val="10"/>
        </w:numPr>
        <w:rPr>
          <w:rFonts w:ascii="Calibri" w:hAnsi="Calibri" w:cs="Calibri"/>
          <w:sz w:val="23"/>
          <w:szCs w:val="23"/>
        </w:rPr>
      </w:pPr>
      <w:r w:rsidRPr="00F0620D">
        <w:rPr>
          <w:rFonts w:ascii="Calibri" w:hAnsi="Calibri" w:cs="Calibri"/>
          <w:sz w:val="23"/>
          <w:szCs w:val="23"/>
        </w:rPr>
        <w:t>Projects may require additional materials as needed.</w:t>
      </w:r>
    </w:p>
    <w:p w14:paraId="36ACCBD6" w14:textId="77777777" w:rsidR="00C7180C" w:rsidRPr="00F0620D" w:rsidRDefault="00C7180C" w:rsidP="00894262">
      <w:pPr>
        <w:ind w:left="360"/>
        <w:rPr>
          <w:rFonts w:ascii="Calibri" w:hAnsi="Calibri" w:cs="Calibri"/>
          <w:sz w:val="23"/>
          <w:szCs w:val="23"/>
        </w:rPr>
      </w:pPr>
    </w:p>
    <w:p w14:paraId="1E149ED2"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Classroom Policies and Procedures</w:t>
      </w:r>
    </w:p>
    <w:p w14:paraId="2A5F3C59" w14:textId="77777777" w:rsidR="00AE57BB" w:rsidRPr="00F0620D" w:rsidRDefault="00AE57BB" w:rsidP="00AE57BB">
      <w:pPr>
        <w:numPr>
          <w:ilvl w:val="0"/>
          <w:numId w:val="8"/>
        </w:numPr>
        <w:rPr>
          <w:rFonts w:ascii="Corbel" w:hAnsi="Corbel"/>
          <w:sz w:val="23"/>
          <w:szCs w:val="23"/>
        </w:rPr>
      </w:pPr>
      <w:r w:rsidRPr="00F0620D">
        <w:rPr>
          <w:rFonts w:ascii="Corbel" w:hAnsi="Corbel"/>
          <w:sz w:val="23"/>
          <w:szCs w:val="23"/>
        </w:rPr>
        <w:t>No cheating!!! Academic dishonesty is prohibited</w:t>
      </w:r>
      <w:r>
        <w:rPr>
          <w:rFonts w:ascii="Corbel" w:hAnsi="Corbel"/>
          <w:sz w:val="23"/>
          <w:szCs w:val="23"/>
        </w:rPr>
        <w:t xml:space="preserve">. </w:t>
      </w:r>
      <w:r w:rsidRPr="00F0620D">
        <w:rPr>
          <w:rFonts w:ascii="Corbel" w:hAnsi="Corbel"/>
          <w:sz w:val="23"/>
          <w:szCs w:val="23"/>
        </w:rPr>
        <w:t>This may result in a zero on the assignment/test and a phone call to parents.</w:t>
      </w:r>
      <w:r>
        <w:rPr>
          <w:rFonts w:ascii="Corbel" w:hAnsi="Corbel"/>
          <w:sz w:val="23"/>
          <w:szCs w:val="23"/>
        </w:rPr>
        <w:t xml:space="preserve"> Academic dishonesty could also result in you being dropped from the college course. </w:t>
      </w:r>
    </w:p>
    <w:p w14:paraId="42FA8C07" w14:textId="77777777" w:rsidR="001239EE" w:rsidRPr="00C27CCE" w:rsidRDefault="001239EE" w:rsidP="001239EE">
      <w:pPr>
        <w:numPr>
          <w:ilvl w:val="0"/>
          <w:numId w:val="8"/>
        </w:numPr>
        <w:rPr>
          <w:rFonts w:ascii="Corbel" w:hAnsi="Corbel"/>
          <w:sz w:val="23"/>
          <w:szCs w:val="23"/>
        </w:rPr>
      </w:pPr>
      <w:r>
        <w:rPr>
          <w:rFonts w:ascii="Corbel" w:hAnsi="Corbel"/>
        </w:rPr>
        <w:t xml:space="preserve">No cell phones, </w:t>
      </w:r>
      <w:r w:rsidRPr="00DC1DD4">
        <w:rPr>
          <w:rFonts w:ascii="Corbel" w:hAnsi="Corbel"/>
        </w:rPr>
        <w:t>electronic devices</w:t>
      </w:r>
      <w:r>
        <w:rPr>
          <w:rFonts w:ascii="Corbel" w:hAnsi="Corbel"/>
        </w:rPr>
        <w:t>, or headphones</w:t>
      </w:r>
      <w:r w:rsidRPr="00DC1DD4">
        <w:rPr>
          <w:rFonts w:ascii="Corbel" w:hAnsi="Corbel"/>
        </w:rPr>
        <w:t xml:space="preserve"> at any time during </w:t>
      </w:r>
      <w:r>
        <w:rPr>
          <w:rFonts w:ascii="Corbel" w:hAnsi="Corbel"/>
        </w:rPr>
        <w:t>class</w:t>
      </w:r>
      <w:r w:rsidRPr="00DC1DD4">
        <w:rPr>
          <w:rFonts w:ascii="Corbel" w:hAnsi="Corbel"/>
        </w:rPr>
        <w:t>. Cell phones</w:t>
      </w:r>
      <w:r>
        <w:rPr>
          <w:rFonts w:ascii="Corbel" w:hAnsi="Corbel"/>
        </w:rPr>
        <w:t xml:space="preserve"> or other devices</w:t>
      </w:r>
      <w:r w:rsidRPr="00DC1DD4">
        <w:rPr>
          <w:rFonts w:ascii="Corbel" w:hAnsi="Corbel"/>
        </w:rPr>
        <w:t xml:space="preserve"> </w:t>
      </w:r>
      <w:r>
        <w:rPr>
          <w:rFonts w:ascii="Corbel" w:hAnsi="Corbel"/>
        </w:rPr>
        <w:t>will be turned in at the beginning of class, and students will retrieve them before they leave. No exceptions. This is school policy!</w:t>
      </w:r>
    </w:p>
    <w:p w14:paraId="20DAC8AE" w14:textId="77777777" w:rsidR="001239EE" w:rsidRPr="00F0620D" w:rsidRDefault="001239EE" w:rsidP="001239EE">
      <w:pPr>
        <w:numPr>
          <w:ilvl w:val="0"/>
          <w:numId w:val="8"/>
        </w:numPr>
        <w:rPr>
          <w:rFonts w:ascii="Corbel" w:hAnsi="Corbel"/>
          <w:sz w:val="23"/>
          <w:szCs w:val="23"/>
        </w:rPr>
      </w:pPr>
      <w:r w:rsidRPr="00F0620D">
        <w:rPr>
          <w:rFonts w:ascii="Corbel" w:hAnsi="Corbel"/>
          <w:sz w:val="23"/>
          <w:szCs w:val="23"/>
        </w:rPr>
        <w:t xml:space="preserve">If you have a planned absence it is your responsibility to get your work ahead of time. If it is unexpected, you must get your work upon return. Make up work timelines follow handbook procedure. </w:t>
      </w:r>
      <w:r w:rsidRPr="00F0620D">
        <w:rPr>
          <w:rFonts w:ascii="Corbel" w:hAnsi="Corbel"/>
          <w:b/>
          <w:sz w:val="23"/>
          <w:szCs w:val="23"/>
        </w:rPr>
        <w:t>YOU</w:t>
      </w:r>
      <w:r w:rsidRPr="00F0620D">
        <w:rPr>
          <w:rFonts w:ascii="Corbel" w:hAnsi="Corbel"/>
          <w:sz w:val="23"/>
          <w:szCs w:val="23"/>
        </w:rPr>
        <w:t xml:space="preserve"> are responsible for getting work that you missed or will be missing!</w:t>
      </w:r>
    </w:p>
    <w:p w14:paraId="0451706A" w14:textId="77777777" w:rsidR="001239EE" w:rsidRPr="00F0620D" w:rsidRDefault="001239EE" w:rsidP="001239EE">
      <w:pPr>
        <w:numPr>
          <w:ilvl w:val="0"/>
          <w:numId w:val="8"/>
        </w:numPr>
        <w:rPr>
          <w:rFonts w:ascii="Corbel" w:hAnsi="Corbel"/>
          <w:sz w:val="23"/>
          <w:szCs w:val="23"/>
        </w:rPr>
      </w:pPr>
      <w:r>
        <w:rPr>
          <w:rFonts w:ascii="Corbel" w:hAnsi="Corbel"/>
        </w:rPr>
        <w:t xml:space="preserve">PowerPoints/Presentations, assignments, articles, videos, and other links </w:t>
      </w:r>
      <w:r w:rsidRPr="00DC1DD4">
        <w:rPr>
          <w:rFonts w:ascii="Corbel" w:hAnsi="Corbel"/>
        </w:rPr>
        <w:t xml:space="preserve">will be posted on </w:t>
      </w:r>
      <w:r w:rsidRPr="00924968">
        <w:rPr>
          <w:rFonts w:ascii="Corbel" w:hAnsi="Corbel"/>
          <w:b/>
          <w:bCs/>
        </w:rPr>
        <w:t>Google Classroom</w:t>
      </w:r>
      <w:r w:rsidRPr="00DC1DD4">
        <w:rPr>
          <w:rFonts w:ascii="Corbel" w:hAnsi="Corbel"/>
        </w:rPr>
        <w:t>.</w:t>
      </w:r>
      <w:r w:rsidRPr="00F0620D">
        <w:rPr>
          <w:rFonts w:ascii="Corbel" w:hAnsi="Corbel"/>
          <w:sz w:val="23"/>
          <w:szCs w:val="23"/>
        </w:rPr>
        <w:t xml:space="preserve"> This is an excellent resource if you miss class</w:t>
      </w:r>
    </w:p>
    <w:p w14:paraId="512919B3" w14:textId="1542E258" w:rsidR="001239EE" w:rsidRPr="009B764B" w:rsidRDefault="001239EE" w:rsidP="001239EE">
      <w:pPr>
        <w:numPr>
          <w:ilvl w:val="0"/>
          <w:numId w:val="8"/>
        </w:numPr>
        <w:rPr>
          <w:rFonts w:ascii="Corbel" w:hAnsi="Corbel"/>
        </w:rPr>
      </w:pPr>
      <w:r w:rsidRPr="00FC6D34">
        <w:rPr>
          <w:rFonts w:asciiTheme="minorHAnsi" w:hAnsiTheme="minorHAnsi" w:cstheme="minorHAnsi"/>
        </w:rPr>
        <w:t xml:space="preserve">Take advantage of tutorials, Claim time, and Hawk Help. These are an excellent opportunity for help! </w:t>
      </w:r>
    </w:p>
    <w:p w14:paraId="30CBD5E0" w14:textId="77777777" w:rsidR="001239EE" w:rsidRPr="0011300A" w:rsidRDefault="001239EE" w:rsidP="001239EE">
      <w:pPr>
        <w:numPr>
          <w:ilvl w:val="0"/>
          <w:numId w:val="8"/>
        </w:numPr>
        <w:rPr>
          <w:rFonts w:ascii="Corbel" w:hAnsi="Corbel"/>
        </w:rPr>
      </w:pPr>
      <w:r w:rsidRPr="0011300A">
        <w:rPr>
          <w:rFonts w:ascii="Corbel" w:hAnsi="Corbel"/>
        </w:rPr>
        <w:t>Chromebooks will be utilized for specific purposes throughout the year</w:t>
      </w:r>
      <w:r>
        <w:rPr>
          <w:rFonts w:ascii="Corbel" w:hAnsi="Corbel"/>
        </w:rPr>
        <w:t>, but not on a daily basis</w:t>
      </w:r>
      <w:r w:rsidRPr="0011300A">
        <w:rPr>
          <w:rFonts w:ascii="Corbel" w:hAnsi="Corbel"/>
        </w:rPr>
        <w:t>. If we are not using them as a class on ass</w:t>
      </w:r>
      <w:r>
        <w:rPr>
          <w:rFonts w:ascii="Corbel" w:hAnsi="Corbel"/>
        </w:rPr>
        <w:t xml:space="preserve">ignments and activities, </w:t>
      </w:r>
      <w:proofErr w:type="spellStart"/>
      <w:r>
        <w:rPr>
          <w:rFonts w:ascii="Corbel" w:hAnsi="Corbel"/>
        </w:rPr>
        <w:t>chrome</w:t>
      </w:r>
      <w:r w:rsidRPr="0011300A">
        <w:rPr>
          <w:rFonts w:ascii="Corbel" w:hAnsi="Corbel"/>
        </w:rPr>
        <w:t>books</w:t>
      </w:r>
      <w:proofErr w:type="spellEnd"/>
      <w:r w:rsidRPr="0011300A">
        <w:rPr>
          <w:rFonts w:ascii="Corbel" w:hAnsi="Corbel"/>
        </w:rPr>
        <w:t xml:space="preserve"> should be put away. </w:t>
      </w:r>
      <w:r>
        <w:rPr>
          <w:rFonts w:ascii="Corbel" w:hAnsi="Corbel"/>
        </w:rPr>
        <w:t xml:space="preserve">Usage will be monitored and all network usage rules apply. Improper use of </w:t>
      </w:r>
      <w:proofErr w:type="spellStart"/>
      <w:r>
        <w:rPr>
          <w:rFonts w:ascii="Corbel" w:hAnsi="Corbel"/>
        </w:rPr>
        <w:t>chromebooks</w:t>
      </w:r>
      <w:proofErr w:type="spellEnd"/>
      <w:r>
        <w:rPr>
          <w:rFonts w:ascii="Corbel" w:hAnsi="Corbel"/>
        </w:rPr>
        <w:t xml:space="preserve"> will result in disciplinary action.</w:t>
      </w:r>
    </w:p>
    <w:p w14:paraId="16D8B0CB" w14:textId="77777777" w:rsidR="001239EE" w:rsidRPr="00795C33" w:rsidRDefault="001239EE" w:rsidP="001239EE">
      <w:pPr>
        <w:numPr>
          <w:ilvl w:val="0"/>
          <w:numId w:val="8"/>
        </w:numPr>
        <w:rPr>
          <w:rFonts w:ascii="Corbel" w:hAnsi="Corbel"/>
          <w:b/>
          <w:sz w:val="23"/>
          <w:szCs w:val="23"/>
        </w:rPr>
      </w:pPr>
      <w:r w:rsidRPr="00FC6D34">
        <w:rPr>
          <w:rFonts w:asciiTheme="minorHAnsi" w:hAnsiTheme="minorHAnsi" w:cstheme="minorHAnsi"/>
        </w:rPr>
        <w:t xml:space="preserve">You will use </w:t>
      </w:r>
      <w:proofErr w:type="spellStart"/>
      <w:r w:rsidRPr="00FC6D34">
        <w:rPr>
          <w:rFonts w:asciiTheme="minorHAnsi" w:hAnsiTheme="minorHAnsi" w:cstheme="minorHAnsi"/>
        </w:rPr>
        <w:t>EHallpass</w:t>
      </w:r>
      <w:proofErr w:type="spellEnd"/>
      <w:r w:rsidRPr="00FC6D34">
        <w:rPr>
          <w:rFonts w:asciiTheme="minorHAnsi" w:hAnsiTheme="minorHAnsi" w:cstheme="minorHAnsi"/>
        </w:rPr>
        <w:t xml:space="preserve"> when you need to leave the room, however you will not be able to leave class regularly. Use your time between classes wisely. </w:t>
      </w:r>
    </w:p>
    <w:p w14:paraId="12031AFD" w14:textId="77777777" w:rsidR="001239EE" w:rsidRPr="00924968" w:rsidRDefault="001239EE" w:rsidP="001239EE">
      <w:pPr>
        <w:numPr>
          <w:ilvl w:val="0"/>
          <w:numId w:val="8"/>
        </w:numPr>
        <w:rPr>
          <w:rFonts w:ascii="Corbel" w:hAnsi="Corbel"/>
          <w:b/>
          <w:sz w:val="23"/>
          <w:szCs w:val="23"/>
        </w:rPr>
      </w:pPr>
      <w:r w:rsidRPr="00F0620D">
        <w:rPr>
          <w:rFonts w:ascii="Corbel" w:hAnsi="Corbel"/>
          <w:sz w:val="23"/>
          <w:szCs w:val="23"/>
        </w:rPr>
        <w:t>All other student handbook rules and policies will be followed.</w:t>
      </w:r>
    </w:p>
    <w:p w14:paraId="6088F027" w14:textId="77777777" w:rsidR="00924968" w:rsidRDefault="00924968" w:rsidP="00924968">
      <w:pPr>
        <w:rPr>
          <w:rFonts w:ascii="Corbel" w:hAnsi="Corbel"/>
          <w:sz w:val="23"/>
          <w:szCs w:val="23"/>
        </w:rPr>
      </w:pPr>
    </w:p>
    <w:p w14:paraId="2F455261" w14:textId="77777777" w:rsidR="00924968" w:rsidRDefault="00924968" w:rsidP="00924968">
      <w:pPr>
        <w:rPr>
          <w:rFonts w:ascii="Corbel" w:hAnsi="Corbel"/>
          <w:sz w:val="23"/>
          <w:szCs w:val="23"/>
        </w:rPr>
      </w:pPr>
    </w:p>
    <w:p w14:paraId="7A425CC0" w14:textId="77777777" w:rsidR="00924968" w:rsidRPr="000447E2" w:rsidRDefault="00924968" w:rsidP="00924968">
      <w:pPr>
        <w:rPr>
          <w:rFonts w:ascii="Corbel" w:hAnsi="Corbel"/>
          <w:b/>
          <w:sz w:val="23"/>
          <w:szCs w:val="23"/>
        </w:rPr>
      </w:pPr>
    </w:p>
    <w:p w14:paraId="1C2F1B14" w14:textId="77777777" w:rsidR="00C7180C" w:rsidRPr="00F0620D" w:rsidRDefault="00C7180C" w:rsidP="00894262">
      <w:pPr>
        <w:rPr>
          <w:rFonts w:ascii="Calibri" w:hAnsi="Calibri" w:cs="Calibri"/>
          <w:b/>
          <w:bCs/>
          <w:sz w:val="23"/>
          <w:szCs w:val="23"/>
        </w:rPr>
      </w:pPr>
    </w:p>
    <w:p w14:paraId="562E8676"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Group Work</w:t>
      </w:r>
    </w:p>
    <w:p w14:paraId="51E93F8C"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 xml:space="preserve">Science is social and group work is highly encouraged both in and out of class (except on quizzes and tests!) </w:t>
      </w:r>
    </w:p>
    <w:p w14:paraId="7C37C029"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However…</w:t>
      </w:r>
    </w:p>
    <w:p w14:paraId="01D3F117"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Group work involves:  working together, sharing ideas, helping each other, collaborating, brainstorming, discussing</w:t>
      </w:r>
    </w:p>
    <w:p w14:paraId="3AD4AD23" w14:textId="77777777" w:rsidR="00C7180C" w:rsidRDefault="00C7180C" w:rsidP="00894262">
      <w:pPr>
        <w:numPr>
          <w:ilvl w:val="1"/>
          <w:numId w:val="9"/>
        </w:numPr>
        <w:rPr>
          <w:rFonts w:ascii="Calibri" w:hAnsi="Calibri" w:cs="Calibri"/>
          <w:sz w:val="23"/>
          <w:szCs w:val="23"/>
        </w:rPr>
      </w:pPr>
      <w:r w:rsidRPr="00F0620D">
        <w:rPr>
          <w:rFonts w:ascii="Calibri" w:hAnsi="Calibri" w:cs="Calibri"/>
          <w:sz w:val="23"/>
          <w:szCs w:val="23"/>
        </w:rPr>
        <w:t>Group work does not involve: copying, splitting up the work, telling answers, one person working while the others relax</w:t>
      </w:r>
    </w:p>
    <w:p w14:paraId="0C02F0E3" w14:textId="77777777" w:rsidR="00F0620D" w:rsidRDefault="00F0620D" w:rsidP="00F0620D">
      <w:pPr>
        <w:rPr>
          <w:rFonts w:ascii="Calibri" w:hAnsi="Calibri" w:cs="Calibri"/>
          <w:sz w:val="23"/>
          <w:szCs w:val="23"/>
        </w:rPr>
      </w:pPr>
    </w:p>
    <w:p w14:paraId="1F88418F" w14:textId="77777777" w:rsidR="00C7180C" w:rsidRPr="00F0620D" w:rsidRDefault="00C7180C" w:rsidP="00F0620D">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Labs</w:t>
      </w:r>
    </w:p>
    <w:p w14:paraId="4947C997" w14:textId="77777777" w:rsidR="00C7180C" w:rsidRPr="00F0620D" w:rsidRDefault="00C7180C" w:rsidP="00801717">
      <w:pPr>
        <w:numPr>
          <w:ilvl w:val="0"/>
          <w:numId w:val="9"/>
        </w:numPr>
        <w:rPr>
          <w:rFonts w:ascii="Calibri" w:hAnsi="Calibri" w:cs="Calibri"/>
          <w:b/>
          <w:bCs/>
          <w:sz w:val="23"/>
          <w:szCs w:val="23"/>
        </w:rPr>
      </w:pPr>
      <w:r w:rsidRPr="00F0620D">
        <w:rPr>
          <w:rFonts w:ascii="Calibri" w:hAnsi="Calibri" w:cs="Calibri"/>
          <w:sz w:val="23"/>
          <w:szCs w:val="23"/>
        </w:rPr>
        <w:t>Students must follow all safety guidelines.</w:t>
      </w:r>
      <w:r w:rsidR="00AD18D0">
        <w:rPr>
          <w:rFonts w:ascii="Calibri" w:hAnsi="Calibri" w:cs="Calibri"/>
          <w:sz w:val="23"/>
          <w:szCs w:val="23"/>
        </w:rPr>
        <w:t xml:space="preserve"> (These are posted in Google Classroom.)</w:t>
      </w:r>
      <w:r w:rsidRPr="00F0620D">
        <w:rPr>
          <w:rFonts w:ascii="Calibri" w:hAnsi="Calibri" w:cs="Calibri"/>
          <w:sz w:val="23"/>
          <w:szCs w:val="23"/>
        </w:rPr>
        <w:t xml:space="preserve"> Failure to do this can result in removal from the lab and alternative assignments.</w:t>
      </w:r>
    </w:p>
    <w:p w14:paraId="620D7A00" w14:textId="77777777" w:rsidR="00C7180C" w:rsidRPr="00F0620D" w:rsidRDefault="00C7180C" w:rsidP="00801717">
      <w:pPr>
        <w:numPr>
          <w:ilvl w:val="0"/>
          <w:numId w:val="9"/>
        </w:numPr>
        <w:rPr>
          <w:rFonts w:ascii="Calibri" w:hAnsi="Calibri" w:cs="Calibri"/>
          <w:b/>
          <w:bCs/>
          <w:sz w:val="23"/>
          <w:szCs w:val="23"/>
        </w:rPr>
      </w:pPr>
      <w:r w:rsidRPr="00F0620D">
        <w:rPr>
          <w:rFonts w:ascii="Calibri" w:hAnsi="Calibri" w:cs="Calibri"/>
          <w:sz w:val="23"/>
          <w:szCs w:val="23"/>
        </w:rPr>
        <w:t>Not all labs will be able to be completed during class time. Parts of some labs must be done outside of class, including pre and post lab assignments. Some labs require students to come in at times other than normal class times and it is the students'/group's responsibility to do so.</w:t>
      </w:r>
    </w:p>
    <w:p w14:paraId="3A0E2B2A"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In labs, students will be encouraged to engage in the following:</w:t>
      </w:r>
    </w:p>
    <w:p w14:paraId="4C9AC9F1"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Generate questions for investigation</w:t>
      </w:r>
    </w:p>
    <w:p w14:paraId="6941FAAA"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Choose which variable to investigate</w:t>
      </w:r>
    </w:p>
    <w:p w14:paraId="233A3CFA"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Design and conduct experiments</w:t>
      </w:r>
    </w:p>
    <w:p w14:paraId="0C4207E8"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Design experimental procedures</w:t>
      </w:r>
    </w:p>
    <w:p w14:paraId="5C3614E3"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Collect, analyze, interpret and display data</w:t>
      </w:r>
    </w:p>
    <w:p w14:paraId="21CC3EDB" w14:textId="77777777" w:rsidR="00C7180C" w:rsidRPr="00F0620D" w:rsidRDefault="00C7180C" w:rsidP="00894262">
      <w:pPr>
        <w:numPr>
          <w:ilvl w:val="1"/>
          <w:numId w:val="9"/>
        </w:numPr>
        <w:rPr>
          <w:rFonts w:ascii="Calibri" w:hAnsi="Calibri" w:cs="Calibri"/>
          <w:sz w:val="23"/>
          <w:szCs w:val="23"/>
        </w:rPr>
      </w:pPr>
      <w:r w:rsidRPr="00F0620D">
        <w:rPr>
          <w:rFonts w:ascii="Calibri" w:hAnsi="Calibri" w:cs="Calibri"/>
          <w:sz w:val="23"/>
          <w:szCs w:val="23"/>
        </w:rPr>
        <w:t>Determine how to present conclusions</w:t>
      </w:r>
    </w:p>
    <w:p w14:paraId="33940ABC"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 work will be presented and recorded in a variety of ways. This may include lab handouts, mini-posters and presentations, or lab notebooks.</w:t>
      </w:r>
    </w:p>
    <w:p w14:paraId="516CAA75"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Labs may also include pre-labs and lab reflections.</w:t>
      </w:r>
    </w:p>
    <w:p w14:paraId="50D43460"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 xml:space="preserve">It is very important to be present on lab days. Missing lab work is very difficult to make-up. You are responsible for </w:t>
      </w:r>
      <w:smartTag w:uri="urn:schemas-microsoft-com:office:smarttags" w:element="stockticker">
        <w:r w:rsidRPr="00F0620D">
          <w:rPr>
            <w:rFonts w:ascii="Calibri" w:hAnsi="Calibri" w:cs="Calibri"/>
            <w:sz w:val="23"/>
            <w:szCs w:val="23"/>
          </w:rPr>
          <w:t>ALL</w:t>
        </w:r>
      </w:smartTag>
      <w:r w:rsidRPr="00F0620D">
        <w:rPr>
          <w:rFonts w:ascii="Calibri" w:hAnsi="Calibri" w:cs="Calibri"/>
          <w:sz w:val="23"/>
          <w:szCs w:val="23"/>
        </w:rPr>
        <w:t xml:space="preserve"> lab concepts and material, even if you were not present for the lab.</w:t>
      </w:r>
    </w:p>
    <w:p w14:paraId="77EA39F6" w14:textId="77777777" w:rsidR="00C7180C" w:rsidRPr="00F0620D" w:rsidRDefault="00C7180C" w:rsidP="00894262">
      <w:pPr>
        <w:numPr>
          <w:ilvl w:val="0"/>
          <w:numId w:val="9"/>
        </w:numPr>
        <w:rPr>
          <w:rFonts w:ascii="Calibri" w:hAnsi="Calibri" w:cs="Calibri"/>
          <w:sz w:val="23"/>
          <w:szCs w:val="23"/>
        </w:rPr>
      </w:pPr>
      <w:r w:rsidRPr="00F0620D">
        <w:rPr>
          <w:rFonts w:ascii="Calibri" w:hAnsi="Calibri" w:cs="Calibri"/>
          <w:sz w:val="23"/>
          <w:szCs w:val="23"/>
        </w:rPr>
        <w:t>Lab quizzes and tests will be given. You need to understand the lab...not just complete it!</w:t>
      </w:r>
    </w:p>
    <w:p w14:paraId="6FBE9291" w14:textId="77777777" w:rsidR="00C7180C" w:rsidRPr="00F0620D" w:rsidRDefault="00C7180C" w:rsidP="004B2CFB">
      <w:pPr>
        <w:rPr>
          <w:rFonts w:ascii="Calibri" w:hAnsi="Calibri" w:cs="Calibri"/>
          <w:b/>
          <w:bCs/>
          <w:sz w:val="23"/>
          <w:szCs w:val="23"/>
        </w:rPr>
      </w:pPr>
    </w:p>
    <w:p w14:paraId="7D09BCC8" w14:textId="77777777" w:rsidR="00C7180C" w:rsidRPr="00F0620D" w:rsidRDefault="00C7180C" w:rsidP="008B597F">
      <w:pPr>
        <w:pBdr>
          <w:top w:val="single" w:sz="4" w:space="1" w:color="auto"/>
          <w:left w:val="single" w:sz="4" w:space="4" w:color="auto"/>
          <w:bottom w:val="single" w:sz="4" w:space="1" w:color="auto"/>
          <w:right w:val="single" w:sz="4" w:space="4" w:color="auto"/>
        </w:pBdr>
        <w:rPr>
          <w:rFonts w:ascii="Calibri" w:hAnsi="Calibri" w:cs="Calibri"/>
          <w:b/>
          <w:bCs/>
          <w:sz w:val="23"/>
          <w:szCs w:val="23"/>
        </w:rPr>
      </w:pPr>
      <w:r w:rsidRPr="00F0620D">
        <w:rPr>
          <w:rFonts w:ascii="Calibri" w:hAnsi="Calibri" w:cs="Calibri"/>
          <w:b/>
          <w:bCs/>
          <w:sz w:val="23"/>
          <w:szCs w:val="23"/>
        </w:rPr>
        <w:t>Academic Integrity Statement</w:t>
      </w:r>
    </w:p>
    <w:p w14:paraId="799C4B73" w14:textId="77777777" w:rsidR="00C7180C" w:rsidRPr="00F0620D" w:rsidRDefault="00C7180C" w:rsidP="00BD32B7">
      <w:pPr>
        <w:pStyle w:val="Pa3"/>
        <w:spacing w:after="100"/>
        <w:ind w:left="720"/>
        <w:jc w:val="both"/>
        <w:rPr>
          <w:rFonts w:ascii="Calibri" w:hAnsi="Calibri" w:cs="Calibri"/>
          <w:color w:val="000000"/>
          <w:sz w:val="23"/>
          <w:szCs w:val="23"/>
        </w:rPr>
      </w:pPr>
      <w:r w:rsidRPr="00F0620D">
        <w:rPr>
          <w:rStyle w:val="A5"/>
          <w:rFonts w:ascii="Calibri" w:hAnsi="Calibri" w:cs="Calibri"/>
          <w:sz w:val="23"/>
          <w:szCs w:val="23"/>
        </w:rPr>
        <w:t>Scholastic dishonesty, involving but not limited to cheating on a test, plagiarism, col</w:t>
      </w:r>
      <w:r w:rsidRPr="00F0620D">
        <w:rPr>
          <w:rStyle w:val="A5"/>
          <w:rFonts w:ascii="Calibri" w:hAnsi="Calibri" w:cs="Calibri"/>
          <w:sz w:val="23"/>
          <w:szCs w:val="23"/>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C077249" w14:textId="77777777" w:rsidR="00C7180C" w:rsidRPr="00F0620D" w:rsidRDefault="00C7180C" w:rsidP="00BD32B7">
      <w:pPr>
        <w:ind w:left="720"/>
        <w:rPr>
          <w:rStyle w:val="A5"/>
          <w:rFonts w:ascii="Calibri" w:hAnsi="Calibri" w:cs="Calibri"/>
          <w:sz w:val="23"/>
          <w:szCs w:val="23"/>
        </w:rPr>
      </w:pPr>
      <w:r w:rsidRPr="00F0620D">
        <w:rPr>
          <w:rStyle w:val="A5"/>
          <w:rFonts w:ascii="Calibri" w:hAnsi="Calibri" w:cs="Calibri"/>
          <w:sz w:val="23"/>
          <w:szCs w:val="23"/>
        </w:rPr>
        <w:t xml:space="preserve">This policy applies campus wide, including TC Testing Center, as well as off-campus classroom or lab sites, including dual credit campuses. This information can be found in the Student Handbook at </w:t>
      </w:r>
      <w:hyperlink r:id="rId9" w:history="1">
        <w:r w:rsidRPr="00F0620D">
          <w:rPr>
            <w:rStyle w:val="Hyperlink"/>
            <w:rFonts w:ascii="Calibri" w:hAnsi="Calibri" w:cs="Calibri"/>
            <w:sz w:val="23"/>
            <w:szCs w:val="23"/>
          </w:rPr>
          <w:t>https://texarkanacollege.edu</w:t>
        </w:r>
      </w:hyperlink>
      <w:r w:rsidRPr="00F0620D">
        <w:rPr>
          <w:rStyle w:val="A5"/>
          <w:rFonts w:ascii="Calibri" w:hAnsi="Calibri" w:cs="Calibri"/>
          <w:sz w:val="23"/>
          <w:szCs w:val="23"/>
        </w:rPr>
        <w:t>.</w:t>
      </w:r>
    </w:p>
    <w:p w14:paraId="44B84FEF" w14:textId="77777777" w:rsidR="00C7180C" w:rsidRPr="00F0620D" w:rsidRDefault="00C7180C" w:rsidP="004B2CFB">
      <w:pPr>
        <w:autoSpaceDE w:val="0"/>
        <w:autoSpaceDN w:val="0"/>
        <w:adjustRightInd w:val="0"/>
        <w:rPr>
          <w:rFonts w:ascii="Calibri" w:hAnsi="Calibri" w:cs="Calibri"/>
          <w:b/>
          <w:bCs/>
          <w:color w:val="000000"/>
          <w:sz w:val="23"/>
          <w:szCs w:val="23"/>
        </w:rPr>
      </w:pPr>
    </w:p>
    <w:p w14:paraId="6DDF4F93" w14:textId="77777777" w:rsidR="00C7180C" w:rsidRPr="00F0620D" w:rsidRDefault="00C7180C" w:rsidP="008B597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sz w:val="23"/>
          <w:szCs w:val="23"/>
        </w:rPr>
      </w:pPr>
      <w:r w:rsidRPr="00F0620D">
        <w:rPr>
          <w:rFonts w:ascii="Calibri" w:hAnsi="Calibri" w:cs="Calibri"/>
          <w:b/>
          <w:bCs/>
          <w:color w:val="000000"/>
          <w:sz w:val="23"/>
          <w:szCs w:val="23"/>
        </w:rPr>
        <w:t>Disability Act Statement</w:t>
      </w:r>
      <w:r w:rsidRPr="00F0620D">
        <w:rPr>
          <w:rFonts w:ascii="Calibri" w:hAnsi="Calibri" w:cs="Calibri"/>
          <w:color w:val="000000"/>
          <w:sz w:val="23"/>
          <w:szCs w:val="23"/>
        </w:rPr>
        <w:t xml:space="preserve"> </w:t>
      </w:r>
    </w:p>
    <w:p w14:paraId="2AFCACBF" w14:textId="77777777" w:rsidR="00C7180C" w:rsidRPr="00F0620D" w:rsidRDefault="00C7180C" w:rsidP="00BD32B7">
      <w:pPr>
        <w:autoSpaceDE w:val="0"/>
        <w:autoSpaceDN w:val="0"/>
        <w:adjustRightInd w:val="0"/>
        <w:ind w:left="720"/>
        <w:rPr>
          <w:rFonts w:ascii="Calibri" w:hAnsi="Calibri" w:cs="Calibri"/>
          <w:color w:val="000000"/>
          <w:sz w:val="23"/>
          <w:szCs w:val="23"/>
        </w:rPr>
      </w:pPr>
      <w:r w:rsidRPr="00F0620D">
        <w:rPr>
          <w:rFonts w:ascii="Calibri" w:hAnsi="Calibri" w:cs="Calibri"/>
          <w:sz w:val="23"/>
          <w:szCs w:val="23"/>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3A7BD60E" w14:textId="77777777" w:rsidR="00C7180C" w:rsidRPr="00F0620D" w:rsidRDefault="00C7180C" w:rsidP="004B2CFB">
      <w:pPr>
        <w:spacing w:before="100" w:beforeAutospacing="1" w:after="100" w:afterAutospacing="1"/>
        <w:ind w:left="720"/>
        <w:rPr>
          <w:rFonts w:ascii="Calibri" w:hAnsi="Calibri" w:cs="Calibri"/>
          <w:sz w:val="23"/>
          <w:szCs w:val="23"/>
        </w:rPr>
      </w:pPr>
      <w:r w:rsidRPr="00F0620D">
        <w:rPr>
          <w:rFonts w:ascii="Calibri" w:hAnsi="Calibri" w:cs="Calibri"/>
          <w:sz w:val="23"/>
          <w:szCs w:val="23"/>
        </w:rPr>
        <w:t xml:space="preserve">If you have an accommodation letter from their office indicating that you have a disability which requires academic accommodations, please present it to me so we can discuss the </w:t>
      </w:r>
      <w:r w:rsidRPr="00F0620D">
        <w:rPr>
          <w:rFonts w:ascii="Calibri" w:hAnsi="Calibri" w:cs="Calibri"/>
          <w:sz w:val="23"/>
          <w:szCs w:val="23"/>
        </w:rPr>
        <w:lastRenderedPageBreak/>
        <w:t xml:space="preserve">accommodations that you might need for this class. </w:t>
      </w:r>
      <w:r w:rsidRPr="00F0620D">
        <w:rPr>
          <w:rFonts w:ascii="Calibri" w:hAnsi="Calibri" w:cs="Calibri"/>
          <w:i/>
          <w:iCs/>
          <w:sz w:val="23"/>
          <w:szCs w:val="23"/>
        </w:rPr>
        <w:t>It is best to request these changes at the beginning if not before the start of class</w:t>
      </w:r>
      <w:r w:rsidRPr="00F0620D">
        <w:rPr>
          <w:rFonts w:ascii="Calibri" w:hAnsi="Calibri" w:cs="Calibri"/>
          <w:sz w:val="23"/>
          <w:szCs w:val="23"/>
        </w:rPr>
        <w:t xml:space="preserve"> so there is ample </w:t>
      </w:r>
      <w:r w:rsidR="00C27CCE">
        <w:rPr>
          <w:rFonts w:ascii="Calibri" w:hAnsi="Calibri" w:cs="Calibri"/>
          <w:sz w:val="23"/>
          <w:szCs w:val="23"/>
        </w:rPr>
        <w:t>time to make the accommodations</w:t>
      </w:r>
      <w:r w:rsidRPr="00F0620D">
        <w:rPr>
          <w:rFonts w:ascii="Calibri" w:hAnsi="Calibri" w:cs="Calibri"/>
          <w:sz w:val="23"/>
          <w:szCs w:val="23"/>
        </w:rPr>
        <w:t xml:space="preserve">. </w:t>
      </w:r>
    </w:p>
    <w:p w14:paraId="4B73DA9F" w14:textId="77777777" w:rsidR="00C7180C" w:rsidRPr="00A07860" w:rsidRDefault="00C7180C" w:rsidP="00B2326C">
      <w:pPr>
        <w:spacing w:before="100" w:beforeAutospacing="1" w:after="240"/>
        <w:rPr>
          <w:rFonts w:ascii="Calibri" w:hAnsi="Calibri" w:cs="Calibri"/>
          <w:sz w:val="28"/>
          <w:szCs w:val="23"/>
        </w:rPr>
      </w:pPr>
      <w:r w:rsidRPr="00A07860">
        <w:rPr>
          <w:rFonts w:ascii="Calibri" w:hAnsi="Calibri" w:cs="Calibri"/>
          <w:b/>
          <w:bCs/>
          <w:sz w:val="28"/>
          <w:szCs w:val="23"/>
        </w:rPr>
        <w:t>By signing this statement</w:t>
      </w:r>
      <w:r w:rsidRPr="00A07860">
        <w:rPr>
          <w:rFonts w:ascii="Calibri" w:hAnsi="Calibri" w:cs="Calibri"/>
          <w:sz w:val="28"/>
          <w:szCs w:val="23"/>
        </w:rPr>
        <w:t xml:space="preserve">, </w:t>
      </w:r>
      <w:r w:rsidRPr="00A07860">
        <w:rPr>
          <w:rFonts w:ascii="Calibri" w:hAnsi="Calibri" w:cs="Calibri"/>
          <w:b/>
          <w:bCs/>
          <w:sz w:val="28"/>
          <w:szCs w:val="23"/>
        </w:rPr>
        <w:t>I agree that I have received Mrs. Teer's syllabus, read it, and understand what is expected of me to perform satisfactorily in this course of study</w:t>
      </w:r>
      <w:r w:rsidRPr="00A07860">
        <w:rPr>
          <w:rFonts w:ascii="Calibri" w:hAnsi="Calibri" w:cs="Calibri"/>
          <w:sz w:val="28"/>
          <w:szCs w:val="23"/>
        </w:rPr>
        <w:t xml:space="preserve">.   </w:t>
      </w:r>
    </w:p>
    <w:p w14:paraId="3696DAA8" w14:textId="77777777" w:rsidR="00C7180C" w:rsidRPr="00F0620D" w:rsidRDefault="00C7180C" w:rsidP="00B2326C">
      <w:pPr>
        <w:spacing w:before="100" w:beforeAutospacing="1" w:after="240"/>
        <w:rPr>
          <w:rFonts w:ascii="Calibri" w:hAnsi="Calibri" w:cs="Calibri"/>
          <w:sz w:val="23"/>
          <w:szCs w:val="23"/>
        </w:rPr>
      </w:pPr>
    </w:p>
    <w:p w14:paraId="544F3127" w14:textId="77777777" w:rsidR="00C7180C" w:rsidRPr="00F0620D" w:rsidRDefault="00C7180C" w:rsidP="00B2326C">
      <w:pPr>
        <w:spacing w:before="100" w:beforeAutospacing="1" w:after="240"/>
        <w:rPr>
          <w:rFonts w:ascii="Calibri" w:hAnsi="Calibri" w:cs="Calibri"/>
          <w:sz w:val="23"/>
          <w:szCs w:val="23"/>
        </w:rPr>
      </w:pPr>
      <w:r w:rsidRPr="00F0620D">
        <w:rPr>
          <w:rFonts w:ascii="Calibri" w:hAnsi="Calibri" w:cs="Calibri"/>
          <w:sz w:val="23"/>
          <w:szCs w:val="23"/>
        </w:rPr>
        <w:t>Student Name</w:t>
      </w:r>
      <w:r w:rsidR="00F0620D">
        <w:rPr>
          <w:rFonts w:ascii="Calibri" w:hAnsi="Calibri" w:cs="Calibri"/>
          <w:sz w:val="23"/>
          <w:szCs w:val="23"/>
        </w:rPr>
        <w:t>:</w:t>
      </w:r>
      <w:r w:rsidR="00F0620D" w:rsidRPr="00F0620D">
        <w:rPr>
          <w:rFonts w:ascii="Calibri" w:hAnsi="Calibri" w:cs="Calibri"/>
          <w:sz w:val="23"/>
          <w:szCs w:val="23"/>
        </w:rPr>
        <w:t xml:space="preserve"> </w:t>
      </w:r>
      <w:r w:rsidR="00F0620D">
        <w:rPr>
          <w:rFonts w:ascii="Calibri" w:hAnsi="Calibri" w:cs="Calibri"/>
          <w:sz w:val="23"/>
          <w:szCs w:val="23"/>
        </w:rPr>
        <w:t>___________________________________________</w:t>
      </w:r>
      <w:r w:rsidR="00F0620D" w:rsidRPr="00F0620D">
        <w:rPr>
          <w:rFonts w:ascii="Calibri" w:hAnsi="Calibri" w:cs="Calibri"/>
          <w:sz w:val="23"/>
          <w:szCs w:val="23"/>
        </w:rPr>
        <w:br/>
        <w:t>(</w:t>
      </w:r>
      <w:r w:rsidR="00F0620D" w:rsidRPr="00F0620D">
        <w:rPr>
          <w:rFonts w:ascii="Calibri" w:hAnsi="Calibri" w:cs="Calibri"/>
          <w:b/>
          <w:bCs/>
          <w:sz w:val="23"/>
          <w:szCs w:val="23"/>
        </w:rPr>
        <w:t>PRINT</w:t>
      </w:r>
      <w:r w:rsidR="00F0620D" w:rsidRPr="00F0620D">
        <w:rPr>
          <w:rFonts w:ascii="Calibri" w:hAnsi="Calibri" w:cs="Calibri"/>
          <w:sz w:val="23"/>
          <w:szCs w:val="23"/>
        </w:rPr>
        <w:t xml:space="preserve"> First &amp; LAST NAME)</w:t>
      </w:r>
    </w:p>
    <w:p w14:paraId="7D1D8200" w14:textId="77777777" w:rsidR="00C7180C" w:rsidRPr="00F0620D" w:rsidRDefault="00F0620D" w:rsidP="00B2326C">
      <w:pPr>
        <w:spacing w:before="100" w:beforeAutospacing="1" w:after="100" w:afterAutospacing="1"/>
        <w:rPr>
          <w:rFonts w:ascii="Calibri" w:hAnsi="Calibri" w:cs="Calibri"/>
          <w:sz w:val="23"/>
          <w:szCs w:val="23"/>
        </w:rPr>
      </w:pPr>
      <w:r w:rsidRPr="00F0620D">
        <w:rPr>
          <w:rFonts w:ascii="Calibri" w:hAnsi="Calibri" w:cs="Calibri"/>
          <w:sz w:val="23"/>
          <w:szCs w:val="23"/>
        </w:rPr>
        <w:t>Legal Signature</w:t>
      </w:r>
      <w:r>
        <w:rPr>
          <w:rFonts w:ascii="Calibri" w:hAnsi="Calibri" w:cs="Calibri"/>
          <w:sz w:val="23"/>
          <w:szCs w:val="23"/>
        </w:rPr>
        <w:t xml:space="preserve">: </w:t>
      </w:r>
      <w:r w:rsidRPr="00F0620D">
        <w:rPr>
          <w:rFonts w:ascii="Calibri" w:hAnsi="Calibri" w:cs="Calibri"/>
          <w:sz w:val="23"/>
          <w:szCs w:val="23"/>
        </w:rPr>
        <w:t xml:space="preserve"> </w:t>
      </w:r>
      <w:r w:rsidR="00C7180C" w:rsidRPr="00F0620D">
        <w:rPr>
          <w:rFonts w:ascii="Calibri" w:hAnsi="Calibri" w:cs="Calibri"/>
          <w:sz w:val="23"/>
          <w:szCs w:val="23"/>
        </w:rPr>
        <w:t>___________________________</w:t>
      </w:r>
      <w:r>
        <w:rPr>
          <w:rFonts w:ascii="Calibri" w:hAnsi="Calibri" w:cs="Calibri"/>
          <w:sz w:val="23"/>
          <w:szCs w:val="23"/>
        </w:rPr>
        <w:t>_______________</w:t>
      </w:r>
      <w:r w:rsidR="00C7180C" w:rsidRPr="00F0620D">
        <w:rPr>
          <w:rFonts w:ascii="Calibri" w:hAnsi="Calibri" w:cs="Calibri"/>
          <w:sz w:val="23"/>
          <w:szCs w:val="23"/>
        </w:rPr>
        <w:br/>
      </w:r>
    </w:p>
    <w:p w14:paraId="70113C39" w14:textId="77777777" w:rsidR="00F0620D" w:rsidRDefault="00F0620D" w:rsidP="00F0620D">
      <w:pPr>
        <w:spacing w:before="100" w:beforeAutospacing="1" w:after="100" w:afterAutospacing="1"/>
        <w:rPr>
          <w:rFonts w:ascii="Calibri" w:hAnsi="Calibri" w:cs="Calibri"/>
          <w:sz w:val="23"/>
          <w:szCs w:val="23"/>
        </w:rPr>
      </w:pPr>
      <w:r w:rsidRPr="00F0620D">
        <w:rPr>
          <w:rFonts w:ascii="Calibri" w:hAnsi="Calibri" w:cs="Calibri"/>
          <w:sz w:val="23"/>
          <w:szCs w:val="23"/>
        </w:rPr>
        <w:t>TC Course Number / Section Number</w:t>
      </w:r>
      <w:r>
        <w:rPr>
          <w:rFonts w:ascii="Calibri" w:hAnsi="Calibri" w:cs="Calibri"/>
          <w:sz w:val="23"/>
          <w:szCs w:val="23"/>
        </w:rPr>
        <w:t xml:space="preserve">: </w:t>
      </w:r>
      <w:r w:rsidR="008A2952">
        <w:rPr>
          <w:rFonts w:ascii="Calibri" w:hAnsi="Calibri" w:cs="Calibri"/>
          <w:sz w:val="23"/>
          <w:szCs w:val="23"/>
        </w:rPr>
        <w:t>BIOL 1306 and 1106</w:t>
      </w:r>
      <w:r w:rsidR="00C7180C" w:rsidRPr="00F0620D">
        <w:rPr>
          <w:rFonts w:ascii="Calibri" w:hAnsi="Calibri" w:cs="Calibri"/>
          <w:sz w:val="23"/>
          <w:szCs w:val="23"/>
        </w:rPr>
        <w:br/>
      </w:r>
    </w:p>
    <w:p w14:paraId="60404B38" w14:textId="77777777" w:rsidR="00C7180C" w:rsidRDefault="00F0620D" w:rsidP="00F0620D">
      <w:pPr>
        <w:spacing w:before="100" w:beforeAutospacing="1" w:after="100" w:afterAutospacing="1"/>
        <w:rPr>
          <w:rFonts w:ascii="Calibri" w:hAnsi="Calibri" w:cs="Calibri"/>
          <w:sz w:val="23"/>
          <w:szCs w:val="23"/>
        </w:rPr>
      </w:pPr>
      <w:r w:rsidRPr="00F0620D">
        <w:rPr>
          <w:rFonts w:ascii="Calibri" w:hAnsi="Calibri" w:cs="Calibri"/>
          <w:sz w:val="23"/>
          <w:szCs w:val="23"/>
        </w:rPr>
        <w:t>Date</w:t>
      </w:r>
      <w:r>
        <w:rPr>
          <w:rFonts w:ascii="Calibri" w:hAnsi="Calibri" w:cs="Calibri"/>
          <w:sz w:val="23"/>
          <w:szCs w:val="23"/>
        </w:rPr>
        <w:t xml:space="preserve">: </w:t>
      </w:r>
      <w:r w:rsidRPr="00F0620D">
        <w:rPr>
          <w:rFonts w:ascii="Calibri" w:hAnsi="Calibri" w:cs="Calibri"/>
          <w:sz w:val="23"/>
          <w:szCs w:val="23"/>
        </w:rPr>
        <w:t xml:space="preserve"> </w:t>
      </w:r>
      <w:r w:rsidR="00C7180C" w:rsidRPr="00F0620D">
        <w:rPr>
          <w:rFonts w:ascii="Calibri" w:hAnsi="Calibri" w:cs="Calibri"/>
          <w:sz w:val="23"/>
          <w:szCs w:val="23"/>
        </w:rPr>
        <w:t xml:space="preserve">__________________ </w:t>
      </w:r>
      <w:r w:rsidR="00C7180C" w:rsidRPr="00F0620D">
        <w:rPr>
          <w:rFonts w:ascii="Calibri" w:hAnsi="Calibri" w:cs="Calibri"/>
          <w:sz w:val="23"/>
          <w:szCs w:val="23"/>
        </w:rPr>
        <w:br/>
      </w:r>
    </w:p>
    <w:p w14:paraId="1D928E92" w14:textId="77777777" w:rsidR="00F0620D" w:rsidRDefault="00F0620D" w:rsidP="008561F3">
      <w:pPr>
        <w:autoSpaceDE w:val="0"/>
        <w:autoSpaceDN w:val="0"/>
        <w:adjustRightInd w:val="0"/>
        <w:rPr>
          <w:rFonts w:ascii="Calibri" w:hAnsi="Calibri" w:cs="Calibri"/>
          <w:sz w:val="23"/>
          <w:szCs w:val="23"/>
        </w:rPr>
      </w:pPr>
    </w:p>
    <w:p w14:paraId="1A7427BF" w14:textId="77777777" w:rsidR="00AD18D0" w:rsidRDefault="00F0620D" w:rsidP="00F0620D">
      <w:pPr>
        <w:rPr>
          <w:rFonts w:ascii="Corbel" w:hAnsi="Corbel"/>
          <w:b/>
        </w:rPr>
      </w:pPr>
      <w:r w:rsidRPr="000C54BB">
        <w:rPr>
          <w:rFonts w:ascii="Corbel" w:hAnsi="Corbel"/>
          <w:b/>
          <w:u w:val="single"/>
        </w:rPr>
        <w:t>Please</w:t>
      </w:r>
      <w:r>
        <w:rPr>
          <w:rFonts w:ascii="Corbel" w:hAnsi="Corbel"/>
          <w:b/>
          <w:u w:val="single"/>
        </w:rPr>
        <w:t xml:space="preserve"> sign and</w:t>
      </w:r>
      <w:r w:rsidRPr="000C54BB">
        <w:rPr>
          <w:rFonts w:ascii="Corbel" w:hAnsi="Corbel"/>
          <w:b/>
          <w:u w:val="single"/>
        </w:rPr>
        <w:t xml:space="preserve"> return</w:t>
      </w:r>
      <w:r>
        <w:rPr>
          <w:rFonts w:ascii="Corbel" w:hAnsi="Corbel"/>
          <w:b/>
          <w:u w:val="single"/>
        </w:rPr>
        <w:t xml:space="preserve"> this page</w:t>
      </w:r>
      <w:r w:rsidRPr="000C54BB">
        <w:rPr>
          <w:rFonts w:ascii="Corbel" w:hAnsi="Corbel"/>
          <w:b/>
          <w:u w:val="single"/>
        </w:rPr>
        <w:t xml:space="preserve"> next class for a 100</w:t>
      </w:r>
      <w:r w:rsidRPr="00DC1DD4">
        <w:rPr>
          <w:rFonts w:ascii="Corbel" w:hAnsi="Corbel"/>
          <w:b/>
        </w:rPr>
        <w:t xml:space="preserve">! </w:t>
      </w:r>
    </w:p>
    <w:p w14:paraId="75258068" w14:textId="77777777" w:rsidR="00AD18D0" w:rsidRDefault="00AD18D0" w:rsidP="00F0620D">
      <w:pPr>
        <w:rPr>
          <w:rFonts w:ascii="Corbel" w:hAnsi="Corbel"/>
          <w:b/>
        </w:rPr>
      </w:pPr>
    </w:p>
    <w:p w14:paraId="3ABC1490" w14:textId="77777777" w:rsidR="00F0620D" w:rsidRDefault="00F0620D" w:rsidP="00F0620D">
      <w:pPr>
        <w:rPr>
          <w:rFonts w:ascii="Corbel" w:hAnsi="Corbel"/>
          <w:b/>
        </w:rPr>
      </w:pPr>
      <w:r>
        <w:rPr>
          <w:rFonts w:ascii="Corbel" w:hAnsi="Corbel"/>
          <w:b/>
        </w:rPr>
        <w:t>Keep the syllabus pages for future reference if needed.</w:t>
      </w:r>
      <w:r w:rsidR="00AD18D0">
        <w:rPr>
          <w:rFonts w:ascii="Corbel" w:hAnsi="Corbel"/>
          <w:b/>
        </w:rPr>
        <w:t xml:space="preserve"> This is also posted in Google Classroom.</w:t>
      </w:r>
    </w:p>
    <w:p w14:paraId="5C6D98AD" w14:textId="77777777" w:rsidR="00F0620D" w:rsidRDefault="00F0620D" w:rsidP="008561F3">
      <w:pPr>
        <w:autoSpaceDE w:val="0"/>
        <w:autoSpaceDN w:val="0"/>
        <w:adjustRightInd w:val="0"/>
        <w:rPr>
          <w:rFonts w:ascii="Calibri" w:hAnsi="Calibri" w:cs="Calibri"/>
          <w:b/>
          <w:bCs/>
          <w:color w:val="000000"/>
          <w:sz w:val="23"/>
          <w:szCs w:val="23"/>
        </w:rPr>
      </w:pPr>
    </w:p>
    <w:p w14:paraId="7386FFCF" w14:textId="77777777" w:rsidR="00F0620D" w:rsidRDefault="00F0620D" w:rsidP="008561F3">
      <w:pPr>
        <w:autoSpaceDE w:val="0"/>
        <w:autoSpaceDN w:val="0"/>
        <w:adjustRightInd w:val="0"/>
        <w:rPr>
          <w:rFonts w:ascii="Calibri" w:hAnsi="Calibri" w:cs="Calibri"/>
          <w:b/>
          <w:bCs/>
          <w:color w:val="000000"/>
          <w:sz w:val="23"/>
          <w:szCs w:val="23"/>
        </w:rPr>
      </w:pPr>
    </w:p>
    <w:p w14:paraId="1D1095AC" w14:textId="77777777" w:rsidR="00F0620D" w:rsidRDefault="00F0620D" w:rsidP="008561F3">
      <w:pPr>
        <w:autoSpaceDE w:val="0"/>
        <w:autoSpaceDN w:val="0"/>
        <w:adjustRightInd w:val="0"/>
        <w:rPr>
          <w:rFonts w:ascii="Calibri" w:hAnsi="Calibri" w:cs="Calibri"/>
          <w:b/>
          <w:bCs/>
          <w:color w:val="000000"/>
          <w:sz w:val="23"/>
          <w:szCs w:val="23"/>
        </w:rPr>
      </w:pPr>
    </w:p>
    <w:p w14:paraId="204AA980" w14:textId="77777777" w:rsidR="000447E2" w:rsidRDefault="000447E2" w:rsidP="000447E2">
      <w:pPr>
        <w:rPr>
          <w:rFonts w:ascii="Corbel" w:hAnsi="Corbel"/>
        </w:rPr>
      </w:pPr>
    </w:p>
    <w:p w14:paraId="6B5547F3" w14:textId="77777777" w:rsidR="000447E2" w:rsidRDefault="000447E2" w:rsidP="000447E2">
      <w:pPr>
        <w:rPr>
          <w:rFonts w:ascii="Corbel" w:hAnsi="Corbel"/>
        </w:rPr>
      </w:pPr>
      <w:r>
        <w:rPr>
          <w:rFonts w:ascii="Corbel" w:hAnsi="Corbel"/>
        </w:rPr>
        <w:t>Parent/Guardian Name (printed): ____________________________________</w:t>
      </w:r>
    </w:p>
    <w:p w14:paraId="41B614D0" w14:textId="77777777" w:rsidR="000447E2" w:rsidRDefault="000447E2" w:rsidP="000447E2">
      <w:pPr>
        <w:rPr>
          <w:rFonts w:ascii="Corbel" w:hAnsi="Corbel"/>
        </w:rPr>
      </w:pPr>
    </w:p>
    <w:p w14:paraId="014939D2" w14:textId="77777777" w:rsidR="000447E2" w:rsidRDefault="000447E2" w:rsidP="000447E2">
      <w:pPr>
        <w:rPr>
          <w:rFonts w:ascii="Corbel" w:hAnsi="Corbel"/>
        </w:rPr>
      </w:pPr>
    </w:p>
    <w:p w14:paraId="713BE0FD" w14:textId="77777777" w:rsidR="000447E2" w:rsidRDefault="000447E2" w:rsidP="000447E2">
      <w:pPr>
        <w:rPr>
          <w:rFonts w:ascii="Corbel" w:hAnsi="Corbel"/>
        </w:rPr>
      </w:pPr>
      <w:r w:rsidRPr="00DC1DD4">
        <w:rPr>
          <w:rFonts w:ascii="Corbel" w:hAnsi="Corbel"/>
        </w:rPr>
        <w:t>Parent</w:t>
      </w:r>
      <w:r>
        <w:rPr>
          <w:rFonts w:ascii="Corbel" w:hAnsi="Corbel"/>
        </w:rPr>
        <w:t>/Guardian</w:t>
      </w:r>
      <w:r w:rsidRPr="00DC1DD4">
        <w:rPr>
          <w:rFonts w:ascii="Corbel" w:hAnsi="Corbel"/>
        </w:rPr>
        <w:t xml:space="preserve"> Signature: ______________________________</w:t>
      </w:r>
      <w:r>
        <w:rPr>
          <w:rFonts w:ascii="Corbel" w:hAnsi="Corbel"/>
        </w:rPr>
        <w:t xml:space="preserve">___________ </w:t>
      </w:r>
      <w:r w:rsidRPr="00DC1DD4">
        <w:rPr>
          <w:rFonts w:ascii="Corbel" w:hAnsi="Corbel"/>
        </w:rPr>
        <w:t>Date: _________</w:t>
      </w:r>
    </w:p>
    <w:p w14:paraId="2133307E" w14:textId="77777777" w:rsidR="000447E2" w:rsidRDefault="000447E2" w:rsidP="000447E2">
      <w:pPr>
        <w:rPr>
          <w:rFonts w:ascii="Corbel" w:hAnsi="Corbel"/>
        </w:rPr>
      </w:pPr>
    </w:p>
    <w:p w14:paraId="43D8040D" w14:textId="77777777" w:rsidR="000447E2" w:rsidRDefault="000447E2" w:rsidP="000447E2">
      <w:pPr>
        <w:rPr>
          <w:rFonts w:ascii="Corbel" w:hAnsi="Corbel"/>
        </w:rPr>
      </w:pPr>
    </w:p>
    <w:p w14:paraId="51203BFE" w14:textId="77777777" w:rsidR="000447E2" w:rsidRDefault="000447E2" w:rsidP="000447E2">
      <w:pPr>
        <w:rPr>
          <w:rFonts w:ascii="Corbel" w:hAnsi="Corbel"/>
        </w:rPr>
      </w:pPr>
      <w:r>
        <w:rPr>
          <w:rFonts w:ascii="Corbel" w:hAnsi="Corbel"/>
        </w:rPr>
        <w:t>Parent/Guardian Contact Info (email and/or phone number): ____________________________</w:t>
      </w:r>
    </w:p>
    <w:p w14:paraId="5CAA4DDF" w14:textId="77777777" w:rsidR="000447E2" w:rsidRDefault="000447E2" w:rsidP="000447E2">
      <w:pPr>
        <w:rPr>
          <w:rFonts w:ascii="Corbel" w:hAnsi="Corbel"/>
        </w:rPr>
      </w:pPr>
    </w:p>
    <w:p w14:paraId="0C7A529C" w14:textId="77777777" w:rsidR="000447E2" w:rsidRDefault="000447E2" w:rsidP="000447E2">
      <w:pPr>
        <w:rPr>
          <w:rFonts w:ascii="Corbel" w:hAnsi="Corbel"/>
        </w:rPr>
      </w:pPr>
      <w:r>
        <w:rPr>
          <w:rFonts w:ascii="Corbel" w:hAnsi="Corbel"/>
        </w:rPr>
        <w:t>_______________________________________________________________________________</w:t>
      </w:r>
    </w:p>
    <w:p w14:paraId="4BBFE20B" w14:textId="77777777" w:rsidR="00F0620D" w:rsidRDefault="00F0620D" w:rsidP="00F0620D">
      <w:pPr>
        <w:rPr>
          <w:rFonts w:ascii="Corbel" w:hAnsi="Corbel"/>
        </w:rPr>
      </w:pPr>
      <w:r>
        <w:rPr>
          <w:rFonts w:ascii="Corbel" w:hAnsi="Corbel"/>
        </w:rPr>
        <w:tab/>
      </w:r>
      <w:r>
        <w:rPr>
          <w:rFonts w:ascii="Corbel" w:hAnsi="Corbel"/>
        </w:rPr>
        <w:tab/>
      </w:r>
      <w:r>
        <w:rPr>
          <w:rFonts w:ascii="Corbel" w:hAnsi="Corbel"/>
        </w:rPr>
        <w:tab/>
      </w:r>
      <w:r>
        <w:rPr>
          <w:rFonts w:ascii="Corbel" w:hAnsi="Corbel"/>
        </w:rPr>
        <w:tab/>
      </w:r>
    </w:p>
    <w:p w14:paraId="1B4FA2C1" w14:textId="77777777" w:rsidR="00F0620D" w:rsidRPr="00F0620D" w:rsidRDefault="00F0620D" w:rsidP="008561F3">
      <w:pPr>
        <w:autoSpaceDE w:val="0"/>
        <w:autoSpaceDN w:val="0"/>
        <w:adjustRightInd w:val="0"/>
        <w:rPr>
          <w:rFonts w:ascii="Calibri" w:hAnsi="Calibri" w:cs="Calibri"/>
          <w:b/>
          <w:bCs/>
          <w:color w:val="000000"/>
          <w:sz w:val="23"/>
          <w:szCs w:val="23"/>
        </w:rPr>
      </w:pPr>
    </w:p>
    <w:sectPr w:rsidR="00F0620D" w:rsidRPr="00F0620D" w:rsidSect="009A5B36">
      <w:type w:val="continuous"/>
      <w:pgSz w:w="12240" w:h="15840"/>
      <w:pgMar w:top="864"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58098" w14:textId="77777777" w:rsidR="00DE794A" w:rsidRDefault="00DE794A" w:rsidP="00C90E6F">
      <w:pPr>
        <w:rPr>
          <w:rFonts w:cs="Times New Roman"/>
        </w:rPr>
      </w:pPr>
      <w:r>
        <w:rPr>
          <w:rFonts w:cs="Times New Roman"/>
        </w:rPr>
        <w:separator/>
      </w:r>
    </w:p>
  </w:endnote>
  <w:endnote w:type="continuationSeparator" w:id="0">
    <w:p w14:paraId="6EBB95E1" w14:textId="77777777" w:rsidR="00DE794A" w:rsidRDefault="00DE794A"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45 Ligh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25127" w14:textId="77777777" w:rsidR="00DE794A" w:rsidRDefault="00DE794A" w:rsidP="00C90E6F">
      <w:pPr>
        <w:rPr>
          <w:rFonts w:cs="Times New Roman"/>
        </w:rPr>
      </w:pPr>
      <w:r>
        <w:rPr>
          <w:rFonts w:cs="Times New Roman"/>
        </w:rPr>
        <w:separator/>
      </w:r>
    </w:p>
  </w:footnote>
  <w:footnote w:type="continuationSeparator" w:id="0">
    <w:p w14:paraId="332250D9" w14:textId="77777777" w:rsidR="00DE794A" w:rsidRDefault="00DE794A"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A6B28" w14:textId="77777777" w:rsidR="00C7180C" w:rsidRDefault="00A018D8">
    <w:pPr>
      <w:pStyle w:val="Header"/>
      <w:rPr>
        <w:rFonts w:cs="Times New Roman"/>
      </w:rPr>
    </w:pPr>
    <w:r>
      <w:rPr>
        <w:rFonts w:cs="Times New Roman"/>
        <w:noProof/>
      </w:rPr>
      <w:drawing>
        <wp:inline distT="0" distB="0" distL="0" distR="0" wp14:anchorId="622D81FB" wp14:editId="06E064BC">
          <wp:extent cx="54768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371D"/>
    <w:multiLevelType w:val="hybridMultilevel"/>
    <w:tmpl w:val="7F24F684"/>
    <w:lvl w:ilvl="0" w:tplc="0409000F">
      <w:start w:val="1"/>
      <w:numFmt w:val="decimal"/>
      <w:lvlText w:val="%1."/>
      <w:lvlJc w:val="left"/>
      <w:pPr>
        <w:tabs>
          <w:tab w:val="num" w:pos="720"/>
        </w:tabs>
        <w:ind w:left="720" w:hanging="360"/>
      </w:pPr>
      <w:rPr>
        <w:rFonts w:hint="default"/>
      </w:rPr>
    </w:lvl>
    <w:lvl w:ilvl="1" w:tplc="42006C94">
      <w:start w:val="1"/>
      <w:numFmt w:val="bullet"/>
      <w:lvlText w:val=""/>
      <w:lvlJc w:val="left"/>
      <w:pPr>
        <w:tabs>
          <w:tab w:val="num" w:pos="1440"/>
        </w:tabs>
        <w:ind w:left="1440" w:hanging="360"/>
      </w:pPr>
      <w:rPr>
        <w:rFonts w:ascii="Wingdings" w:hAnsi="Wingdings"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0571ED"/>
    <w:multiLevelType w:val="hybridMultilevel"/>
    <w:tmpl w:val="98A22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C477F1"/>
    <w:multiLevelType w:val="hybridMultilevel"/>
    <w:tmpl w:val="D3BEC8DE"/>
    <w:lvl w:ilvl="0" w:tplc="9752D196">
      <w:start w:val="1"/>
      <w:numFmt w:val="decimal"/>
      <w:lvlText w:val="%1."/>
      <w:lvlJc w:val="left"/>
      <w:pPr>
        <w:tabs>
          <w:tab w:val="num" w:pos="720"/>
        </w:tabs>
        <w:ind w:left="720" w:hanging="360"/>
      </w:pPr>
      <w:rPr>
        <w:rFonts w:hint="default"/>
        <w:b w:val="0"/>
      </w:rPr>
    </w:lvl>
    <w:lvl w:ilvl="1" w:tplc="E384D0A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040E1"/>
    <w:multiLevelType w:val="hybridMultilevel"/>
    <w:tmpl w:val="709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E319C"/>
    <w:multiLevelType w:val="hybridMultilevel"/>
    <w:tmpl w:val="965CB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7349"/>
    <w:multiLevelType w:val="hybridMultilevel"/>
    <w:tmpl w:val="C946FE5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43B3C46"/>
    <w:multiLevelType w:val="hybridMultilevel"/>
    <w:tmpl w:val="13A4C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0" w15:restartNumberingAfterBreak="0">
    <w:nsid w:val="60A02A63"/>
    <w:multiLevelType w:val="hybridMultilevel"/>
    <w:tmpl w:val="D17AF100"/>
    <w:lvl w:ilvl="0" w:tplc="324E26F2">
      <w:start w:val="1"/>
      <w:numFmt w:val="bullet"/>
      <w:lvlText w:val=""/>
      <w:lvlJc w:val="left"/>
      <w:pPr>
        <w:tabs>
          <w:tab w:val="num" w:pos="720"/>
        </w:tabs>
        <w:ind w:left="720" w:hanging="360"/>
      </w:pPr>
      <w:rPr>
        <w:rFonts w:ascii="Symbol" w:hAnsi="Symbol" w:cs="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B0195D"/>
    <w:multiLevelType w:val="hybridMultilevel"/>
    <w:tmpl w:val="8AE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73C03"/>
    <w:multiLevelType w:val="hybridMultilevel"/>
    <w:tmpl w:val="8D9C2BE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F777036"/>
    <w:multiLevelType w:val="hybridMultilevel"/>
    <w:tmpl w:val="22C401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7AF4662"/>
    <w:multiLevelType w:val="hybridMultilevel"/>
    <w:tmpl w:val="D9AC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E3288"/>
    <w:multiLevelType w:val="hybridMultilevel"/>
    <w:tmpl w:val="A3C67B82"/>
    <w:lvl w:ilvl="0" w:tplc="B558A5FC">
      <w:start w:val="1"/>
      <w:numFmt w:val="decimal"/>
      <w:lvlText w:val="%1."/>
      <w:lvlJc w:val="left"/>
      <w:pPr>
        <w:tabs>
          <w:tab w:val="num" w:pos="720"/>
        </w:tabs>
        <w:ind w:left="720" w:hanging="360"/>
      </w:pPr>
      <w:rPr>
        <w:rFonts w:asciiTheme="minorHAnsi" w:hAnsiTheme="minorHAnsi" w:cstheme="minorHAnsi"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027634">
    <w:abstractNumId w:val="12"/>
  </w:num>
  <w:num w:numId="2" w16cid:durableId="1669871448">
    <w:abstractNumId w:val="9"/>
  </w:num>
  <w:num w:numId="3" w16cid:durableId="157044640">
    <w:abstractNumId w:val="0"/>
  </w:num>
  <w:num w:numId="4" w16cid:durableId="1948152368">
    <w:abstractNumId w:val="2"/>
  </w:num>
  <w:num w:numId="5" w16cid:durableId="416486354">
    <w:abstractNumId w:val="10"/>
  </w:num>
  <w:num w:numId="6" w16cid:durableId="2065987100">
    <w:abstractNumId w:val="1"/>
  </w:num>
  <w:num w:numId="7" w16cid:durableId="1063530952">
    <w:abstractNumId w:val="3"/>
  </w:num>
  <w:num w:numId="8" w16cid:durableId="570315591">
    <w:abstractNumId w:val="4"/>
  </w:num>
  <w:num w:numId="9" w16cid:durableId="1156261692">
    <w:abstractNumId w:val="7"/>
  </w:num>
  <w:num w:numId="10" w16cid:durableId="648899490">
    <w:abstractNumId w:val="6"/>
  </w:num>
  <w:num w:numId="11" w16cid:durableId="474228067">
    <w:abstractNumId w:val="13"/>
  </w:num>
  <w:num w:numId="12" w16cid:durableId="1252548447">
    <w:abstractNumId w:val="5"/>
  </w:num>
  <w:num w:numId="13" w16cid:durableId="1511916607">
    <w:abstractNumId w:val="14"/>
  </w:num>
  <w:num w:numId="14" w16cid:durableId="1078133947">
    <w:abstractNumId w:val="15"/>
  </w:num>
  <w:num w:numId="15" w16cid:durableId="1061053911">
    <w:abstractNumId w:val="8"/>
  </w:num>
  <w:num w:numId="16" w16cid:durableId="542988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47E2"/>
    <w:rsid w:val="0005175E"/>
    <w:rsid w:val="00063162"/>
    <w:rsid w:val="00066D38"/>
    <w:rsid w:val="00067EA7"/>
    <w:rsid w:val="000A6F4D"/>
    <w:rsid w:val="000C0F63"/>
    <w:rsid w:val="000C2273"/>
    <w:rsid w:val="000C3D6C"/>
    <w:rsid w:val="000D02B0"/>
    <w:rsid w:val="000D6B95"/>
    <w:rsid w:val="001239EE"/>
    <w:rsid w:val="0012712A"/>
    <w:rsid w:val="001378EF"/>
    <w:rsid w:val="001533BC"/>
    <w:rsid w:val="00154643"/>
    <w:rsid w:val="00175CC2"/>
    <w:rsid w:val="00176ECD"/>
    <w:rsid w:val="001773B7"/>
    <w:rsid w:val="001A1125"/>
    <w:rsid w:val="001A7ADA"/>
    <w:rsid w:val="001C5BDA"/>
    <w:rsid w:val="001D2BEB"/>
    <w:rsid w:val="001E4599"/>
    <w:rsid w:val="001E46FE"/>
    <w:rsid w:val="002129AF"/>
    <w:rsid w:val="00254675"/>
    <w:rsid w:val="002B1AB3"/>
    <w:rsid w:val="002B5E14"/>
    <w:rsid w:val="002C0A09"/>
    <w:rsid w:val="002E6474"/>
    <w:rsid w:val="00302A53"/>
    <w:rsid w:val="0033558D"/>
    <w:rsid w:val="003435AF"/>
    <w:rsid w:val="003836E2"/>
    <w:rsid w:val="003A5927"/>
    <w:rsid w:val="003E266B"/>
    <w:rsid w:val="003E71A7"/>
    <w:rsid w:val="004013C9"/>
    <w:rsid w:val="00406883"/>
    <w:rsid w:val="004524A1"/>
    <w:rsid w:val="00461BC0"/>
    <w:rsid w:val="0046723B"/>
    <w:rsid w:val="004B2CFB"/>
    <w:rsid w:val="004B3CF0"/>
    <w:rsid w:val="004C1CD1"/>
    <w:rsid w:val="004D37AA"/>
    <w:rsid w:val="004D588E"/>
    <w:rsid w:val="004E6E9D"/>
    <w:rsid w:val="004E6FF9"/>
    <w:rsid w:val="00500637"/>
    <w:rsid w:val="005355EB"/>
    <w:rsid w:val="005405E8"/>
    <w:rsid w:val="00566721"/>
    <w:rsid w:val="005679E0"/>
    <w:rsid w:val="005706DE"/>
    <w:rsid w:val="005734D9"/>
    <w:rsid w:val="005A47B9"/>
    <w:rsid w:val="005B661E"/>
    <w:rsid w:val="005C0F21"/>
    <w:rsid w:val="005C4734"/>
    <w:rsid w:val="005C5D69"/>
    <w:rsid w:val="0060412E"/>
    <w:rsid w:val="00614613"/>
    <w:rsid w:val="0061577F"/>
    <w:rsid w:val="006167BB"/>
    <w:rsid w:val="00627654"/>
    <w:rsid w:val="00637173"/>
    <w:rsid w:val="00641B65"/>
    <w:rsid w:val="006978F6"/>
    <w:rsid w:val="006A79DA"/>
    <w:rsid w:val="006C72E8"/>
    <w:rsid w:val="006D40BD"/>
    <w:rsid w:val="00711736"/>
    <w:rsid w:val="00724267"/>
    <w:rsid w:val="007327BD"/>
    <w:rsid w:val="0074185A"/>
    <w:rsid w:val="00753DB8"/>
    <w:rsid w:val="00753F41"/>
    <w:rsid w:val="00761089"/>
    <w:rsid w:val="0077026C"/>
    <w:rsid w:val="00797BCA"/>
    <w:rsid w:val="007A5B77"/>
    <w:rsid w:val="007D0744"/>
    <w:rsid w:val="007E1E0A"/>
    <w:rsid w:val="007F6D05"/>
    <w:rsid w:val="00801717"/>
    <w:rsid w:val="00815A97"/>
    <w:rsid w:val="00837B36"/>
    <w:rsid w:val="00843EEF"/>
    <w:rsid w:val="008543A9"/>
    <w:rsid w:val="008561F3"/>
    <w:rsid w:val="0086078C"/>
    <w:rsid w:val="00875B79"/>
    <w:rsid w:val="00875FDD"/>
    <w:rsid w:val="00894262"/>
    <w:rsid w:val="008A2952"/>
    <w:rsid w:val="008B597F"/>
    <w:rsid w:val="008B7CE4"/>
    <w:rsid w:val="008C1864"/>
    <w:rsid w:val="008C5E02"/>
    <w:rsid w:val="008D314B"/>
    <w:rsid w:val="008D314C"/>
    <w:rsid w:val="008E022F"/>
    <w:rsid w:val="00910F1A"/>
    <w:rsid w:val="009224B9"/>
    <w:rsid w:val="00924968"/>
    <w:rsid w:val="009319C9"/>
    <w:rsid w:val="00962BF1"/>
    <w:rsid w:val="00985689"/>
    <w:rsid w:val="0099459E"/>
    <w:rsid w:val="009A5B36"/>
    <w:rsid w:val="009B2FA1"/>
    <w:rsid w:val="009B7053"/>
    <w:rsid w:val="009E2C61"/>
    <w:rsid w:val="009F5626"/>
    <w:rsid w:val="00A018D8"/>
    <w:rsid w:val="00A030FC"/>
    <w:rsid w:val="00A07860"/>
    <w:rsid w:val="00A30C5A"/>
    <w:rsid w:val="00A44299"/>
    <w:rsid w:val="00A63061"/>
    <w:rsid w:val="00A833AA"/>
    <w:rsid w:val="00A86C21"/>
    <w:rsid w:val="00A95A56"/>
    <w:rsid w:val="00AA1B65"/>
    <w:rsid w:val="00AC2A8E"/>
    <w:rsid w:val="00AD18D0"/>
    <w:rsid w:val="00AE57BB"/>
    <w:rsid w:val="00B2326C"/>
    <w:rsid w:val="00B43FAF"/>
    <w:rsid w:val="00B84626"/>
    <w:rsid w:val="00BA4436"/>
    <w:rsid w:val="00BC2121"/>
    <w:rsid w:val="00BD32B7"/>
    <w:rsid w:val="00BD7116"/>
    <w:rsid w:val="00C003F3"/>
    <w:rsid w:val="00C00BD1"/>
    <w:rsid w:val="00C044A7"/>
    <w:rsid w:val="00C21041"/>
    <w:rsid w:val="00C2429D"/>
    <w:rsid w:val="00C27CCE"/>
    <w:rsid w:val="00C34625"/>
    <w:rsid w:val="00C54DC8"/>
    <w:rsid w:val="00C56730"/>
    <w:rsid w:val="00C6299C"/>
    <w:rsid w:val="00C65905"/>
    <w:rsid w:val="00C7180C"/>
    <w:rsid w:val="00C81A80"/>
    <w:rsid w:val="00C90E6F"/>
    <w:rsid w:val="00C94E0F"/>
    <w:rsid w:val="00CA5E0F"/>
    <w:rsid w:val="00CD630E"/>
    <w:rsid w:val="00CF7787"/>
    <w:rsid w:val="00D1649C"/>
    <w:rsid w:val="00D25E93"/>
    <w:rsid w:val="00D40721"/>
    <w:rsid w:val="00D51D1A"/>
    <w:rsid w:val="00D5206B"/>
    <w:rsid w:val="00D6792D"/>
    <w:rsid w:val="00D9515A"/>
    <w:rsid w:val="00DA4660"/>
    <w:rsid w:val="00DB5948"/>
    <w:rsid w:val="00DB5D5C"/>
    <w:rsid w:val="00DD480D"/>
    <w:rsid w:val="00DE794A"/>
    <w:rsid w:val="00E11754"/>
    <w:rsid w:val="00E1383A"/>
    <w:rsid w:val="00E17581"/>
    <w:rsid w:val="00E241F2"/>
    <w:rsid w:val="00E31857"/>
    <w:rsid w:val="00E3217C"/>
    <w:rsid w:val="00E327B8"/>
    <w:rsid w:val="00E438F6"/>
    <w:rsid w:val="00E644D8"/>
    <w:rsid w:val="00E74987"/>
    <w:rsid w:val="00EA3616"/>
    <w:rsid w:val="00EB345D"/>
    <w:rsid w:val="00EB5520"/>
    <w:rsid w:val="00EB7AB2"/>
    <w:rsid w:val="00EB7D72"/>
    <w:rsid w:val="00EC4FBE"/>
    <w:rsid w:val="00EF5D45"/>
    <w:rsid w:val="00F04395"/>
    <w:rsid w:val="00F0620D"/>
    <w:rsid w:val="00F16CC7"/>
    <w:rsid w:val="00F17664"/>
    <w:rsid w:val="00F61B58"/>
    <w:rsid w:val="00F67734"/>
    <w:rsid w:val="00F71FD5"/>
    <w:rsid w:val="00F7412B"/>
    <w:rsid w:val="00F8358B"/>
    <w:rsid w:val="00F848A2"/>
    <w:rsid w:val="00FC5360"/>
    <w:rsid w:val="00FD4758"/>
    <w:rsid w:val="00FE26ED"/>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7CF3134"/>
  <w15:docId w15:val="{9A706A42-A8A4-43C5-9640-2ACABEA3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FE"/>
    <w:rPr>
      <w:rFonts w:cs="Cambria"/>
      <w:sz w:val="24"/>
      <w:szCs w:val="24"/>
    </w:rPr>
  </w:style>
  <w:style w:type="paragraph" w:styleId="Heading1">
    <w:name w:val="heading 1"/>
    <w:basedOn w:val="Normal"/>
    <w:link w:val="Heading1Char"/>
    <w:uiPriority w:val="99"/>
    <w:qFormat/>
    <w:rsid w:val="002B5E1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5E14"/>
    <w:rPr>
      <w:rFonts w:ascii="Times New Roman" w:hAnsi="Times New Roman" w:cs="Times New Roman"/>
      <w:b/>
      <w:bCs/>
      <w:kern w:val="36"/>
      <w:sz w:val="48"/>
      <w:szCs w:val="48"/>
    </w:rPr>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paragraph" w:styleId="NoSpacing">
    <w:name w:val="No Spacing"/>
    <w:uiPriority w:val="99"/>
    <w:qFormat/>
    <w:rsid w:val="008D314B"/>
    <w:rPr>
      <w:rFonts w:cs="Cambria"/>
    </w:rPr>
  </w:style>
  <w:style w:type="paragraph" w:styleId="ListParagraph">
    <w:name w:val="List Paragraph"/>
    <w:basedOn w:val="Normal"/>
    <w:uiPriority w:val="99"/>
    <w:qFormat/>
    <w:rsid w:val="008D314B"/>
    <w:pPr>
      <w:ind w:left="720"/>
      <w:contextualSpacing/>
    </w:pPr>
  </w:style>
  <w:style w:type="paragraph" w:styleId="Quote">
    <w:name w:val="Quote"/>
    <w:basedOn w:val="Normal"/>
    <w:next w:val="Normal"/>
    <w:link w:val="QuoteChar"/>
    <w:uiPriority w:val="99"/>
    <w:qFormat/>
    <w:rsid w:val="00761089"/>
    <w:rPr>
      <w:i/>
      <w:iCs/>
      <w:color w:val="000000"/>
    </w:rPr>
  </w:style>
  <w:style w:type="character" w:customStyle="1" w:styleId="QuoteChar">
    <w:name w:val="Quote Char"/>
    <w:basedOn w:val="DefaultParagraphFont"/>
    <w:link w:val="Quote"/>
    <w:uiPriority w:val="99"/>
    <w:rsid w:val="00761089"/>
    <w:rPr>
      <w:i/>
      <w:iCs/>
      <w:color w:val="000000"/>
    </w:rPr>
  </w:style>
  <w:style w:type="character" w:styleId="Emphasis">
    <w:name w:val="Emphasis"/>
    <w:basedOn w:val="DefaultParagraphFont"/>
    <w:uiPriority w:val="99"/>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257582">
      <w:marLeft w:val="0"/>
      <w:marRight w:val="0"/>
      <w:marTop w:val="0"/>
      <w:marBottom w:val="0"/>
      <w:divBdr>
        <w:top w:val="none" w:sz="0" w:space="0" w:color="auto"/>
        <w:left w:val="none" w:sz="0" w:space="0" w:color="auto"/>
        <w:bottom w:val="none" w:sz="0" w:space="0" w:color="auto"/>
        <w:right w:val="none" w:sz="0" w:space="0" w:color="auto"/>
      </w:divBdr>
    </w:div>
    <w:div w:id="1709257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enstaxcollege.org/textbooks/bi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1635</Words>
  <Characters>8906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Biology 1306 Syllabus Spring 2015 - M.Storey</vt:lpstr>
    </vt:vector>
  </TitlesOfParts>
  <Company>Texarkana College</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Spring 2015 - M.Storey</dc:title>
  <dc:subject/>
  <dc:creator>Mark A Storey</dc:creator>
  <cp:keywords/>
  <dc:description/>
  <cp:lastModifiedBy>Teer, Kathleen E.</cp:lastModifiedBy>
  <cp:revision>3</cp:revision>
  <cp:lastPrinted>2024-08-06T14:10:00Z</cp:lastPrinted>
  <dcterms:created xsi:type="dcterms:W3CDTF">2024-08-12T16:48:00Z</dcterms:created>
  <dcterms:modified xsi:type="dcterms:W3CDTF">2024-08-12T16:51:00Z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