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8931" w14:textId="3BE86283" w:rsidR="00797B5D" w:rsidRPr="009A27EE" w:rsidRDefault="00797B5D" w:rsidP="00797B5D">
      <w:pPr>
        <w:spacing w:after="0" w:line="240" w:lineRule="auto"/>
        <w:rPr>
          <w:rFonts w:ascii="Arial" w:hAnsi="Arial" w:cs="Arial"/>
        </w:rPr>
      </w:pPr>
    </w:p>
    <w:p w14:paraId="7A5C09E5" w14:textId="5E429766" w:rsidR="005F5365" w:rsidRPr="001778B0" w:rsidRDefault="005F5365" w:rsidP="005F5365">
      <w:pPr>
        <w:spacing w:after="0" w:line="240" w:lineRule="auto"/>
        <w:rPr>
          <w:rFonts w:ascii="Arial" w:hAnsi="Arial" w:cs="Arial"/>
        </w:rPr>
      </w:pPr>
      <w:r w:rsidRPr="001778B0">
        <w:rPr>
          <w:rFonts w:ascii="Arial" w:hAnsi="Arial" w:cs="Arial"/>
          <w:b/>
        </w:rPr>
        <w:t>Syllabus:</w:t>
      </w:r>
      <w:r w:rsidRPr="001778B0">
        <w:rPr>
          <w:rFonts w:ascii="Arial" w:hAnsi="Arial" w:cs="Arial"/>
        </w:rPr>
        <w:t xml:space="preserve"> Introduction to Pharmacy</w:t>
      </w:r>
      <w:r w:rsidRPr="001778B0">
        <w:rPr>
          <w:rFonts w:ascii="Arial" w:hAnsi="Arial" w:cs="Arial"/>
        </w:rPr>
        <w:br/>
      </w:r>
      <w:r w:rsidRPr="001778B0">
        <w:rPr>
          <w:rFonts w:ascii="Arial" w:hAnsi="Arial" w:cs="Arial"/>
          <w:b/>
        </w:rPr>
        <w:t>Course Number:</w:t>
      </w:r>
      <w:r w:rsidRPr="001778B0">
        <w:rPr>
          <w:rFonts w:ascii="Arial" w:hAnsi="Arial" w:cs="Arial"/>
        </w:rPr>
        <w:t xml:space="preserve">  PHRA 1301</w:t>
      </w:r>
      <w:r w:rsidRPr="001778B0">
        <w:rPr>
          <w:rFonts w:ascii="Arial" w:hAnsi="Arial" w:cs="Arial"/>
        </w:rPr>
        <w:br/>
      </w:r>
      <w:r w:rsidRPr="001778B0">
        <w:rPr>
          <w:rFonts w:ascii="Arial" w:hAnsi="Arial" w:cs="Arial"/>
          <w:b/>
        </w:rPr>
        <w:t>Semester &amp; Year:</w:t>
      </w:r>
      <w:r w:rsidRPr="001778B0">
        <w:rPr>
          <w:rFonts w:ascii="Arial" w:hAnsi="Arial" w:cs="Arial"/>
        </w:rPr>
        <w:t xml:space="preserve">  </w:t>
      </w:r>
      <w:r w:rsidR="007D1D84">
        <w:rPr>
          <w:rFonts w:ascii="Arial" w:hAnsi="Arial" w:cs="Arial"/>
        </w:rPr>
        <w:t>FALL 20</w:t>
      </w:r>
      <w:r w:rsidR="0088477F">
        <w:rPr>
          <w:rFonts w:ascii="Arial" w:hAnsi="Arial" w:cs="Arial"/>
        </w:rPr>
        <w:t>2</w:t>
      </w:r>
      <w:r w:rsidR="00F37658">
        <w:rPr>
          <w:rFonts w:ascii="Arial" w:hAnsi="Arial" w:cs="Arial"/>
        </w:rPr>
        <w:t>4</w:t>
      </w:r>
      <w:r w:rsidR="00454983">
        <w:rPr>
          <w:rFonts w:ascii="Arial" w:hAnsi="Arial" w:cs="Arial"/>
        </w:rPr>
        <w:t>, 1</w:t>
      </w:r>
      <w:r w:rsidR="00454983" w:rsidRPr="00454983">
        <w:rPr>
          <w:rFonts w:ascii="Arial" w:hAnsi="Arial" w:cs="Arial"/>
          <w:vertAlign w:val="superscript"/>
        </w:rPr>
        <w:t>st</w:t>
      </w:r>
      <w:r w:rsidR="00454983">
        <w:rPr>
          <w:rFonts w:ascii="Arial" w:hAnsi="Arial" w:cs="Arial"/>
        </w:rPr>
        <w:t xml:space="preserve"> 8-Week Term </w:t>
      </w:r>
    </w:p>
    <w:p w14:paraId="37F48204" w14:textId="77777777" w:rsidR="005F5365" w:rsidRPr="001778B0" w:rsidRDefault="005F5365" w:rsidP="005F5365">
      <w:pPr>
        <w:spacing w:after="0" w:line="240" w:lineRule="auto"/>
        <w:rPr>
          <w:rFonts w:ascii="Arial" w:hAnsi="Arial" w:cs="Arial"/>
        </w:rPr>
      </w:pPr>
      <w:r w:rsidRPr="001778B0">
        <w:rPr>
          <w:rFonts w:ascii="Arial" w:hAnsi="Arial" w:cs="Arial"/>
          <w:b/>
        </w:rPr>
        <w:t>Instructor Information</w:t>
      </w:r>
      <w:r w:rsidRPr="001778B0">
        <w:rPr>
          <w:rFonts w:ascii="Arial" w:hAnsi="Arial" w:cs="Arial"/>
        </w:rPr>
        <w:tab/>
      </w:r>
    </w:p>
    <w:p w14:paraId="5B7490C9" w14:textId="55A5BF4A" w:rsidR="005F5365" w:rsidRPr="001778B0" w:rsidRDefault="005F5365" w:rsidP="00AC436B">
      <w:pPr>
        <w:spacing w:after="0" w:line="240" w:lineRule="auto"/>
        <w:rPr>
          <w:rFonts w:ascii="Arial" w:hAnsi="Arial" w:cs="Arial"/>
        </w:rPr>
      </w:pPr>
      <w:r w:rsidRPr="001778B0">
        <w:rPr>
          <w:rFonts w:ascii="Arial" w:hAnsi="Arial" w:cs="Arial"/>
        </w:rPr>
        <w:t>Name:</w:t>
      </w:r>
      <w:r>
        <w:rPr>
          <w:rFonts w:ascii="Arial" w:hAnsi="Arial" w:cs="Arial"/>
        </w:rPr>
        <w:t xml:space="preserve">  Tammy Cochran, </w:t>
      </w:r>
      <w:r w:rsidR="007D1D84">
        <w:rPr>
          <w:rFonts w:ascii="Arial" w:hAnsi="Arial" w:cs="Arial"/>
        </w:rPr>
        <w:t xml:space="preserve">M.Ed., BSN, RN, </w:t>
      </w:r>
      <w:r w:rsidR="0088477F">
        <w:rPr>
          <w:rFonts w:ascii="Arial" w:hAnsi="Arial" w:cs="Arial"/>
        </w:rPr>
        <w:t>C</w:t>
      </w:r>
      <w:r w:rsidRPr="001778B0">
        <w:rPr>
          <w:rFonts w:ascii="Arial" w:hAnsi="Arial" w:cs="Arial"/>
        </w:rPr>
        <w:t>PhT</w:t>
      </w:r>
      <w:r w:rsidRPr="001778B0">
        <w:rPr>
          <w:rFonts w:ascii="Arial" w:hAnsi="Arial" w:cs="Arial"/>
        </w:rPr>
        <w:br/>
      </w:r>
      <w:r w:rsidRPr="001778B0">
        <w:rPr>
          <w:rFonts w:ascii="Arial" w:hAnsi="Arial" w:cs="Arial"/>
        </w:rPr>
        <w:tab/>
      </w:r>
      <w:r w:rsidR="00AC436B">
        <w:rPr>
          <w:rFonts w:ascii="Arial" w:hAnsi="Arial" w:cs="Arial"/>
        </w:rPr>
        <w:t xml:space="preserve"> </w:t>
      </w:r>
      <w:r w:rsidRPr="001778B0">
        <w:rPr>
          <w:rFonts w:ascii="Arial" w:hAnsi="Arial" w:cs="Arial"/>
        </w:rPr>
        <w:t>Office:</w:t>
      </w:r>
      <w:r>
        <w:rPr>
          <w:rFonts w:ascii="Arial" w:hAnsi="Arial" w:cs="Arial"/>
        </w:rPr>
        <w:t xml:space="preserve">  Health Science Building (Office #123)</w:t>
      </w:r>
      <w:r w:rsidRPr="001778B0">
        <w:rPr>
          <w:rFonts w:ascii="Arial" w:hAnsi="Arial" w:cs="Arial"/>
        </w:rPr>
        <w:br/>
      </w:r>
      <w:r w:rsidRPr="001778B0">
        <w:rPr>
          <w:rFonts w:ascii="Arial" w:hAnsi="Arial" w:cs="Arial"/>
        </w:rPr>
        <w:tab/>
      </w:r>
      <w:r w:rsidR="00AC436B">
        <w:rPr>
          <w:rFonts w:ascii="Arial" w:hAnsi="Arial" w:cs="Arial"/>
        </w:rPr>
        <w:t xml:space="preserve"> </w:t>
      </w:r>
      <w:r w:rsidRPr="001778B0">
        <w:rPr>
          <w:rFonts w:ascii="Arial" w:hAnsi="Arial" w:cs="Arial"/>
        </w:rPr>
        <w:t>Telephone:  903-</w:t>
      </w:r>
      <w:r>
        <w:rPr>
          <w:rFonts w:ascii="Arial" w:hAnsi="Arial" w:cs="Arial"/>
        </w:rPr>
        <w:t>823-3123</w:t>
      </w:r>
      <w:r w:rsidRPr="001778B0">
        <w:rPr>
          <w:rFonts w:ascii="Arial" w:hAnsi="Arial" w:cs="Arial"/>
        </w:rPr>
        <w:br/>
      </w:r>
      <w:r w:rsidRPr="001778B0">
        <w:rPr>
          <w:rFonts w:ascii="Arial" w:hAnsi="Arial" w:cs="Arial"/>
        </w:rPr>
        <w:tab/>
      </w:r>
      <w:r w:rsidR="00AC436B">
        <w:rPr>
          <w:rFonts w:ascii="Arial" w:hAnsi="Arial" w:cs="Arial"/>
        </w:rPr>
        <w:t xml:space="preserve"> </w:t>
      </w:r>
      <w:r w:rsidRPr="001778B0">
        <w:rPr>
          <w:rFonts w:ascii="Arial" w:hAnsi="Arial" w:cs="Arial"/>
        </w:rPr>
        <w:t>E-mail: tammy.cochran@texarkanacollege.edu</w:t>
      </w:r>
      <w:r w:rsidRPr="001778B0">
        <w:rPr>
          <w:rFonts w:ascii="Arial" w:hAnsi="Arial" w:cs="Arial"/>
        </w:rPr>
        <w:br/>
      </w:r>
      <w:r w:rsidRPr="001778B0">
        <w:rPr>
          <w:rFonts w:ascii="Arial" w:hAnsi="Arial" w:cs="Arial"/>
        </w:rPr>
        <w:tab/>
      </w:r>
      <w:r w:rsidR="00AC436B">
        <w:rPr>
          <w:rFonts w:ascii="Arial" w:hAnsi="Arial" w:cs="Arial"/>
        </w:rPr>
        <w:t xml:space="preserve"> </w:t>
      </w:r>
      <w:r w:rsidRPr="001778B0">
        <w:rPr>
          <w:rFonts w:ascii="Arial" w:hAnsi="Arial" w:cs="Arial"/>
        </w:rPr>
        <w:t>Office Hours:</w:t>
      </w:r>
      <w:r>
        <w:rPr>
          <w:rFonts w:ascii="Arial" w:hAnsi="Arial" w:cs="Arial"/>
        </w:rPr>
        <w:t xml:space="preserve"> See posting </w:t>
      </w:r>
      <w:r w:rsidR="00AC436B">
        <w:rPr>
          <w:rFonts w:ascii="Arial" w:hAnsi="Arial" w:cs="Arial"/>
        </w:rPr>
        <w:t>in</w:t>
      </w:r>
      <w:r>
        <w:rPr>
          <w:rFonts w:ascii="Arial" w:hAnsi="Arial" w:cs="Arial"/>
        </w:rPr>
        <w:t xml:space="preserve"> office</w:t>
      </w:r>
      <w:r w:rsidR="00AC436B">
        <w:rPr>
          <w:rFonts w:ascii="Arial" w:hAnsi="Arial" w:cs="Arial"/>
        </w:rPr>
        <w:t xml:space="preserve"> #123 window </w:t>
      </w:r>
      <w:r>
        <w:rPr>
          <w:rFonts w:ascii="Arial" w:hAnsi="Arial" w:cs="Arial"/>
        </w:rPr>
        <w:t>for current office hours by appointment.</w:t>
      </w:r>
    </w:p>
    <w:p w14:paraId="21E34650" w14:textId="77777777" w:rsidR="005F5365" w:rsidRDefault="005F5365" w:rsidP="005F5365">
      <w:pPr>
        <w:spacing w:after="0" w:line="240" w:lineRule="auto"/>
        <w:rPr>
          <w:rFonts w:ascii="Arial" w:hAnsi="Arial" w:cs="Arial"/>
          <w:b/>
        </w:rPr>
      </w:pPr>
    </w:p>
    <w:p w14:paraId="270D35FE" w14:textId="77777777" w:rsidR="005F5365" w:rsidRPr="001778B0" w:rsidRDefault="005F5365" w:rsidP="005F5365">
      <w:pPr>
        <w:spacing w:after="0" w:line="240" w:lineRule="auto"/>
        <w:rPr>
          <w:rFonts w:ascii="Arial" w:hAnsi="Arial" w:cs="Arial"/>
          <w:color w:val="FF0000"/>
        </w:rPr>
      </w:pPr>
      <w:r w:rsidRPr="001778B0">
        <w:rPr>
          <w:rFonts w:ascii="Arial" w:hAnsi="Arial" w:cs="Arial"/>
          <w:b/>
        </w:rPr>
        <w:t xml:space="preserve">Required Textbook Information </w:t>
      </w:r>
    </w:p>
    <w:p w14:paraId="40DD1D53" w14:textId="30084B9F" w:rsidR="005F5365" w:rsidRPr="00773618" w:rsidRDefault="005F5365" w:rsidP="005F5365">
      <w:pPr>
        <w:pStyle w:val="ListParagraph"/>
        <w:numPr>
          <w:ilvl w:val="0"/>
          <w:numId w:val="38"/>
        </w:numPr>
        <w:spacing w:after="0" w:line="240" w:lineRule="auto"/>
        <w:rPr>
          <w:rFonts w:ascii="Arial" w:hAnsi="Arial" w:cs="Arial"/>
        </w:rPr>
      </w:pPr>
      <w:r w:rsidRPr="001778B0">
        <w:rPr>
          <w:rFonts w:ascii="Arial" w:hAnsi="Arial" w:cs="Arial"/>
          <w:u w:val="single"/>
        </w:rPr>
        <w:t>The Pharmacy Technician</w:t>
      </w:r>
      <w:r>
        <w:rPr>
          <w:rFonts w:ascii="Arial" w:hAnsi="Arial" w:cs="Arial"/>
          <w:u w:val="single"/>
        </w:rPr>
        <w:t xml:space="preserve"> Foundations and Practices</w:t>
      </w:r>
      <w:r>
        <w:rPr>
          <w:rFonts w:ascii="Arial" w:hAnsi="Arial" w:cs="Arial"/>
        </w:rPr>
        <w:t xml:space="preserve"> </w:t>
      </w:r>
      <w:r w:rsidR="00414A11">
        <w:rPr>
          <w:rFonts w:ascii="Arial" w:hAnsi="Arial" w:cs="Arial"/>
        </w:rPr>
        <w:t>3rd</w:t>
      </w:r>
      <w:r>
        <w:rPr>
          <w:rFonts w:ascii="Arial" w:hAnsi="Arial" w:cs="Arial"/>
        </w:rPr>
        <w:t xml:space="preserve"> ed. by Mike Johnston, CPhT   </w:t>
      </w:r>
      <w:r w:rsidRPr="00773618">
        <w:rPr>
          <w:rFonts w:ascii="Arial" w:hAnsi="Arial" w:cs="Arial"/>
        </w:rPr>
        <w:t>ISBN# 978</w:t>
      </w:r>
      <w:r>
        <w:rPr>
          <w:rFonts w:ascii="Arial" w:hAnsi="Arial" w:cs="Arial"/>
        </w:rPr>
        <w:t>-</w:t>
      </w:r>
      <w:r w:rsidRPr="00773618">
        <w:rPr>
          <w:rFonts w:ascii="Arial" w:hAnsi="Arial" w:cs="Arial"/>
        </w:rPr>
        <w:t>0</w:t>
      </w:r>
      <w:r>
        <w:rPr>
          <w:rFonts w:ascii="Arial" w:hAnsi="Arial" w:cs="Arial"/>
        </w:rPr>
        <w:t>-</w:t>
      </w:r>
      <w:r w:rsidRPr="00773618">
        <w:rPr>
          <w:rFonts w:ascii="Arial" w:hAnsi="Arial" w:cs="Arial"/>
        </w:rPr>
        <w:t>13</w:t>
      </w:r>
      <w:r>
        <w:rPr>
          <w:rFonts w:ascii="Arial" w:hAnsi="Arial" w:cs="Arial"/>
        </w:rPr>
        <w:t>-289-7594</w:t>
      </w:r>
    </w:p>
    <w:p w14:paraId="7DBAE100" w14:textId="6626C817" w:rsidR="005F5365" w:rsidRPr="001778B0" w:rsidRDefault="005F5365" w:rsidP="00A632E0">
      <w:pPr>
        <w:pStyle w:val="ListParagraph"/>
        <w:numPr>
          <w:ilvl w:val="0"/>
          <w:numId w:val="38"/>
        </w:numPr>
        <w:spacing w:after="0" w:line="240" w:lineRule="auto"/>
        <w:rPr>
          <w:rFonts w:ascii="Arial" w:hAnsi="Arial" w:cs="Arial"/>
        </w:rPr>
      </w:pPr>
      <w:r w:rsidRPr="001778B0">
        <w:rPr>
          <w:rFonts w:ascii="Arial" w:hAnsi="Arial" w:cs="Arial"/>
          <w:u w:val="single"/>
        </w:rPr>
        <w:t>The Pharmacy Technician Lab Manual and Workbook</w:t>
      </w:r>
      <w:r>
        <w:rPr>
          <w:rFonts w:ascii="Arial" w:hAnsi="Arial" w:cs="Arial"/>
        </w:rPr>
        <w:t xml:space="preserve"> </w:t>
      </w:r>
      <w:r w:rsidR="00414A11">
        <w:rPr>
          <w:rFonts w:ascii="Arial" w:hAnsi="Arial" w:cs="Arial"/>
        </w:rPr>
        <w:t>3rd</w:t>
      </w:r>
      <w:r>
        <w:rPr>
          <w:rFonts w:ascii="Arial" w:hAnsi="Arial" w:cs="Arial"/>
        </w:rPr>
        <w:t xml:space="preserve"> ed. by </w:t>
      </w:r>
    </w:p>
    <w:p w14:paraId="6A3B15EE" w14:textId="62D7D73C" w:rsidR="00A632E0" w:rsidRPr="00A632E0" w:rsidRDefault="00F37658" w:rsidP="0088477F">
      <w:pPr>
        <w:pStyle w:val="ListParagraph"/>
        <w:spacing w:after="0" w:line="240" w:lineRule="auto"/>
        <w:ind w:left="1440"/>
        <w:rPr>
          <w:rFonts w:ascii="Arial" w:hAnsi="Arial" w:cs="Arial"/>
        </w:rPr>
      </w:pPr>
      <w:r w:rsidRPr="009A27EE">
        <w:rPr>
          <w:rFonts w:ascii="Arial" w:hAnsi="Arial" w:cs="Arial"/>
        </w:rPr>
        <w:t>Mike Johnston</w:t>
      </w:r>
      <w:r w:rsidR="005F5365">
        <w:rPr>
          <w:rFonts w:ascii="Arial" w:hAnsi="Arial" w:cs="Arial"/>
        </w:rPr>
        <w:t xml:space="preserve"> CPhT, </w:t>
      </w:r>
      <w:r w:rsidR="005F5365" w:rsidRPr="006502AF">
        <w:rPr>
          <w:rFonts w:ascii="Arial" w:hAnsi="Arial" w:cs="Arial"/>
        </w:rPr>
        <w:t>ISBN# 978-0-13-289809-6</w:t>
      </w:r>
      <w:r w:rsidR="00A632E0">
        <w:rPr>
          <w:rFonts w:ascii="Arial" w:hAnsi="Arial" w:cs="Arial"/>
        </w:rPr>
        <w:t xml:space="preserve"> </w:t>
      </w:r>
    </w:p>
    <w:p w14:paraId="77C54059" w14:textId="77777777" w:rsidR="005F5365" w:rsidRPr="009A27EE" w:rsidRDefault="005F5365" w:rsidP="005F5365">
      <w:pPr>
        <w:pStyle w:val="ListParagraph"/>
        <w:spacing w:after="0" w:line="240" w:lineRule="auto"/>
        <w:ind w:left="1440"/>
        <w:rPr>
          <w:rFonts w:ascii="Arial" w:hAnsi="Arial" w:cs="Arial"/>
        </w:rPr>
      </w:pPr>
    </w:p>
    <w:p w14:paraId="65427DF5" w14:textId="77777777" w:rsidR="005F5365" w:rsidRDefault="005F5365" w:rsidP="005F5365">
      <w:pPr>
        <w:spacing w:after="0" w:line="240" w:lineRule="auto"/>
        <w:rPr>
          <w:rFonts w:ascii="Arial" w:hAnsi="Arial" w:cs="Arial"/>
          <w:b/>
        </w:rPr>
      </w:pPr>
      <w:r>
        <w:rPr>
          <w:rFonts w:ascii="Arial" w:hAnsi="Arial" w:cs="Arial"/>
          <w:b/>
        </w:rPr>
        <w:t>Course Description</w:t>
      </w:r>
    </w:p>
    <w:p w14:paraId="42E701EF" w14:textId="77777777" w:rsidR="005F5365" w:rsidRDefault="005F5365" w:rsidP="005F5365">
      <w:pPr>
        <w:spacing w:after="0" w:line="240" w:lineRule="auto"/>
        <w:rPr>
          <w:rFonts w:ascii="Arial" w:hAnsi="Arial" w:cs="Arial"/>
        </w:rPr>
      </w:pPr>
      <w:r>
        <w:rPr>
          <w:rFonts w:ascii="Arial" w:hAnsi="Arial" w:cs="Arial"/>
        </w:rPr>
        <w:t>This course provides an overview of the qualifications, operational guidelines, and job duties of a pharmacy technician.</w:t>
      </w:r>
    </w:p>
    <w:p w14:paraId="3342172D" w14:textId="77777777" w:rsidR="005F5365" w:rsidRPr="00B73187" w:rsidRDefault="005F5365" w:rsidP="005F5365">
      <w:pPr>
        <w:spacing w:after="0" w:line="240" w:lineRule="auto"/>
        <w:rPr>
          <w:rFonts w:ascii="Arial" w:hAnsi="Arial" w:cs="Arial"/>
        </w:rPr>
      </w:pPr>
    </w:p>
    <w:p w14:paraId="097FDBAA" w14:textId="77777777" w:rsidR="005F5365" w:rsidRPr="009A27EE" w:rsidRDefault="005F5365" w:rsidP="005F5365">
      <w:pPr>
        <w:spacing w:after="0" w:line="240" w:lineRule="auto"/>
        <w:rPr>
          <w:rFonts w:ascii="Arial" w:hAnsi="Arial" w:cs="Arial"/>
          <w:b/>
        </w:rPr>
      </w:pPr>
      <w:r w:rsidRPr="009A27EE">
        <w:rPr>
          <w:rFonts w:ascii="Arial" w:hAnsi="Arial" w:cs="Arial"/>
          <w:b/>
        </w:rPr>
        <w:t>Student Learning Outcomes for the Course</w:t>
      </w:r>
    </w:p>
    <w:p w14:paraId="091AB2B9" w14:textId="77777777" w:rsidR="005F5365" w:rsidRPr="009A27EE" w:rsidRDefault="005F5365" w:rsidP="005F5365">
      <w:pPr>
        <w:spacing w:after="0" w:line="240" w:lineRule="auto"/>
        <w:rPr>
          <w:rFonts w:ascii="Arial" w:eastAsia="Times New Roman" w:hAnsi="Arial" w:cs="Arial"/>
          <w:bCs/>
          <w:color w:val="FF0000"/>
        </w:rPr>
      </w:pPr>
      <w:r w:rsidRPr="009A27EE">
        <w:rPr>
          <w:rFonts w:ascii="Arial" w:hAnsi="Arial" w:cs="Arial"/>
        </w:rPr>
        <w:t>Upon successful completion of the course, the student will be able to:</w:t>
      </w:r>
    </w:p>
    <w:p w14:paraId="60470BE4" w14:textId="4DA11B11" w:rsidR="00B70AF8" w:rsidRPr="00B70AF8" w:rsidRDefault="005F5365" w:rsidP="00817AE9">
      <w:pPr>
        <w:pStyle w:val="ListParagraph"/>
        <w:numPr>
          <w:ilvl w:val="0"/>
          <w:numId w:val="42"/>
        </w:numPr>
        <w:spacing w:after="0" w:line="240" w:lineRule="auto"/>
        <w:rPr>
          <w:rFonts w:ascii="Arial" w:eastAsia="Calibri" w:hAnsi="Arial" w:cs="Arial"/>
          <w:b/>
        </w:rPr>
      </w:pPr>
      <w:r w:rsidRPr="00B70AF8">
        <w:rPr>
          <w:rFonts w:ascii="Arial" w:eastAsia="Calibri" w:hAnsi="Arial" w:cs="Arial"/>
          <w:b/>
        </w:rPr>
        <w:t>Outline the history of the pharmacy profession</w:t>
      </w:r>
      <w:r w:rsidR="00B70AF8" w:rsidRPr="00B70AF8">
        <w:rPr>
          <w:rFonts w:ascii="Arial" w:eastAsia="Calibri" w:hAnsi="Arial" w:cs="Arial"/>
          <w:b/>
        </w:rPr>
        <w:t xml:space="preserve">.  </w:t>
      </w:r>
    </w:p>
    <w:p w14:paraId="20A01BDF" w14:textId="77777777" w:rsidR="00B70AF8" w:rsidRPr="00B70AF8" w:rsidRDefault="005F5365" w:rsidP="00817AE9">
      <w:pPr>
        <w:pStyle w:val="ListParagraph"/>
        <w:numPr>
          <w:ilvl w:val="0"/>
          <w:numId w:val="42"/>
        </w:numPr>
        <w:spacing w:after="0" w:line="240" w:lineRule="auto"/>
        <w:rPr>
          <w:rFonts w:ascii="Arial" w:eastAsia="Calibri" w:hAnsi="Arial" w:cs="Arial"/>
          <w:b/>
        </w:rPr>
      </w:pPr>
      <w:r w:rsidRPr="00B70AF8">
        <w:rPr>
          <w:rFonts w:ascii="Arial" w:eastAsia="Calibri" w:hAnsi="Arial" w:cs="Arial"/>
          <w:b/>
        </w:rPr>
        <w:t>Describe the role of the pharmacy technician in a variety of settings.</w:t>
      </w:r>
      <w:r w:rsidR="00B70AF8" w:rsidRPr="00B70AF8">
        <w:rPr>
          <w:rFonts w:ascii="Arial" w:eastAsia="Calibri" w:hAnsi="Arial" w:cs="Arial"/>
          <w:b/>
        </w:rPr>
        <w:t xml:space="preserve"> </w:t>
      </w:r>
    </w:p>
    <w:p w14:paraId="3959FF05" w14:textId="77777777" w:rsidR="00B70AF8" w:rsidRPr="00B70AF8" w:rsidRDefault="005F5365" w:rsidP="005F5365">
      <w:pPr>
        <w:pStyle w:val="ListParagraph"/>
        <w:numPr>
          <w:ilvl w:val="0"/>
          <w:numId w:val="42"/>
        </w:numPr>
        <w:spacing w:after="0" w:line="240" w:lineRule="auto"/>
        <w:rPr>
          <w:rFonts w:ascii="Arial" w:eastAsia="Calibri" w:hAnsi="Arial" w:cs="Arial"/>
          <w:b/>
        </w:rPr>
      </w:pPr>
      <w:r w:rsidRPr="00B70AF8">
        <w:rPr>
          <w:rFonts w:ascii="Arial" w:eastAsia="Calibri" w:hAnsi="Arial" w:cs="Arial"/>
          <w:b/>
        </w:rPr>
        <w:t>List the qualifications required for obtaining certification and registration.</w:t>
      </w:r>
    </w:p>
    <w:p w14:paraId="4C9947D2" w14:textId="77777777" w:rsidR="00B70AF8" w:rsidRPr="00B70AF8" w:rsidRDefault="005F5365" w:rsidP="00B70AF8">
      <w:pPr>
        <w:pStyle w:val="ListParagraph"/>
        <w:numPr>
          <w:ilvl w:val="0"/>
          <w:numId w:val="42"/>
        </w:numPr>
        <w:spacing w:after="0" w:line="240" w:lineRule="auto"/>
        <w:rPr>
          <w:rFonts w:ascii="Arial" w:eastAsia="Calibri" w:hAnsi="Arial" w:cs="Arial"/>
          <w:b/>
        </w:rPr>
      </w:pPr>
      <w:r w:rsidRPr="00B70AF8">
        <w:rPr>
          <w:rFonts w:ascii="Arial" w:eastAsia="Calibri" w:hAnsi="Arial" w:cs="Arial"/>
          <w:b/>
        </w:rPr>
        <w:t>Identify standards of law and ethics governing pharmacy practice.</w:t>
      </w:r>
      <w:r w:rsidR="00B70AF8" w:rsidRPr="00B70AF8">
        <w:rPr>
          <w:rFonts w:ascii="Arial" w:eastAsia="Calibri" w:hAnsi="Arial" w:cs="Arial"/>
          <w:b/>
        </w:rPr>
        <w:t xml:space="preserve"> </w:t>
      </w:r>
    </w:p>
    <w:p w14:paraId="2F65176F" w14:textId="77777777" w:rsidR="005F5365" w:rsidRPr="00B70AF8" w:rsidRDefault="005F5365" w:rsidP="00B70AF8">
      <w:pPr>
        <w:pStyle w:val="ListParagraph"/>
        <w:numPr>
          <w:ilvl w:val="0"/>
          <w:numId w:val="42"/>
        </w:numPr>
        <w:spacing w:after="0" w:line="240" w:lineRule="auto"/>
        <w:rPr>
          <w:rFonts w:ascii="Arial" w:eastAsia="Calibri" w:hAnsi="Arial" w:cs="Arial"/>
          <w:b/>
        </w:rPr>
      </w:pPr>
      <w:r w:rsidRPr="00B70AF8">
        <w:rPr>
          <w:rFonts w:ascii="Arial" w:eastAsia="Calibri" w:hAnsi="Arial" w:cs="Arial"/>
          <w:b/>
        </w:rPr>
        <w:t>Define key medical terms and abbreviations related to pharmacy practice.</w:t>
      </w:r>
    </w:p>
    <w:p w14:paraId="5440D67D" w14:textId="77777777" w:rsidR="005F5365" w:rsidRPr="00B70AF8" w:rsidRDefault="005F5365" w:rsidP="005F5365">
      <w:pPr>
        <w:pStyle w:val="ListParagraph"/>
        <w:numPr>
          <w:ilvl w:val="0"/>
          <w:numId w:val="42"/>
        </w:numPr>
        <w:spacing w:after="0" w:line="240" w:lineRule="auto"/>
        <w:rPr>
          <w:rFonts w:ascii="Arial" w:eastAsia="Calibri" w:hAnsi="Arial" w:cs="Arial"/>
          <w:b/>
        </w:rPr>
      </w:pPr>
      <w:r w:rsidRPr="00B70AF8">
        <w:rPr>
          <w:rFonts w:ascii="Arial" w:eastAsia="Calibri" w:hAnsi="Arial" w:cs="Arial"/>
          <w:b/>
        </w:rPr>
        <w:t>Explain the importance of utilizing pharmacy resource materials.</w:t>
      </w:r>
    </w:p>
    <w:p w14:paraId="56715918" w14:textId="77777777" w:rsidR="005F5365" w:rsidRDefault="005F5365" w:rsidP="005F5365">
      <w:pPr>
        <w:pStyle w:val="ListParagraph"/>
        <w:numPr>
          <w:ilvl w:val="0"/>
          <w:numId w:val="42"/>
        </w:numPr>
        <w:spacing w:after="0" w:line="240" w:lineRule="auto"/>
        <w:rPr>
          <w:rFonts w:ascii="Arial" w:eastAsia="Calibri" w:hAnsi="Arial" w:cs="Arial"/>
        </w:rPr>
      </w:pPr>
      <w:r w:rsidRPr="00B70AF8">
        <w:rPr>
          <w:rFonts w:ascii="Arial" w:eastAsia="Calibri" w:hAnsi="Arial" w:cs="Arial"/>
          <w:b/>
        </w:rPr>
        <w:t>Summarize safety standards</w:t>
      </w:r>
      <w:r w:rsidRPr="00B70AF8">
        <w:rPr>
          <w:rFonts w:ascii="Arial" w:eastAsia="Calibri" w:hAnsi="Arial" w:cs="Arial"/>
        </w:rPr>
        <w:t>.</w:t>
      </w:r>
    </w:p>
    <w:p w14:paraId="159AA9D3" w14:textId="77777777" w:rsidR="004B7F0B" w:rsidRPr="004B7F0B" w:rsidRDefault="004B7F0B" w:rsidP="004B7F0B">
      <w:pPr>
        <w:spacing w:after="0" w:line="240" w:lineRule="auto"/>
        <w:rPr>
          <w:rFonts w:ascii="Arial" w:eastAsia="Calibri" w:hAnsi="Arial" w:cs="Arial"/>
        </w:rPr>
      </w:pPr>
    </w:p>
    <w:p w14:paraId="2F80B4E4" w14:textId="77777777" w:rsidR="005F5365" w:rsidRDefault="005F5365" w:rsidP="005F5365">
      <w:pPr>
        <w:spacing w:after="0" w:line="240" w:lineRule="auto"/>
        <w:rPr>
          <w:rFonts w:ascii="Arial" w:hAnsi="Arial" w:cs="Arial"/>
          <w:b/>
        </w:rPr>
      </w:pPr>
      <w:r w:rsidRPr="009A27EE">
        <w:rPr>
          <w:rFonts w:ascii="Arial" w:hAnsi="Arial" w:cs="Arial"/>
          <w:b/>
        </w:rPr>
        <w:t>Student Requirements for Completion of the Course</w:t>
      </w:r>
    </w:p>
    <w:p w14:paraId="77A860CC" w14:textId="77777777" w:rsidR="005F5365" w:rsidRPr="0099270E" w:rsidRDefault="005F5365" w:rsidP="005F5365">
      <w:pPr>
        <w:spacing w:after="0" w:line="240" w:lineRule="auto"/>
        <w:rPr>
          <w:rFonts w:ascii="Arial" w:hAnsi="Arial" w:cs="Arial"/>
          <w:color w:val="FF0000"/>
        </w:rPr>
      </w:pPr>
      <w:r w:rsidRPr="009A27EE">
        <w:rPr>
          <w:rFonts w:ascii="Arial" w:hAnsi="Arial" w:cs="Arial"/>
        </w:rPr>
        <w:t>Students must complete assigned homework</w:t>
      </w:r>
      <w:r>
        <w:rPr>
          <w:rFonts w:ascii="Arial" w:hAnsi="Arial" w:cs="Arial"/>
        </w:rPr>
        <w:t>/workbook</w:t>
      </w:r>
      <w:r w:rsidRPr="009A27EE">
        <w:rPr>
          <w:rFonts w:ascii="Arial" w:hAnsi="Arial" w:cs="Arial"/>
        </w:rPr>
        <w:t>,</w:t>
      </w:r>
      <w:r>
        <w:rPr>
          <w:rFonts w:ascii="Arial" w:hAnsi="Arial" w:cs="Arial"/>
        </w:rPr>
        <w:t xml:space="preserve"> interviews,</w:t>
      </w:r>
      <w:r w:rsidRPr="009A27EE">
        <w:rPr>
          <w:rFonts w:ascii="Arial" w:hAnsi="Arial" w:cs="Arial"/>
        </w:rPr>
        <w:t xml:space="preserve"> quizzes, and exams with an average of 70% or greater.</w:t>
      </w:r>
    </w:p>
    <w:p w14:paraId="11966760" w14:textId="77777777" w:rsidR="005F5365" w:rsidRDefault="005F5365" w:rsidP="005F5365">
      <w:pPr>
        <w:spacing w:after="0" w:line="240" w:lineRule="auto"/>
        <w:rPr>
          <w:rFonts w:ascii="Arial" w:hAnsi="Arial" w:cs="Arial"/>
          <w:b/>
        </w:rPr>
      </w:pPr>
    </w:p>
    <w:p w14:paraId="52088BB1" w14:textId="77777777" w:rsidR="005F5365" w:rsidRPr="009A27EE" w:rsidRDefault="005F5365" w:rsidP="005F5365">
      <w:pPr>
        <w:spacing w:after="0" w:line="240" w:lineRule="auto"/>
        <w:rPr>
          <w:rFonts w:ascii="Arial" w:hAnsi="Arial" w:cs="Arial"/>
          <w:b/>
        </w:rPr>
      </w:pPr>
      <w:r w:rsidRPr="009A27EE">
        <w:rPr>
          <w:rFonts w:ascii="Arial" w:hAnsi="Arial" w:cs="Arial"/>
          <w:b/>
        </w:rPr>
        <w:t xml:space="preserve">Student Assessment </w:t>
      </w:r>
    </w:p>
    <w:p w14:paraId="2CE3D986" w14:textId="77777777" w:rsidR="005F5365" w:rsidRPr="009A27EE" w:rsidRDefault="005F5365" w:rsidP="005F5365">
      <w:pPr>
        <w:spacing w:after="0" w:line="240" w:lineRule="auto"/>
        <w:rPr>
          <w:rFonts w:ascii="Arial" w:hAnsi="Arial" w:cs="Arial"/>
          <w:b/>
        </w:rPr>
      </w:pPr>
      <w:r w:rsidRPr="009A27EE">
        <w:rPr>
          <w:rFonts w:ascii="Arial" w:hAnsi="Arial" w:cs="Arial"/>
          <w:b/>
        </w:rPr>
        <w:t>Student’s final grade for the semester will be determined by the following:</w:t>
      </w:r>
    </w:p>
    <w:p w14:paraId="3C1CA373" w14:textId="77777777" w:rsidR="005F5365" w:rsidRPr="009A27EE" w:rsidRDefault="005F5365" w:rsidP="005F5365">
      <w:pPr>
        <w:pBdr>
          <w:bottom w:val="single" w:sz="4" w:space="1" w:color="auto"/>
        </w:pBdr>
        <w:spacing w:after="0" w:line="240" w:lineRule="auto"/>
        <w:rPr>
          <w:rFonts w:ascii="Arial" w:hAnsi="Arial" w:cs="Arial"/>
        </w:rPr>
      </w:pPr>
      <w:r>
        <w:rPr>
          <w:rFonts w:ascii="Arial" w:hAnsi="Arial" w:cs="Arial"/>
        </w:rPr>
        <w:t xml:space="preserve">Chapter </w:t>
      </w:r>
      <w:r w:rsidRPr="009A27EE">
        <w:rPr>
          <w:rFonts w:ascii="Arial" w:hAnsi="Arial" w:cs="Arial"/>
        </w:rPr>
        <w:t xml:space="preserve">Tests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Pr="009A27EE">
        <w:rPr>
          <w:rFonts w:ascii="Arial" w:hAnsi="Arial" w:cs="Arial"/>
        </w:rPr>
        <w:t>0%</w:t>
      </w:r>
    </w:p>
    <w:p w14:paraId="31B74E57" w14:textId="77777777" w:rsidR="005F5365" w:rsidRPr="009A27EE" w:rsidRDefault="005F5365" w:rsidP="005F5365">
      <w:pPr>
        <w:pBdr>
          <w:bottom w:val="single" w:sz="4" w:space="1" w:color="auto"/>
        </w:pBdr>
        <w:spacing w:after="0" w:line="240" w:lineRule="auto"/>
        <w:rPr>
          <w:rFonts w:ascii="Arial" w:hAnsi="Arial" w:cs="Arial"/>
        </w:rPr>
      </w:pPr>
      <w:r w:rsidRPr="009A27EE">
        <w:rPr>
          <w:rFonts w:ascii="Arial" w:hAnsi="Arial" w:cs="Arial"/>
        </w:rPr>
        <w:t>Homework/Workbook Assignments/ Quizzes</w:t>
      </w:r>
      <w:r w:rsidRPr="009A27EE">
        <w:rPr>
          <w:rFonts w:ascii="Arial" w:hAnsi="Arial" w:cs="Arial"/>
        </w:rPr>
        <w:tab/>
      </w:r>
      <w:r w:rsidRPr="009A27EE">
        <w:rPr>
          <w:rFonts w:ascii="Arial" w:hAnsi="Arial" w:cs="Arial"/>
        </w:rPr>
        <w:tab/>
      </w:r>
      <w:r>
        <w:rPr>
          <w:rFonts w:ascii="Arial" w:hAnsi="Arial" w:cs="Arial"/>
        </w:rPr>
        <w:tab/>
        <w:t>15</w:t>
      </w:r>
      <w:r w:rsidRPr="009A27EE">
        <w:rPr>
          <w:rFonts w:ascii="Arial" w:hAnsi="Arial" w:cs="Arial"/>
        </w:rPr>
        <w:t>%</w:t>
      </w:r>
    </w:p>
    <w:p w14:paraId="60453818" w14:textId="4B4412EB" w:rsidR="005F5365" w:rsidRPr="009A27EE" w:rsidRDefault="005F5365" w:rsidP="005F5365">
      <w:pPr>
        <w:pBdr>
          <w:bottom w:val="single" w:sz="4" w:space="1" w:color="auto"/>
        </w:pBdr>
        <w:spacing w:after="0" w:line="240" w:lineRule="auto"/>
        <w:rPr>
          <w:rFonts w:ascii="Arial" w:hAnsi="Arial" w:cs="Arial"/>
        </w:rPr>
      </w:pPr>
      <w:r w:rsidRPr="009A27EE">
        <w:rPr>
          <w:rFonts w:ascii="Arial" w:hAnsi="Arial" w:cs="Arial"/>
        </w:rPr>
        <w:t>Student Professional Interview</w:t>
      </w:r>
      <w:r w:rsidR="001636DE">
        <w:rPr>
          <w:rFonts w:ascii="Arial" w:hAnsi="Arial" w:cs="Arial"/>
        </w:rPr>
        <w:t xml:space="preserve"> or Geriatric Interview</w:t>
      </w:r>
      <w:r w:rsidR="00AD4A6D">
        <w:rPr>
          <w:rFonts w:ascii="Arial" w:hAnsi="Arial" w:cs="Arial"/>
        </w:rPr>
        <w:t xml:space="preserve"> (Project)</w:t>
      </w:r>
      <w:r w:rsidR="00AD4A6D">
        <w:rPr>
          <w:rFonts w:ascii="Arial" w:hAnsi="Arial" w:cs="Arial"/>
        </w:rPr>
        <w:tab/>
      </w:r>
      <w:r w:rsidRPr="009A27EE">
        <w:rPr>
          <w:rFonts w:ascii="Arial" w:hAnsi="Arial" w:cs="Arial"/>
        </w:rPr>
        <w:t>15%</w:t>
      </w:r>
    </w:p>
    <w:p w14:paraId="5A85DE6A" w14:textId="40D27B49" w:rsidR="005F5365" w:rsidRDefault="00F37658" w:rsidP="005F5365">
      <w:pPr>
        <w:pBdr>
          <w:bottom w:val="single" w:sz="4" w:space="1" w:color="auto"/>
        </w:pBdr>
        <w:spacing w:after="0" w:line="240" w:lineRule="auto"/>
        <w:rPr>
          <w:rFonts w:ascii="Arial" w:hAnsi="Arial" w:cs="Arial"/>
        </w:rPr>
      </w:pPr>
      <w:r>
        <w:rPr>
          <w:rFonts w:ascii="Arial" w:hAnsi="Arial" w:cs="Arial"/>
        </w:rPr>
        <w:t xml:space="preserve">Unit Exam </w:t>
      </w:r>
      <w:r w:rsidR="005F5365">
        <w:rPr>
          <w:rFonts w:ascii="Arial" w:hAnsi="Arial" w:cs="Arial"/>
        </w:rPr>
        <w:tab/>
      </w:r>
      <w:r w:rsidR="005F5365">
        <w:rPr>
          <w:rFonts w:ascii="Arial" w:hAnsi="Arial" w:cs="Arial"/>
        </w:rPr>
        <w:tab/>
      </w:r>
      <w:r w:rsidR="005F5365">
        <w:rPr>
          <w:rFonts w:ascii="Arial" w:hAnsi="Arial" w:cs="Arial"/>
        </w:rPr>
        <w:tab/>
      </w:r>
      <w:r w:rsidR="005F5365">
        <w:rPr>
          <w:rFonts w:ascii="Arial" w:hAnsi="Arial" w:cs="Arial"/>
        </w:rPr>
        <w:tab/>
      </w:r>
      <w:r w:rsidR="005F5365">
        <w:rPr>
          <w:rFonts w:ascii="Arial" w:hAnsi="Arial" w:cs="Arial"/>
        </w:rPr>
        <w:tab/>
      </w:r>
      <w:r w:rsidR="005F5365">
        <w:rPr>
          <w:rFonts w:ascii="Arial" w:hAnsi="Arial" w:cs="Arial"/>
        </w:rPr>
        <w:tab/>
      </w:r>
      <w:r w:rsidR="005F5365">
        <w:rPr>
          <w:rFonts w:ascii="Arial" w:hAnsi="Arial" w:cs="Arial"/>
        </w:rPr>
        <w:tab/>
      </w:r>
      <w:r w:rsidR="005F5365">
        <w:rPr>
          <w:rFonts w:ascii="Arial" w:hAnsi="Arial" w:cs="Arial"/>
        </w:rPr>
        <w:tab/>
        <w:t>15%</w:t>
      </w:r>
    </w:p>
    <w:p w14:paraId="5CB25F59" w14:textId="77777777" w:rsidR="005F5365" w:rsidRPr="009A27EE" w:rsidRDefault="005F5365" w:rsidP="005F5365">
      <w:pPr>
        <w:pBdr>
          <w:bottom w:val="single" w:sz="4" w:space="1" w:color="auto"/>
        </w:pBdr>
        <w:spacing w:after="0" w:line="240" w:lineRule="auto"/>
        <w:rPr>
          <w:rFonts w:ascii="Arial" w:hAnsi="Arial" w:cs="Arial"/>
        </w:rPr>
      </w:pPr>
      <w:r w:rsidRPr="009A27EE">
        <w:rPr>
          <w:rFonts w:ascii="Arial" w:hAnsi="Arial" w:cs="Arial"/>
        </w:rPr>
        <w:t>Final exam</w:t>
      </w:r>
      <w:r w:rsidRPr="009A27EE">
        <w:rPr>
          <w:rFonts w:ascii="Arial" w:hAnsi="Arial" w:cs="Arial"/>
        </w:rPr>
        <w:tab/>
      </w:r>
      <w:r>
        <w:rPr>
          <w:rFonts w:ascii="Arial" w:hAnsi="Arial" w:cs="Arial"/>
        </w:rPr>
        <w:tab/>
      </w:r>
      <w:r w:rsidRPr="009A27EE">
        <w:rPr>
          <w:rFonts w:ascii="Arial" w:hAnsi="Arial" w:cs="Arial"/>
        </w:rPr>
        <w:tab/>
        <w:t xml:space="preserve"> </w:t>
      </w: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t>25%</w:t>
      </w:r>
    </w:p>
    <w:p w14:paraId="4200C72D" w14:textId="77777777" w:rsidR="005F5365" w:rsidRPr="009A27EE" w:rsidRDefault="005F5365" w:rsidP="005F5365">
      <w:pPr>
        <w:spacing w:after="0" w:line="240" w:lineRule="auto"/>
        <w:rPr>
          <w:rFonts w:ascii="Arial" w:hAnsi="Arial" w:cs="Arial"/>
        </w:rPr>
      </w:pP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r>
        <w:rPr>
          <w:rFonts w:ascii="Arial" w:hAnsi="Arial" w:cs="Arial"/>
        </w:rPr>
        <w:t xml:space="preserve">          </w:t>
      </w:r>
      <w:r w:rsidRPr="009A27EE">
        <w:rPr>
          <w:rFonts w:ascii="Arial" w:hAnsi="Arial" w:cs="Arial"/>
        </w:rPr>
        <w:t>100%</w:t>
      </w:r>
    </w:p>
    <w:p w14:paraId="32E5EE21" w14:textId="77777777" w:rsidR="005F5365" w:rsidRDefault="005F5365" w:rsidP="005F5365">
      <w:pPr>
        <w:spacing w:after="0" w:line="240" w:lineRule="auto"/>
        <w:rPr>
          <w:rFonts w:ascii="Arial" w:hAnsi="Arial" w:cs="Arial"/>
          <w:b/>
        </w:rPr>
      </w:pPr>
    </w:p>
    <w:p w14:paraId="39ED273A" w14:textId="77777777" w:rsidR="005F5365" w:rsidRPr="009A27EE" w:rsidRDefault="005F5365" w:rsidP="005F5365">
      <w:pPr>
        <w:spacing w:after="0" w:line="240" w:lineRule="auto"/>
        <w:rPr>
          <w:rFonts w:ascii="Arial" w:hAnsi="Arial" w:cs="Arial"/>
          <w:color w:val="FF0000"/>
        </w:rPr>
      </w:pPr>
      <w:r w:rsidRPr="009A27EE">
        <w:rPr>
          <w:rFonts w:ascii="Arial" w:hAnsi="Arial" w:cs="Arial"/>
          <w:b/>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29"/>
      </w:tblGrid>
      <w:tr w:rsidR="005F5365" w:rsidRPr="009A27EE" w14:paraId="7225ECC2" w14:textId="77777777" w:rsidTr="00F40EC2">
        <w:tc>
          <w:tcPr>
            <w:tcW w:w="0" w:type="auto"/>
          </w:tcPr>
          <w:p w14:paraId="5A06C199" w14:textId="77777777" w:rsidR="005F5365" w:rsidRPr="009A27EE" w:rsidRDefault="005F5365" w:rsidP="00F40EC2">
            <w:pPr>
              <w:spacing w:after="0" w:line="240" w:lineRule="auto"/>
              <w:ind w:left="45" w:right="75"/>
              <w:jc w:val="center"/>
              <w:rPr>
                <w:rFonts w:ascii="Arial" w:eastAsia="Times New Roman" w:hAnsi="Arial" w:cs="Arial"/>
                <w:b/>
                <w:bCs/>
                <w:color w:val="000000"/>
              </w:rPr>
            </w:pPr>
            <w:r w:rsidRPr="009A27EE">
              <w:rPr>
                <w:rFonts w:ascii="Arial" w:eastAsia="Times New Roman" w:hAnsi="Arial" w:cs="Arial"/>
                <w:b/>
                <w:bCs/>
                <w:color w:val="000000"/>
              </w:rPr>
              <w:t xml:space="preserve">Grade </w:t>
            </w:r>
          </w:p>
        </w:tc>
        <w:tc>
          <w:tcPr>
            <w:tcW w:w="0" w:type="auto"/>
          </w:tcPr>
          <w:p w14:paraId="503DE924" w14:textId="77777777" w:rsidR="005F5365" w:rsidRPr="009A27EE" w:rsidRDefault="005F5365" w:rsidP="00F40EC2">
            <w:pPr>
              <w:spacing w:after="0" w:line="240" w:lineRule="auto"/>
              <w:ind w:left="45" w:right="75"/>
              <w:jc w:val="center"/>
              <w:rPr>
                <w:rFonts w:ascii="Arial" w:eastAsia="Times New Roman" w:hAnsi="Arial" w:cs="Arial"/>
                <w:b/>
                <w:bCs/>
                <w:color w:val="000000"/>
              </w:rPr>
            </w:pPr>
          </w:p>
        </w:tc>
      </w:tr>
      <w:tr w:rsidR="005F5365" w:rsidRPr="009A27EE" w14:paraId="0ED83F1F" w14:textId="77777777" w:rsidTr="00F40EC2">
        <w:tc>
          <w:tcPr>
            <w:tcW w:w="0" w:type="auto"/>
          </w:tcPr>
          <w:p w14:paraId="33F8B0C9"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A</w:t>
            </w:r>
          </w:p>
        </w:tc>
        <w:tc>
          <w:tcPr>
            <w:tcW w:w="0" w:type="auto"/>
          </w:tcPr>
          <w:p w14:paraId="66A2CE7B"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90-100</w:t>
            </w:r>
          </w:p>
        </w:tc>
      </w:tr>
      <w:tr w:rsidR="005F5365" w:rsidRPr="009A27EE" w14:paraId="035CCC6D" w14:textId="77777777" w:rsidTr="00F40EC2">
        <w:tc>
          <w:tcPr>
            <w:tcW w:w="0" w:type="auto"/>
          </w:tcPr>
          <w:p w14:paraId="18FA3419"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B</w:t>
            </w:r>
          </w:p>
        </w:tc>
        <w:tc>
          <w:tcPr>
            <w:tcW w:w="0" w:type="auto"/>
          </w:tcPr>
          <w:p w14:paraId="51AD6086"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80-89</w:t>
            </w:r>
          </w:p>
        </w:tc>
      </w:tr>
      <w:tr w:rsidR="005F5365" w:rsidRPr="009A27EE" w14:paraId="7F9B6684" w14:textId="77777777" w:rsidTr="00F40EC2">
        <w:tc>
          <w:tcPr>
            <w:tcW w:w="0" w:type="auto"/>
          </w:tcPr>
          <w:p w14:paraId="1A1B199D"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C</w:t>
            </w:r>
          </w:p>
        </w:tc>
        <w:tc>
          <w:tcPr>
            <w:tcW w:w="0" w:type="auto"/>
          </w:tcPr>
          <w:p w14:paraId="1CB24F5D"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70-79</w:t>
            </w:r>
          </w:p>
        </w:tc>
      </w:tr>
      <w:tr w:rsidR="005F5365" w:rsidRPr="009A27EE" w14:paraId="38861EC8" w14:textId="77777777" w:rsidTr="00F40EC2">
        <w:tc>
          <w:tcPr>
            <w:tcW w:w="0" w:type="auto"/>
          </w:tcPr>
          <w:p w14:paraId="07B8DDF4"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t>D</w:t>
            </w:r>
          </w:p>
        </w:tc>
        <w:tc>
          <w:tcPr>
            <w:tcW w:w="0" w:type="auto"/>
          </w:tcPr>
          <w:p w14:paraId="5A2780D4"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60-69</w:t>
            </w:r>
          </w:p>
        </w:tc>
      </w:tr>
      <w:tr w:rsidR="005F5365" w:rsidRPr="009A27EE" w14:paraId="681B9DAC" w14:textId="77777777" w:rsidTr="00F40EC2">
        <w:tc>
          <w:tcPr>
            <w:tcW w:w="0" w:type="auto"/>
          </w:tcPr>
          <w:p w14:paraId="0C57A95D"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b/>
                <w:bCs/>
                <w:color w:val="000000"/>
              </w:rPr>
              <w:lastRenderedPageBreak/>
              <w:t>F</w:t>
            </w:r>
          </w:p>
        </w:tc>
        <w:tc>
          <w:tcPr>
            <w:tcW w:w="0" w:type="auto"/>
          </w:tcPr>
          <w:p w14:paraId="1A090BEF" w14:textId="77777777" w:rsidR="005F5365" w:rsidRPr="009A27EE" w:rsidRDefault="005F5365" w:rsidP="00F40EC2">
            <w:pPr>
              <w:spacing w:after="0" w:line="240" w:lineRule="auto"/>
              <w:ind w:left="45" w:right="75"/>
              <w:jc w:val="center"/>
              <w:rPr>
                <w:rFonts w:ascii="Arial" w:eastAsia="Times New Roman" w:hAnsi="Arial" w:cs="Arial"/>
                <w:color w:val="000000"/>
              </w:rPr>
            </w:pPr>
            <w:r w:rsidRPr="009A27EE">
              <w:rPr>
                <w:rFonts w:ascii="Arial" w:eastAsia="Times New Roman" w:hAnsi="Arial" w:cs="Arial"/>
                <w:color w:val="000000"/>
              </w:rPr>
              <w:t>59-below</w:t>
            </w:r>
          </w:p>
        </w:tc>
      </w:tr>
    </w:tbl>
    <w:p w14:paraId="067CC520" w14:textId="77777777" w:rsidR="005F5365" w:rsidRPr="009A27EE" w:rsidRDefault="005F5365" w:rsidP="005F5365">
      <w:pPr>
        <w:spacing w:after="0" w:line="240" w:lineRule="auto"/>
        <w:rPr>
          <w:rFonts w:ascii="Arial" w:hAnsi="Arial" w:cs="Arial"/>
          <w:b/>
        </w:rPr>
      </w:pPr>
    </w:p>
    <w:p w14:paraId="7BA316D7" w14:textId="77777777" w:rsidR="005F5365" w:rsidRDefault="005F5365" w:rsidP="005F5365">
      <w:pPr>
        <w:spacing w:after="0" w:line="240" w:lineRule="auto"/>
        <w:rPr>
          <w:rFonts w:ascii="Arial" w:hAnsi="Arial" w:cs="Arial"/>
          <w:b/>
        </w:rPr>
      </w:pPr>
    </w:p>
    <w:p w14:paraId="3AB03B7A" w14:textId="77777777" w:rsidR="005F5365" w:rsidRPr="009A27EE" w:rsidRDefault="005F5365" w:rsidP="005F5365">
      <w:pPr>
        <w:spacing w:after="0" w:line="240" w:lineRule="auto"/>
        <w:rPr>
          <w:rFonts w:ascii="Arial" w:hAnsi="Arial" w:cs="Arial"/>
          <w:b/>
        </w:rPr>
      </w:pPr>
      <w:r w:rsidRPr="009A27EE">
        <w:rPr>
          <w:rFonts w:ascii="Arial" w:hAnsi="Arial" w:cs="Arial"/>
          <w:b/>
        </w:rPr>
        <w:t>Class Schedule and Assignments</w:t>
      </w:r>
    </w:p>
    <w:p w14:paraId="57B7CF56" w14:textId="77777777" w:rsidR="00FF6F10" w:rsidRDefault="005F5365" w:rsidP="005F5365">
      <w:pPr>
        <w:spacing w:after="0" w:line="240" w:lineRule="auto"/>
        <w:rPr>
          <w:rFonts w:ascii="Arial" w:hAnsi="Arial" w:cs="Arial"/>
        </w:rPr>
      </w:pPr>
      <w:r w:rsidRPr="009A27EE">
        <w:rPr>
          <w:rFonts w:ascii="Arial" w:hAnsi="Arial" w:cs="Arial"/>
        </w:rPr>
        <w:t>Class will meet as</w:t>
      </w:r>
      <w:r>
        <w:rPr>
          <w:rFonts w:ascii="Arial" w:hAnsi="Arial" w:cs="Arial"/>
        </w:rPr>
        <w:t xml:space="preserve"> scheduled: </w:t>
      </w:r>
    </w:p>
    <w:p w14:paraId="4A7EA2DE" w14:textId="7DC3A70B" w:rsidR="00FF6F10" w:rsidRDefault="00FF6F10" w:rsidP="005F5365">
      <w:pPr>
        <w:spacing w:after="0" w:line="240" w:lineRule="auto"/>
        <w:rPr>
          <w:rFonts w:ascii="Arial" w:hAnsi="Arial" w:cs="Arial"/>
          <w:b/>
        </w:rPr>
      </w:pPr>
      <w:r w:rsidRPr="00FF6F10">
        <w:rPr>
          <w:rFonts w:ascii="Arial" w:hAnsi="Arial" w:cs="Arial"/>
          <w:b/>
          <w:highlight w:val="yellow"/>
          <w:u w:val="single"/>
        </w:rPr>
        <w:t xml:space="preserve">MONDAY, TUESDAY, WEDNESDAY &amp; THURSDAY FROM </w:t>
      </w:r>
      <w:r w:rsidR="00454983">
        <w:rPr>
          <w:rFonts w:ascii="Arial" w:hAnsi="Arial" w:cs="Arial"/>
          <w:b/>
          <w:highlight w:val="yellow"/>
          <w:u w:val="single"/>
        </w:rPr>
        <w:t>0900-1030</w:t>
      </w:r>
      <w:r w:rsidR="005F5365" w:rsidRPr="00FF6F10">
        <w:rPr>
          <w:rFonts w:ascii="Arial" w:hAnsi="Arial" w:cs="Arial"/>
          <w:b/>
          <w:highlight w:val="yellow"/>
        </w:rPr>
        <w:t>.</w:t>
      </w:r>
    </w:p>
    <w:p w14:paraId="15E69D73" w14:textId="354066B4" w:rsidR="005F5365" w:rsidRDefault="005F5365" w:rsidP="005F5365">
      <w:pPr>
        <w:spacing w:after="0" w:line="240" w:lineRule="auto"/>
        <w:rPr>
          <w:rFonts w:ascii="Arial" w:hAnsi="Arial" w:cs="Arial"/>
        </w:rPr>
      </w:pPr>
      <w:r w:rsidRPr="009A27EE">
        <w:rPr>
          <w:rFonts w:ascii="Arial" w:hAnsi="Arial" w:cs="Arial"/>
        </w:rPr>
        <w:t xml:space="preserve">Assignments, </w:t>
      </w:r>
      <w:r w:rsidR="00681CC2">
        <w:rPr>
          <w:rFonts w:ascii="Arial" w:hAnsi="Arial" w:cs="Arial"/>
        </w:rPr>
        <w:t>quizzes,</w:t>
      </w:r>
      <w:r w:rsidRPr="009A27EE">
        <w:rPr>
          <w:rFonts w:ascii="Arial" w:hAnsi="Arial" w:cs="Arial"/>
        </w:rPr>
        <w:t xml:space="preserve"> and </w:t>
      </w:r>
      <w:r w:rsidR="00FF6F10">
        <w:rPr>
          <w:rFonts w:ascii="Arial" w:hAnsi="Arial" w:cs="Arial"/>
        </w:rPr>
        <w:t>tests</w:t>
      </w:r>
      <w:r w:rsidRPr="009A27EE">
        <w:rPr>
          <w:rFonts w:ascii="Arial" w:hAnsi="Arial" w:cs="Arial"/>
        </w:rPr>
        <w:t xml:space="preserve"> will be assigned by the instructor in class. Homework assignments should be turned in as advised by the instructor. </w:t>
      </w:r>
      <w:r>
        <w:rPr>
          <w:rFonts w:ascii="Arial" w:hAnsi="Arial" w:cs="Arial"/>
        </w:rPr>
        <w:t xml:space="preserve"> </w:t>
      </w:r>
      <w:r w:rsidR="00935EAE">
        <w:rPr>
          <w:rFonts w:ascii="Arial" w:hAnsi="Arial" w:cs="Arial"/>
        </w:rPr>
        <w:t>T</w:t>
      </w:r>
      <w:r>
        <w:rPr>
          <w:rFonts w:ascii="Arial" w:hAnsi="Arial" w:cs="Arial"/>
        </w:rPr>
        <w:t>he student is</w:t>
      </w:r>
      <w:r w:rsidRPr="009A27EE">
        <w:rPr>
          <w:rFonts w:ascii="Arial" w:hAnsi="Arial" w:cs="Arial"/>
        </w:rPr>
        <w:t xml:space="preserve"> responsible for staying up to date on reading material</w:t>
      </w:r>
      <w:r w:rsidR="00935EAE">
        <w:rPr>
          <w:rFonts w:ascii="Arial" w:hAnsi="Arial" w:cs="Arial"/>
        </w:rPr>
        <w:t>(</w:t>
      </w:r>
      <w:r w:rsidRPr="009A27EE">
        <w:rPr>
          <w:rFonts w:ascii="Arial" w:hAnsi="Arial" w:cs="Arial"/>
        </w:rPr>
        <w:t>s</w:t>
      </w:r>
      <w:r w:rsidR="00935EAE">
        <w:rPr>
          <w:rFonts w:ascii="Arial" w:hAnsi="Arial" w:cs="Arial"/>
        </w:rPr>
        <w:t>)</w:t>
      </w:r>
      <w:r w:rsidRPr="009A27EE">
        <w:rPr>
          <w:rFonts w:ascii="Arial" w:hAnsi="Arial" w:cs="Arial"/>
        </w:rPr>
        <w:t xml:space="preserve">. </w:t>
      </w:r>
      <w:r>
        <w:rPr>
          <w:rFonts w:ascii="Arial" w:hAnsi="Arial" w:cs="Arial"/>
        </w:rPr>
        <w:t xml:space="preserve"> </w:t>
      </w:r>
      <w:r w:rsidRPr="009A27EE">
        <w:rPr>
          <w:rFonts w:ascii="Arial" w:hAnsi="Arial" w:cs="Arial"/>
        </w:rPr>
        <w:t xml:space="preserve">Students are expected to participate in class discussions, group activities, and presentation activities. </w:t>
      </w:r>
    </w:p>
    <w:p w14:paraId="4B330E5B" w14:textId="77777777" w:rsidR="005F5365" w:rsidRDefault="005F5365" w:rsidP="005F5365">
      <w:pPr>
        <w:spacing w:after="0" w:line="240" w:lineRule="auto"/>
        <w:rPr>
          <w:rFonts w:ascii="Arial" w:hAnsi="Arial" w:cs="Arial"/>
        </w:rPr>
      </w:pPr>
    </w:p>
    <w:tbl>
      <w:tblPr>
        <w:tblStyle w:val="TableGrid"/>
        <w:tblW w:w="9755" w:type="dxa"/>
        <w:tblLook w:val="04A0" w:firstRow="1" w:lastRow="0" w:firstColumn="1" w:lastColumn="0" w:noHBand="0" w:noVBand="1"/>
      </w:tblPr>
      <w:tblGrid>
        <w:gridCol w:w="864"/>
        <w:gridCol w:w="2495"/>
        <w:gridCol w:w="1406"/>
        <w:gridCol w:w="2495"/>
        <w:gridCol w:w="2495"/>
      </w:tblGrid>
      <w:tr w:rsidR="00211C1A" w14:paraId="2769027D" w14:textId="12C49429" w:rsidTr="00560C3F">
        <w:tc>
          <w:tcPr>
            <w:tcW w:w="864" w:type="dxa"/>
          </w:tcPr>
          <w:p w14:paraId="00BAA123" w14:textId="77777777" w:rsidR="00FF6F10" w:rsidRDefault="00FF6F10" w:rsidP="00F40EC2">
            <w:pPr>
              <w:rPr>
                <w:rFonts w:ascii="Arial" w:hAnsi="Arial" w:cs="Arial"/>
              </w:rPr>
            </w:pPr>
          </w:p>
        </w:tc>
        <w:tc>
          <w:tcPr>
            <w:tcW w:w="2371" w:type="dxa"/>
          </w:tcPr>
          <w:p w14:paraId="12C47AA8" w14:textId="77777777" w:rsidR="00FF6F10" w:rsidRPr="00191497" w:rsidRDefault="00FF6F10" w:rsidP="00F40EC2">
            <w:pPr>
              <w:jc w:val="center"/>
              <w:rPr>
                <w:rFonts w:ascii="Arial" w:hAnsi="Arial" w:cs="Arial"/>
                <w:b/>
                <w:sz w:val="20"/>
                <w:szCs w:val="20"/>
              </w:rPr>
            </w:pPr>
            <w:r w:rsidRPr="00191497">
              <w:rPr>
                <w:rFonts w:ascii="Arial" w:hAnsi="Arial" w:cs="Arial"/>
                <w:b/>
                <w:sz w:val="20"/>
                <w:szCs w:val="20"/>
              </w:rPr>
              <w:t>MONDAY</w:t>
            </w:r>
          </w:p>
          <w:p w14:paraId="16A248B1" w14:textId="20276435" w:rsidR="00FF6F10" w:rsidRPr="00FF6F10" w:rsidRDefault="00454983" w:rsidP="00F40EC2">
            <w:pPr>
              <w:jc w:val="center"/>
              <w:rPr>
                <w:rFonts w:ascii="Arial" w:hAnsi="Arial" w:cs="Arial"/>
                <w:b/>
                <w:bCs/>
                <w:sz w:val="20"/>
                <w:szCs w:val="20"/>
              </w:rPr>
            </w:pPr>
            <w:r>
              <w:rPr>
                <w:rFonts w:ascii="Arial" w:hAnsi="Arial" w:cs="Arial"/>
                <w:b/>
                <w:bCs/>
                <w:sz w:val="20"/>
                <w:szCs w:val="20"/>
              </w:rPr>
              <w:t>0900-1030</w:t>
            </w:r>
          </w:p>
        </w:tc>
        <w:tc>
          <w:tcPr>
            <w:tcW w:w="1530" w:type="dxa"/>
          </w:tcPr>
          <w:p w14:paraId="701BEA53" w14:textId="77777777" w:rsidR="00FF6F10" w:rsidRDefault="00FF6F10" w:rsidP="00FF6F10">
            <w:pPr>
              <w:jc w:val="center"/>
              <w:rPr>
                <w:rFonts w:ascii="Arial" w:hAnsi="Arial" w:cs="Arial"/>
                <w:b/>
                <w:sz w:val="20"/>
                <w:szCs w:val="20"/>
              </w:rPr>
            </w:pPr>
            <w:r>
              <w:rPr>
                <w:rFonts w:ascii="Arial" w:hAnsi="Arial" w:cs="Arial"/>
                <w:b/>
                <w:sz w:val="20"/>
                <w:szCs w:val="20"/>
              </w:rPr>
              <w:t>TUESDAY</w:t>
            </w:r>
          </w:p>
          <w:p w14:paraId="43D43E66" w14:textId="6998CB8E" w:rsidR="00FF6F10" w:rsidRPr="00191497" w:rsidRDefault="00454983" w:rsidP="00FF6F10">
            <w:pPr>
              <w:jc w:val="center"/>
              <w:rPr>
                <w:rFonts w:ascii="Arial" w:hAnsi="Arial" w:cs="Arial"/>
                <w:b/>
                <w:sz w:val="20"/>
                <w:szCs w:val="20"/>
              </w:rPr>
            </w:pPr>
            <w:r>
              <w:rPr>
                <w:rFonts w:ascii="Arial" w:hAnsi="Arial" w:cs="Arial"/>
                <w:b/>
                <w:sz w:val="20"/>
                <w:szCs w:val="20"/>
              </w:rPr>
              <w:t>0900-1030</w:t>
            </w:r>
          </w:p>
        </w:tc>
        <w:tc>
          <w:tcPr>
            <w:tcW w:w="2495" w:type="dxa"/>
          </w:tcPr>
          <w:p w14:paraId="6ACB5C1E" w14:textId="5D48904A" w:rsidR="00FF6F10" w:rsidRPr="00191497" w:rsidRDefault="00FF6F10" w:rsidP="00F40EC2">
            <w:pPr>
              <w:jc w:val="center"/>
              <w:rPr>
                <w:rFonts w:ascii="Arial" w:hAnsi="Arial" w:cs="Arial"/>
                <w:b/>
                <w:sz w:val="20"/>
                <w:szCs w:val="20"/>
              </w:rPr>
            </w:pPr>
            <w:r w:rsidRPr="00191497">
              <w:rPr>
                <w:rFonts w:ascii="Arial" w:hAnsi="Arial" w:cs="Arial"/>
                <w:b/>
                <w:sz w:val="20"/>
                <w:szCs w:val="20"/>
              </w:rPr>
              <w:t>WEDNESDAY</w:t>
            </w:r>
          </w:p>
          <w:p w14:paraId="1699DABB" w14:textId="2D088B8A" w:rsidR="00FF6F10" w:rsidRPr="00191497" w:rsidRDefault="00454983" w:rsidP="00F40EC2">
            <w:pPr>
              <w:jc w:val="center"/>
              <w:rPr>
                <w:rFonts w:ascii="Arial" w:hAnsi="Arial" w:cs="Arial"/>
                <w:b/>
                <w:sz w:val="20"/>
                <w:szCs w:val="20"/>
              </w:rPr>
            </w:pPr>
            <w:r>
              <w:rPr>
                <w:rFonts w:ascii="Arial" w:hAnsi="Arial" w:cs="Arial"/>
                <w:b/>
                <w:sz w:val="20"/>
                <w:szCs w:val="20"/>
              </w:rPr>
              <w:t xml:space="preserve">0900-1030 </w:t>
            </w:r>
          </w:p>
        </w:tc>
        <w:tc>
          <w:tcPr>
            <w:tcW w:w="2495" w:type="dxa"/>
          </w:tcPr>
          <w:p w14:paraId="11D3D7FF" w14:textId="078864FC" w:rsidR="00FF6F10" w:rsidRPr="00935EAE" w:rsidRDefault="00FF6F10" w:rsidP="00935EAE">
            <w:pPr>
              <w:jc w:val="center"/>
              <w:rPr>
                <w:rFonts w:ascii="Arial" w:hAnsi="Arial" w:cs="Arial"/>
                <w:sz w:val="20"/>
                <w:szCs w:val="20"/>
              </w:rPr>
            </w:pPr>
            <w:r>
              <w:rPr>
                <w:rFonts w:ascii="Arial" w:hAnsi="Arial" w:cs="Arial"/>
                <w:b/>
                <w:sz w:val="20"/>
                <w:szCs w:val="20"/>
              </w:rPr>
              <w:t>THURSDAY</w:t>
            </w:r>
          </w:p>
          <w:p w14:paraId="1A7492EF" w14:textId="39E864AE" w:rsidR="00FF6F10" w:rsidRPr="00191497" w:rsidRDefault="00454983" w:rsidP="00FF6F10">
            <w:pPr>
              <w:jc w:val="center"/>
              <w:rPr>
                <w:rFonts w:ascii="Arial" w:hAnsi="Arial" w:cs="Arial"/>
                <w:b/>
                <w:sz w:val="20"/>
                <w:szCs w:val="20"/>
              </w:rPr>
            </w:pPr>
            <w:r>
              <w:rPr>
                <w:rFonts w:ascii="Arial" w:hAnsi="Arial" w:cs="Arial"/>
                <w:b/>
                <w:sz w:val="20"/>
                <w:szCs w:val="20"/>
              </w:rPr>
              <w:t>0900-1030</w:t>
            </w:r>
          </w:p>
        </w:tc>
      </w:tr>
      <w:tr w:rsidR="00211C1A" w14:paraId="4D04DC97" w14:textId="05358A7C" w:rsidTr="00560C3F">
        <w:tc>
          <w:tcPr>
            <w:tcW w:w="864" w:type="dxa"/>
          </w:tcPr>
          <w:p w14:paraId="09534667" w14:textId="77777777" w:rsidR="00FF6F10" w:rsidRDefault="00FF6F10" w:rsidP="00F40EC2">
            <w:pPr>
              <w:jc w:val="center"/>
              <w:rPr>
                <w:rFonts w:ascii="Arial" w:hAnsi="Arial" w:cs="Arial"/>
              </w:rPr>
            </w:pPr>
            <w:r>
              <w:rPr>
                <w:rFonts w:ascii="Arial" w:hAnsi="Arial" w:cs="Arial"/>
              </w:rPr>
              <w:t xml:space="preserve">WEEK </w:t>
            </w:r>
          </w:p>
          <w:p w14:paraId="029144FD" w14:textId="5AC0A1AD" w:rsidR="000B6DF3" w:rsidRDefault="000B6DF3" w:rsidP="00F40EC2">
            <w:pPr>
              <w:jc w:val="center"/>
              <w:rPr>
                <w:rFonts w:ascii="Arial" w:hAnsi="Arial" w:cs="Arial"/>
              </w:rPr>
            </w:pPr>
            <w:r>
              <w:rPr>
                <w:rFonts w:ascii="Arial" w:hAnsi="Arial" w:cs="Arial"/>
              </w:rPr>
              <w:t>0</w:t>
            </w:r>
          </w:p>
        </w:tc>
        <w:tc>
          <w:tcPr>
            <w:tcW w:w="2371" w:type="dxa"/>
          </w:tcPr>
          <w:p w14:paraId="1A104DA4" w14:textId="0664BB97" w:rsidR="00FF6F10" w:rsidRPr="008A38C6" w:rsidRDefault="00560C3F" w:rsidP="00F40EC2">
            <w:pPr>
              <w:jc w:val="center"/>
              <w:rPr>
                <w:rFonts w:ascii="Arial" w:hAnsi="Arial" w:cs="Arial"/>
                <w:sz w:val="20"/>
                <w:szCs w:val="20"/>
              </w:rPr>
            </w:pPr>
            <w:r>
              <w:rPr>
                <w:rFonts w:ascii="Arial" w:hAnsi="Arial" w:cs="Arial"/>
                <w:sz w:val="20"/>
                <w:szCs w:val="20"/>
              </w:rPr>
              <w:t xml:space="preserve">Aug. 12, 2024 </w:t>
            </w:r>
          </w:p>
          <w:p w14:paraId="2F37F8D8" w14:textId="18A933AF" w:rsidR="00FF6F10" w:rsidRPr="008A38C6" w:rsidRDefault="00FF6F10" w:rsidP="007D1D84">
            <w:pPr>
              <w:jc w:val="center"/>
              <w:rPr>
                <w:rFonts w:ascii="Arial" w:hAnsi="Arial" w:cs="Arial"/>
                <w:sz w:val="20"/>
                <w:szCs w:val="20"/>
              </w:rPr>
            </w:pPr>
          </w:p>
        </w:tc>
        <w:tc>
          <w:tcPr>
            <w:tcW w:w="1530" w:type="dxa"/>
          </w:tcPr>
          <w:p w14:paraId="57C42084" w14:textId="402906E6" w:rsidR="00FF6F10" w:rsidRDefault="00935EAE" w:rsidP="00935EAE">
            <w:pPr>
              <w:jc w:val="center"/>
              <w:rPr>
                <w:rFonts w:ascii="Arial" w:hAnsi="Arial" w:cs="Arial"/>
                <w:sz w:val="20"/>
                <w:szCs w:val="20"/>
              </w:rPr>
            </w:pPr>
            <w:r>
              <w:rPr>
                <w:rFonts w:ascii="Arial" w:hAnsi="Arial" w:cs="Arial"/>
                <w:sz w:val="20"/>
                <w:szCs w:val="20"/>
              </w:rPr>
              <w:t>Aug. 1</w:t>
            </w:r>
            <w:r w:rsidR="00560C3F">
              <w:rPr>
                <w:rFonts w:ascii="Arial" w:hAnsi="Arial" w:cs="Arial"/>
                <w:sz w:val="20"/>
                <w:szCs w:val="20"/>
              </w:rPr>
              <w:t>3</w:t>
            </w:r>
            <w:r>
              <w:rPr>
                <w:rFonts w:ascii="Arial" w:hAnsi="Arial" w:cs="Arial"/>
                <w:sz w:val="20"/>
                <w:szCs w:val="20"/>
              </w:rPr>
              <w:t>, 202</w:t>
            </w:r>
            <w:r w:rsidR="00560C3F">
              <w:rPr>
                <w:rFonts w:ascii="Arial" w:hAnsi="Arial" w:cs="Arial"/>
                <w:sz w:val="20"/>
                <w:szCs w:val="20"/>
              </w:rPr>
              <w:t>4</w:t>
            </w:r>
          </w:p>
        </w:tc>
        <w:tc>
          <w:tcPr>
            <w:tcW w:w="2495" w:type="dxa"/>
          </w:tcPr>
          <w:p w14:paraId="11524153" w14:textId="2C94FA78" w:rsidR="00FF6F10" w:rsidRDefault="00FF6F10" w:rsidP="00935EAE">
            <w:pPr>
              <w:ind w:left="720"/>
              <w:rPr>
                <w:rFonts w:ascii="Arial" w:hAnsi="Arial" w:cs="Arial"/>
                <w:sz w:val="20"/>
                <w:szCs w:val="20"/>
              </w:rPr>
            </w:pPr>
            <w:r>
              <w:rPr>
                <w:rFonts w:ascii="Arial" w:hAnsi="Arial" w:cs="Arial"/>
                <w:sz w:val="20"/>
                <w:szCs w:val="20"/>
              </w:rPr>
              <w:t>Aug. 1</w:t>
            </w:r>
            <w:r w:rsidR="00560C3F">
              <w:rPr>
                <w:rFonts w:ascii="Arial" w:hAnsi="Arial" w:cs="Arial"/>
                <w:sz w:val="20"/>
                <w:szCs w:val="20"/>
              </w:rPr>
              <w:t>4</w:t>
            </w:r>
            <w:r>
              <w:rPr>
                <w:rFonts w:ascii="Arial" w:hAnsi="Arial" w:cs="Arial"/>
                <w:sz w:val="20"/>
                <w:szCs w:val="20"/>
              </w:rPr>
              <w:t>, 202</w:t>
            </w:r>
            <w:r w:rsidR="00560C3F">
              <w:rPr>
                <w:rFonts w:ascii="Arial" w:hAnsi="Arial" w:cs="Arial"/>
                <w:sz w:val="20"/>
                <w:szCs w:val="20"/>
              </w:rPr>
              <w:t>4</w:t>
            </w:r>
          </w:p>
          <w:p w14:paraId="185EB4AB" w14:textId="77777777" w:rsidR="00FF6F10" w:rsidRDefault="00FF6F10" w:rsidP="00191497">
            <w:pPr>
              <w:ind w:left="720"/>
              <w:rPr>
                <w:rFonts w:ascii="Arial" w:hAnsi="Arial" w:cs="Arial"/>
                <w:sz w:val="20"/>
                <w:szCs w:val="20"/>
              </w:rPr>
            </w:pPr>
          </w:p>
          <w:p w14:paraId="3F7CD1B2" w14:textId="77777777" w:rsidR="00FF6F10" w:rsidRPr="006148ED" w:rsidRDefault="00FF6F10" w:rsidP="0088477F">
            <w:pPr>
              <w:jc w:val="center"/>
              <w:rPr>
                <w:rFonts w:ascii="Arial" w:hAnsi="Arial" w:cs="Arial"/>
                <w:b/>
                <w:bCs/>
                <w:sz w:val="20"/>
                <w:szCs w:val="20"/>
              </w:rPr>
            </w:pPr>
            <w:r w:rsidRPr="006148ED">
              <w:rPr>
                <w:rFonts w:ascii="Arial" w:hAnsi="Arial" w:cs="Arial"/>
                <w:b/>
                <w:bCs/>
                <w:sz w:val="20"/>
                <w:szCs w:val="20"/>
                <w:highlight w:val="yellow"/>
              </w:rPr>
              <w:t>FALL SEMESTER BEGINS</w:t>
            </w:r>
          </w:p>
          <w:p w14:paraId="32856F29" w14:textId="77777777" w:rsidR="00FF6F10" w:rsidRDefault="00FF6F10" w:rsidP="0088477F">
            <w:pPr>
              <w:jc w:val="center"/>
              <w:rPr>
                <w:rFonts w:ascii="Arial" w:hAnsi="Arial" w:cs="Arial"/>
                <w:sz w:val="20"/>
                <w:szCs w:val="20"/>
              </w:rPr>
            </w:pPr>
            <w:r w:rsidRPr="008A38C6">
              <w:rPr>
                <w:rFonts w:ascii="Arial" w:hAnsi="Arial" w:cs="Arial"/>
                <w:sz w:val="20"/>
                <w:szCs w:val="20"/>
              </w:rPr>
              <w:t>Course introduction, syllabus review, and introductions</w:t>
            </w:r>
            <w:r>
              <w:rPr>
                <w:rFonts w:ascii="Arial" w:hAnsi="Arial" w:cs="Arial"/>
                <w:sz w:val="20"/>
                <w:szCs w:val="20"/>
              </w:rPr>
              <w:t xml:space="preserve">. </w:t>
            </w:r>
          </w:p>
          <w:p w14:paraId="72AA442F" w14:textId="01BDF8F7" w:rsidR="00FF6F10" w:rsidRDefault="00FF6F10" w:rsidP="0088477F">
            <w:pPr>
              <w:jc w:val="center"/>
              <w:rPr>
                <w:rFonts w:ascii="Arial" w:hAnsi="Arial" w:cs="Arial"/>
                <w:sz w:val="20"/>
                <w:szCs w:val="20"/>
              </w:rPr>
            </w:pPr>
            <w:r>
              <w:rPr>
                <w:rFonts w:ascii="Arial" w:hAnsi="Arial" w:cs="Arial"/>
                <w:sz w:val="20"/>
                <w:szCs w:val="20"/>
              </w:rPr>
              <w:t xml:space="preserve">Answer questions and sign syllabus agreement.  </w:t>
            </w:r>
          </w:p>
          <w:p w14:paraId="03AE33C6" w14:textId="5B6FB814" w:rsidR="00FF6F10" w:rsidRPr="008A38C6" w:rsidRDefault="00FF6F10" w:rsidP="006148ED">
            <w:pPr>
              <w:rPr>
                <w:rFonts w:ascii="Arial" w:hAnsi="Arial" w:cs="Arial"/>
                <w:sz w:val="20"/>
                <w:szCs w:val="20"/>
              </w:rPr>
            </w:pPr>
            <w:r>
              <w:rPr>
                <w:rFonts w:ascii="Arial" w:hAnsi="Arial" w:cs="Arial"/>
                <w:sz w:val="20"/>
                <w:szCs w:val="20"/>
              </w:rPr>
              <w:t>Obtain required</w:t>
            </w:r>
            <w:r w:rsidR="0023474E">
              <w:rPr>
                <w:rFonts w:ascii="Arial" w:hAnsi="Arial" w:cs="Arial"/>
                <w:sz w:val="20"/>
                <w:szCs w:val="20"/>
              </w:rPr>
              <w:t xml:space="preserve"> </w:t>
            </w:r>
            <w:r>
              <w:rPr>
                <w:rFonts w:ascii="Arial" w:hAnsi="Arial" w:cs="Arial"/>
                <w:sz w:val="20"/>
                <w:szCs w:val="20"/>
              </w:rPr>
              <w:t>textbooks</w:t>
            </w:r>
            <w:r w:rsidR="0023474E">
              <w:rPr>
                <w:rFonts w:ascii="Arial" w:hAnsi="Arial" w:cs="Arial"/>
                <w:sz w:val="20"/>
                <w:szCs w:val="20"/>
              </w:rPr>
              <w:t xml:space="preserve"> and supplies necessary to use to enhance study time.  </w:t>
            </w:r>
          </w:p>
        </w:tc>
        <w:tc>
          <w:tcPr>
            <w:tcW w:w="2495" w:type="dxa"/>
          </w:tcPr>
          <w:p w14:paraId="75F97818" w14:textId="1B67C00D" w:rsidR="00FF6F10" w:rsidRDefault="00935EAE" w:rsidP="00935EAE">
            <w:pPr>
              <w:jc w:val="center"/>
              <w:rPr>
                <w:rFonts w:ascii="Arial" w:hAnsi="Arial" w:cs="Arial"/>
                <w:sz w:val="20"/>
                <w:szCs w:val="20"/>
              </w:rPr>
            </w:pPr>
            <w:r>
              <w:rPr>
                <w:rFonts w:ascii="Arial" w:hAnsi="Arial" w:cs="Arial"/>
                <w:sz w:val="20"/>
                <w:szCs w:val="20"/>
              </w:rPr>
              <w:t>Aug. 1</w:t>
            </w:r>
            <w:r w:rsidR="00560C3F">
              <w:rPr>
                <w:rFonts w:ascii="Arial" w:hAnsi="Arial" w:cs="Arial"/>
                <w:sz w:val="20"/>
                <w:szCs w:val="20"/>
              </w:rPr>
              <w:t>5</w:t>
            </w:r>
            <w:r>
              <w:rPr>
                <w:rFonts w:ascii="Arial" w:hAnsi="Arial" w:cs="Arial"/>
                <w:sz w:val="20"/>
                <w:szCs w:val="20"/>
              </w:rPr>
              <w:t>, 202</w:t>
            </w:r>
            <w:r w:rsidR="00560C3F">
              <w:rPr>
                <w:rFonts w:ascii="Arial" w:hAnsi="Arial" w:cs="Arial"/>
                <w:sz w:val="20"/>
                <w:szCs w:val="20"/>
              </w:rPr>
              <w:t>4</w:t>
            </w:r>
          </w:p>
          <w:p w14:paraId="3A0B646A" w14:textId="77777777" w:rsidR="00935EAE" w:rsidRDefault="00935EAE" w:rsidP="00935EAE">
            <w:pPr>
              <w:jc w:val="center"/>
              <w:rPr>
                <w:rFonts w:ascii="Arial" w:hAnsi="Arial" w:cs="Arial"/>
                <w:sz w:val="20"/>
                <w:szCs w:val="20"/>
              </w:rPr>
            </w:pPr>
          </w:p>
          <w:p w14:paraId="4482622B" w14:textId="74BDCFF3" w:rsidR="00935EAE" w:rsidRPr="00A83137" w:rsidRDefault="00A83137" w:rsidP="00935EAE">
            <w:pPr>
              <w:jc w:val="center"/>
              <w:rPr>
                <w:rFonts w:ascii="Arial" w:hAnsi="Arial" w:cs="Arial"/>
                <w:i/>
                <w:iCs/>
                <w:sz w:val="20"/>
                <w:szCs w:val="20"/>
              </w:rPr>
            </w:pPr>
            <w:r w:rsidRPr="00A83137">
              <w:rPr>
                <w:rFonts w:ascii="Arial" w:hAnsi="Arial" w:cs="Arial"/>
                <w:i/>
                <w:iCs/>
                <w:sz w:val="20"/>
                <w:szCs w:val="20"/>
              </w:rPr>
              <w:t>SLO #1</w:t>
            </w:r>
          </w:p>
          <w:p w14:paraId="65A729F5" w14:textId="77777777" w:rsidR="0023474E" w:rsidRDefault="0023474E" w:rsidP="0023474E">
            <w:pPr>
              <w:jc w:val="center"/>
              <w:rPr>
                <w:rFonts w:ascii="Arial" w:eastAsia="Calibri" w:hAnsi="Arial" w:cs="Arial"/>
                <w:i/>
                <w:sz w:val="20"/>
                <w:szCs w:val="20"/>
              </w:rPr>
            </w:pPr>
            <w:r w:rsidRPr="008A38C6">
              <w:rPr>
                <w:rFonts w:ascii="Arial" w:eastAsia="Calibri" w:hAnsi="Arial" w:cs="Arial"/>
                <w:i/>
                <w:sz w:val="20"/>
                <w:szCs w:val="20"/>
              </w:rPr>
              <w:t>Outline the history of the pharmacy profession.</w:t>
            </w:r>
          </w:p>
          <w:p w14:paraId="3BEF718C" w14:textId="77777777" w:rsidR="0023474E" w:rsidRDefault="0023474E" w:rsidP="0023474E">
            <w:pPr>
              <w:jc w:val="center"/>
              <w:rPr>
                <w:rFonts w:ascii="Arial" w:eastAsia="Calibri" w:hAnsi="Arial" w:cs="Arial"/>
                <w:i/>
                <w:sz w:val="20"/>
                <w:szCs w:val="20"/>
              </w:rPr>
            </w:pPr>
          </w:p>
          <w:p w14:paraId="738664B4" w14:textId="71607CB7" w:rsidR="0023474E" w:rsidRPr="0023474E" w:rsidRDefault="0023474E" w:rsidP="0023474E">
            <w:pPr>
              <w:jc w:val="center"/>
              <w:rPr>
                <w:rFonts w:ascii="Arial" w:eastAsia="Calibri" w:hAnsi="Arial" w:cs="Arial"/>
                <w:bCs/>
                <w:iCs/>
                <w:sz w:val="20"/>
                <w:szCs w:val="20"/>
              </w:rPr>
            </w:pPr>
            <w:r w:rsidRPr="0023474E">
              <w:rPr>
                <w:rFonts w:ascii="Arial" w:eastAsia="Calibri" w:hAnsi="Arial" w:cs="Arial"/>
                <w:bCs/>
                <w:iCs/>
                <w:sz w:val="20"/>
                <w:szCs w:val="20"/>
              </w:rPr>
              <w:t xml:space="preserve">CH 1 </w:t>
            </w:r>
          </w:p>
          <w:p w14:paraId="59018F51" w14:textId="4D6A2A8C" w:rsidR="0023474E" w:rsidRDefault="0023474E" w:rsidP="0023474E">
            <w:pPr>
              <w:jc w:val="center"/>
              <w:rPr>
                <w:rFonts w:ascii="Arial" w:hAnsi="Arial" w:cs="Arial"/>
                <w:sz w:val="20"/>
                <w:szCs w:val="20"/>
              </w:rPr>
            </w:pPr>
            <w:r>
              <w:rPr>
                <w:rFonts w:ascii="Arial" w:hAnsi="Arial" w:cs="Arial"/>
                <w:sz w:val="20"/>
                <w:szCs w:val="20"/>
              </w:rPr>
              <w:t>30 min.</w:t>
            </w:r>
            <w:r w:rsidRPr="008A38C6">
              <w:rPr>
                <w:rFonts w:ascii="Arial" w:hAnsi="Arial" w:cs="Arial"/>
                <w:sz w:val="20"/>
                <w:szCs w:val="20"/>
              </w:rPr>
              <w:t xml:space="preserve"> </w:t>
            </w:r>
            <w:r>
              <w:rPr>
                <w:rFonts w:ascii="Arial" w:hAnsi="Arial" w:cs="Arial"/>
                <w:sz w:val="20"/>
                <w:szCs w:val="20"/>
              </w:rPr>
              <w:t>presentation</w:t>
            </w:r>
            <w:r w:rsidRPr="008A38C6">
              <w:rPr>
                <w:rFonts w:ascii="Arial" w:hAnsi="Arial" w:cs="Arial"/>
                <w:sz w:val="20"/>
                <w:szCs w:val="20"/>
              </w:rPr>
              <w:t xml:space="preserve"> </w:t>
            </w:r>
          </w:p>
          <w:p w14:paraId="7C3DD793" w14:textId="4481765A" w:rsidR="0023474E" w:rsidRDefault="0023474E" w:rsidP="0023474E">
            <w:pPr>
              <w:jc w:val="center"/>
              <w:rPr>
                <w:rFonts w:ascii="Arial" w:hAnsi="Arial" w:cs="Arial"/>
                <w:sz w:val="20"/>
                <w:szCs w:val="20"/>
              </w:rPr>
            </w:pPr>
            <w:r>
              <w:rPr>
                <w:rFonts w:ascii="Arial" w:hAnsi="Arial" w:cs="Arial"/>
                <w:sz w:val="20"/>
                <w:szCs w:val="20"/>
              </w:rPr>
              <w:t xml:space="preserve">Globe assignment with students.  </w:t>
            </w:r>
          </w:p>
          <w:p w14:paraId="7EB745CD" w14:textId="77777777" w:rsidR="00A83137" w:rsidRDefault="00A83137" w:rsidP="0023474E">
            <w:pPr>
              <w:jc w:val="center"/>
              <w:rPr>
                <w:rFonts w:ascii="Arial" w:hAnsi="Arial" w:cs="Arial"/>
                <w:sz w:val="20"/>
                <w:szCs w:val="20"/>
              </w:rPr>
            </w:pPr>
          </w:p>
          <w:p w14:paraId="3DCA280C" w14:textId="0CD30294" w:rsidR="00A83137" w:rsidRPr="008A38C6" w:rsidRDefault="00A83137" w:rsidP="0023474E">
            <w:pPr>
              <w:jc w:val="center"/>
              <w:rPr>
                <w:rFonts w:ascii="Arial" w:hAnsi="Arial" w:cs="Arial"/>
                <w:sz w:val="20"/>
                <w:szCs w:val="20"/>
              </w:rPr>
            </w:pPr>
            <w:r>
              <w:rPr>
                <w:rFonts w:ascii="Arial" w:hAnsi="Arial" w:cs="Arial"/>
                <w:sz w:val="20"/>
                <w:szCs w:val="20"/>
              </w:rPr>
              <w:t xml:space="preserve">Complete chapter review questions.  </w:t>
            </w:r>
          </w:p>
          <w:p w14:paraId="720E583D" w14:textId="1751584F" w:rsidR="00935EAE" w:rsidRDefault="00935EAE" w:rsidP="00935EAE">
            <w:pPr>
              <w:jc w:val="center"/>
              <w:rPr>
                <w:rFonts w:ascii="Arial" w:hAnsi="Arial" w:cs="Arial"/>
                <w:sz w:val="20"/>
                <w:szCs w:val="20"/>
              </w:rPr>
            </w:pPr>
          </w:p>
        </w:tc>
      </w:tr>
      <w:tr w:rsidR="00211C1A" w14:paraId="7DB53615" w14:textId="2B5C07E9" w:rsidTr="00560C3F">
        <w:tc>
          <w:tcPr>
            <w:tcW w:w="864" w:type="dxa"/>
          </w:tcPr>
          <w:p w14:paraId="5377092F" w14:textId="77777777" w:rsidR="000B6DF3" w:rsidRDefault="00FF6F10" w:rsidP="00F40EC2">
            <w:pPr>
              <w:jc w:val="center"/>
              <w:rPr>
                <w:rFonts w:ascii="Arial" w:hAnsi="Arial" w:cs="Arial"/>
              </w:rPr>
            </w:pPr>
            <w:r>
              <w:rPr>
                <w:rFonts w:ascii="Arial" w:hAnsi="Arial" w:cs="Arial"/>
              </w:rPr>
              <w:t>WEEK</w:t>
            </w:r>
          </w:p>
          <w:p w14:paraId="4E8F6665" w14:textId="18A8257F" w:rsidR="00FF6F10" w:rsidRDefault="000B6DF3" w:rsidP="00F40EC2">
            <w:pPr>
              <w:jc w:val="center"/>
              <w:rPr>
                <w:rFonts w:ascii="Arial" w:hAnsi="Arial" w:cs="Arial"/>
              </w:rPr>
            </w:pPr>
            <w:r>
              <w:rPr>
                <w:rFonts w:ascii="Arial" w:hAnsi="Arial" w:cs="Arial"/>
              </w:rPr>
              <w:t>1</w:t>
            </w:r>
            <w:r w:rsidR="00FF6F10">
              <w:rPr>
                <w:rFonts w:ascii="Arial" w:hAnsi="Arial" w:cs="Arial"/>
              </w:rPr>
              <w:t xml:space="preserve"> </w:t>
            </w:r>
          </w:p>
        </w:tc>
        <w:tc>
          <w:tcPr>
            <w:tcW w:w="2371" w:type="dxa"/>
          </w:tcPr>
          <w:p w14:paraId="6E580CDA" w14:textId="61BC0328" w:rsidR="00FF6F10" w:rsidRDefault="00FF6F10" w:rsidP="00F40EC2">
            <w:pPr>
              <w:jc w:val="center"/>
              <w:rPr>
                <w:rFonts w:ascii="Arial" w:hAnsi="Arial" w:cs="Arial"/>
                <w:sz w:val="20"/>
                <w:szCs w:val="20"/>
              </w:rPr>
            </w:pPr>
            <w:r>
              <w:rPr>
                <w:rFonts w:ascii="Arial" w:hAnsi="Arial" w:cs="Arial"/>
                <w:sz w:val="20"/>
                <w:szCs w:val="20"/>
              </w:rPr>
              <w:t xml:space="preserve">Aug. </w:t>
            </w:r>
            <w:r w:rsidR="00560C3F">
              <w:rPr>
                <w:rFonts w:ascii="Arial" w:hAnsi="Arial" w:cs="Arial"/>
                <w:sz w:val="20"/>
                <w:szCs w:val="20"/>
              </w:rPr>
              <w:t>19</w:t>
            </w:r>
          </w:p>
          <w:p w14:paraId="7D9E5EE4" w14:textId="77777777" w:rsidR="00935EAE" w:rsidRPr="008A38C6" w:rsidRDefault="00935EAE" w:rsidP="00F40EC2">
            <w:pPr>
              <w:jc w:val="center"/>
              <w:rPr>
                <w:rFonts w:ascii="Arial" w:hAnsi="Arial" w:cs="Arial"/>
                <w:sz w:val="20"/>
                <w:szCs w:val="20"/>
              </w:rPr>
            </w:pPr>
          </w:p>
          <w:p w14:paraId="23E0A83A" w14:textId="77777777" w:rsidR="00A83137" w:rsidRDefault="00A83137" w:rsidP="00F40EC2">
            <w:pPr>
              <w:jc w:val="center"/>
              <w:rPr>
                <w:rFonts w:ascii="Arial" w:eastAsia="Calibri" w:hAnsi="Arial" w:cs="Arial"/>
                <w:i/>
                <w:sz w:val="20"/>
                <w:szCs w:val="20"/>
              </w:rPr>
            </w:pPr>
            <w:r>
              <w:rPr>
                <w:rFonts w:ascii="Arial" w:eastAsia="Calibri" w:hAnsi="Arial" w:cs="Arial"/>
                <w:i/>
                <w:sz w:val="20"/>
                <w:szCs w:val="20"/>
              </w:rPr>
              <w:t xml:space="preserve">SLO #1 </w:t>
            </w:r>
          </w:p>
          <w:p w14:paraId="42F1F112" w14:textId="0D698359" w:rsidR="00FF6F10" w:rsidRDefault="00FF6F10" w:rsidP="00F40EC2">
            <w:pPr>
              <w:jc w:val="center"/>
              <w:rPr>
                <w:rFonts w:ascii="Arial" w:eastAsia="Calibri" w:hAnsi="Arial" w:cs="Arial"/>
                <w:i/>
                <w:sz w:val="20"/>
                <w:szCs w:val="20"/>
              </w:rPr>
            </w:pPr>
            <w:r w:rsidRPr="008A38C6">
              <w:rPr>
                <w:rFonts w:ascii="Arial" w:eastAsia="Calibri" w:hAnsi="Arial" w:cs="Arial"/>
                <w:i/>
                <w:sz w:val="20"/>
                <w:szCs w:val="20"/>
              </w:rPr>
              <w:t>Outline the history of the pharmacy profession.</w:t>
            </w:r>
          </w:p>
          <w:p w14:paraId="02979595" w14:textId="77777777" w:rsidR="00A83137" w:rsidRDefault="00A83137" w:rsidP="00F40EC2">
            <w:pPr>
              <w:jc w:val="center"/>
              <w:rPr>
                <w:rFonts w:ascii="Arial" w:eastAsia="Calibri" w:hAnsi="Arial" w:cs="Arial"/>
                <w:i/>
                <w:sz w:val="20"/>
                <w:szCs w:val="20"/>
              </w:rPr>
            </w:pPr>
          </w:p>
          <w:p w14:paraId="56BA0C57" w14:textId="367734E1" w:rsidR="00FF6F10" w:rsidRDefault="0023474E" w:rsidP="0023474E">
            <w:pPr>
              <w:jc w:val="center"/>
              <w:rPr>
                <w:rFonts w:ascii="Arial" w:hAnsi="Arial" w:cs="Arial"/>
                <w:sz w:val="20"/>
                <w:szCs w:val="20"/>
              </w:rPr>
            </w:pPr>
            <w:r>
              <w:rPr>
                <w:rFonts w:ascii="Arial" w:eastAsia="Calibri" w:hAnsi="Arial" w:cs="Arial"/>
                <w:bCs/>
                <w:iCs/>
                <w:sz w:val="20"/>
                <w:szCs w:val="20"/>
              </w:rPr>
              <w:t xml:space="preserve">CH 1 </w:t>
            </w:r>
            <w:r>
              <w:rPr>
                <w:rFonts w:ascii="Arial" w:hAnsi="Arial" w:cs="Arial"/>
                <w:sz w:val="20"/>
                <w:szCs w:val="20"/>
              </w:rPr>
              <w:t xml:space="preserve">30 min. </w:t>
            </w:r>
            <w:r w:rsidR="00FF6F10" w:rsidRPr="008A38C6">
              <w:rPr>
                <w:rFonts w:ascii="Arial" w:hAnsi="Arial" w:cs="Arial"/>
                <w:sz w:val="20"/>
                <w:szCs w:val="20"/>
              </w:rPr>
              <w:t xml:space="preserve"> </w:t>
            </w:r>
            <w:r>
              <w:rPr>
                <w:rFonts w:ascii="Arial" w:hAnsi="Arial" w:cs="Arial"/>
                <w:sz w:val="20"/>
                <w:szCs w:val="20"/>
              </w:rPr>
              <w:t xml:space="preserve">presentation.  </w:t>
            </w:r>
          </w:p>
          <w:p w14:paraId="0E7B1FEB" w14:textId="77777777" w:rsidR="00A83137" w:rsidRDefault="00A83137" w:rsidP="0023474E">
            <w:pPr>
              <w:jc w:val="center"/>
              <w:rPr>
                <w:rFonts w:ascii="Arial" w:hAnsi="Arial" w:cs="Arial"/>
                <w:sz w:val="20"/>
                <w:szCs w:val="20"/>
              </w:rPr>
            </w:pPr>
          </w:p>
          <w:p w14:paraId="7156B110" w14:textId="45C2B5A8" w:rsidR="0023474E" w:rsidRPr="0023474E" w:rsidRDefault="0023474E" w:rsidP="0023474E">
            <w:pPr>
              <w:jc w:val="center"/>
              <w:rPr>
                <w:rFonts w:ascii="Arial" w:eastAsia="Calibri" w:hAnsi="Arial" w:cs="Arial"/>
                <w:bCs/>
                <w:iCs/>
                <w:sz w:val="20"/>
                <w:szCs w:val="20"/>
              </w:rPr>
            </w:pPr>
            <w:r>
              <w:rPr>
                <w:rFonts w:ascii="Arial" w:hAnsi="Arial" w:cs="Arial"/>
                <w:sz w:val="20"/>
                <w:szCs w:val="20"/>
              </w:rPr>
              <w:t xml:space="preserve">Complete workbook pages.  Stop when you get to Act.  1:1.  </w:t>
            </w:r>
          </w:p>
          <w:p w14:paraId="3A78466A" w14:textId="77777777" w:rsidR="00FF6F10" w:rsidRPr="008A38C6" w:rsidRDefault="00FF6F10" w:rsidP="00F40EC2">
            <w:pPr>
              <w:jc w:val="center"/>
              <w:rPr>
                <w:rFonts w:ascii="Arial" w:hAnsi="Arial" w:cs="Arial"/>
                <w:sz w:val="20"/>
                <w:szCs w:val="20"/>
              </w:rPr>
            </w:pPr>
          </w:p>
        </w:tc>
        <w:tc>
          <w:tcPr>
            <w:tcW w:w="1530" w:type="dxa"/>
          </w:tcPr>
          <w:p w14:paraId="35E15C54" w14:textId="57CB37CA" w:rsidR="00FF6F10" w:rsidRDefault="00935EAE" w:rsidP="00F40EC2">
            <w:pPr>
              <w:jc w:val="center"/>
              <w:rPr>
                <w:rFonts w:ascii="Arial" w:hAnsi="Arial" w:cs="Arial"/>
                <w:sz w:val="20"/>
                <w:szCs w:val="20"/>
              </w:rPr>
            </w:pPr>
            <w:r>
              <w:rPr>
                <w:rFonts w:ascii="Arial" w:hAnsi="Arial" w:cs="Arial"/>
                <w:sz w:val="20"/>
                <w:szCs w:val="20"/>
              </w:rPr>
              <w:t>Aug. 2</w:t>
            </w:r>
            <w:r w:rsidR="0017662D">
              <w:rPr>
                <w:rFonts w:ascii="Arial" w:hAnsi="Arial" w:cs="Arial"/>
                <w:sz w:val="20"/>
                <w:szCs w:val="20"/>
              </w:rPr>
              <w:t>0</w:t>
            </w:r>
          </w:p>
          <w:p w14:paraId="2AB7ED00" w14:textId="77777777" w:rsidR="00935EAE" w:rsidRDefault="00935EAE" w:rsidP="00F40EC2">
            <w:pPr>
              <w:jc w:val="center"/>
              <w:rPr>
                <w:rFonts w:ascii="Arial" w:hAnsi="Arial" w:cs="Arial"/>
                <w:sz w:val="20"/>
                <w:szCs w:val="20"/>
              </w:rPr>
            </w:pPr>
          </w:p>
          <w:p w14:paraId="7A6DC1F2" w14:textId="5B6D8B6D" w:rsidR="00935EAE" w:rsidRDefault="00935EAE" w:rsidP="00F40EC2">
            <w:pPr>
              <w:jc w:val="center"/>
              <w:rPr>
                <w:rFonts w:ascii="Arial" w:hAnsi="Arial" w:cs="Arial"/>
                <w:sz w:val="20"/>
                <w:szCs w:val="20"/>
              </w:rPr>
            </w:pPr>
            <w:r>
              <w:rPr>
                <w:rFonts w:ascii="Arial" w:hAnsi="Arial" w:cs="Arial"/>
                <w:sz w:val="20"/>
                <w:szCs w:val="20"/>
              </w:rPr>
              <w:t xml:space="preserve">Complete workbook </w:t>
            </w:r>
            <w:r w:rsidR="0023474E">
              <w:rPr>
                <w:rFonts w:ascii="Arial" w:hAnsi="Arial" w:cs="Arial"/>
                <w:sz w:val="20"/>
                <w:szCs w:val="20"/>
              </w:rPr>
              <w:t xml:space="preserve">activities and labs with students.  </w:t>
            </w:r>
            <w:r w:rsidR="0089514A">
              <w:rPr>
                <w:rFonts w:ascii="Arial" w:hAnsi="Arial" w:cs="Arial"/>
                <w:sz w:val="20"/>
                <w:szCs w:val="20"/>
              </w:rPr>
              <w:t xml:space="preserve"> </w:t>
            </w:r>
          </w:p>
          <w:p w14:paraId="64CD804B" w14:textId="45C96B94" w:rsidR="00935EAE" w:rsidRDefault="00935EAE" w:rsidP="00F40EC2">
            <w:pPr>
              <w:jc w:val="center"/>
              <w:rPr>
                <w:rFonts w:ascii="Arial" w:hAnsi="Arial" w:cs="Arial"/>
                <w:sz w:val="20"/>
                <w:szCs w:val="20"/>
              </w:rPr>
            </w:pPr>
          </w:p>
        </w:tc>
        <w:tc>
          <w:tcPr>
            <w:tcW w:w="2495" w:type="dxa"/>
          </w:tcPr>
          <w:p w14:paraId="33321E0F" w14:textId="4F957641" w:rsidR="00FF6F10" w:rsidRDefault="00FF6F10" w:rsidP="00F40EC2">
            <w:pPr>
              <w:jc w:val="center"/>
              <w:rPr>
                <w:rFonts w:ascii="Arial" w:hAnsi="Arial" w:cs="Arial"/>
                <w:sz w:val="20"/>
                <w:szCs w:val="20"/>
              </w:rPr>
            </w:pPr>
            <w:r>
              <w:rPr>
                <w:rFonts w:ascii="Arial" w:hAnsi="Arial" w:cs="Arial"/>
                <w:sz w:val="20"/>
                <w:szCs w:val="20"/>
              </w:rPr>
              <w:t>Aug. 2</w:t>
            </w:r>
            <w:r w:rsidR="0017662D">
              <w:rPr>
                <w:rFonts w:ascii="Arial" w:hAnsi="Arial" w:cs="Arial"/>
                <w:sz w:val="20"/>
                <w:szCs w:val="20"/>
              </w:rPr>
              <w:t>1</w:t>
            </w:r>
          </w:p>
          <w:p w14:paraId="3DFF9E5B" w14:textId="77777777" w:rsidR="0089514A" w:rsidRPr="008A38C6" w:rsidRDefault="0089514A" w:rsidP="00F40EC2">
            <w:pPr>
              <w:jc w:val="center"/>
              <w:rPr>
                <w:rFonts w:ascii="Arial" w:hAnsi="Arial" w:cs="Arial"/>
                <w:sz w:val="20"/>
                <w:szCs w:val="20"/>
              </w:rPr>
            </w:pPr>
          </w:p>
          <w:p w14:paraId="5FD661BA" w14:textId="00C4CBC8" w:rsidR="00A83137" w:rsidRDefault="00FF6F10" w:rsidP="0023474E">
            <w:pPr>
              <w:jc w:val="center"/>
              <w:rPr>
                <w:rFonts w:ascii="Arial" w:eastAsia="Calibri" w:hAnsi="Arial" w:cs="Arial"/>
                <w:iCs/>
                <w:sz w:val="20"/>
                <w:szCs w:val="20"/>
              </w:rPr>
            </w:pPr>
            <w:r w:rsidRPr="008A38C6">
              <w:rPr>
                <w:rFonts w:ascii="Arial" w:eastAsia="Calibri" w:hAnsi="Arial" w:cs="Arial"/>
                <w:i/>
                <w:sz w:val="20"/>
                <w:szCs w:val="20"/>
              </w:rPr>
              <w:t xml:space="preserve"> </w:t>
            </w:r>
            <w:r w:rsidR="00A83137">
              <w:rPr>
                <w:rFonts w:ascii="Arial" w:eastAsia="Calibri" w:hAnsi="Arial" w:cs="Arial"/>
                <w:iCs/>
                <w:sz w:val="20"/>
                <w:szCs w:val="20"/>
              </w:rPr>
              <w:t>CH 1 online worksheets for classwork/homework/quiz grade.</w:t>
            </w:r>
          </w:p>
          <w:p w14:paraId="5FA4D851" w14:textId="77777777" w:rsidR="00A83137" w:rsidRDefault="00A83137" w:rsidP="0023474E">
            <w:pPr>
              <w:jc w:val="center"/>
              <w:rPr>
                <w:rFonts w:ascii="Arial" w:eastAsia="Calibri" w:hAnsi="Arial" w:cs="Arial"/>
                <w:iCs/>
                <w:sz w:val="20"/>
                <w:szCs w:val="20"/>
              </w:rPr>
            </w:pPr>
          </w:p>
          <w:p w14:paraId="6BFEACBB" w14:textId="77777777" w:rsidR="00A83137" w:rsidRDefault="00A83137" w:rsidP="0023474E">
            <w:pPr>
              <w:jc w:val="center"/>
              <w:rPr>
                <w:rFonts w:ascii="Arial" w:eastAsia="Calibri" w:hAnsi="Arial" w:cs="Arial"/>
                <w:iCs/>
                <w:sz w:val="20"/>
                <w:szCs w:val="20"/>
              </w:rPr>
            </w:pPr>
          </w:p>
          <w:p w14:paraId="039678C2" w14:textId="77777777" w:rsidR="00A83137" w:rsidRDefault="00A83137" w:rsidP="00A83137">
            <w:pPr>
              <w:jc w:val="center"/>
              <w:rPr>
                <w:rFonts w:ascii="Arial" w:hAnsi="Arial" w:cs="Arial"/>
                <w:sz w:val="20"/>
                <w:szCs w:val="20"/>
              </w:rPr>
            </w:pPr>
            <w:r>
              <w:rPr>
                <w:rFonts w:ascii="Arial" w:eastAsia="Calibri" w:hAnsi="Arial" w:cs="Arial"/>
                <w:iCs/>
                <w:sz w:val="20"/>
                <w:szCs w:val="20"/>
              </w:rPr>
              <w:t xml:space="preserve">  </w:t>
            </w:r>
            <w:r>
              <w:rPr>
                <w:rFonts w:ascii="Arial" w:hAnsi="Arial" w:cs="Arial"/>
                <w:sz w:val="20"/>
                <w:szCs w:val="20"/>
              </w:rPr>
              <w:t xml:space="preserve">Read the learning objectives for CH 2 and skim the chapter.  </w:t>
            </w:r>
          </w:p>
          <w:p w14:paraId="41C6ABAF" w14:textId="3EA36B11" w:rsidR="00FF6F10" w:rsidRPr="00A83137" w:rsidRDefault="00FF6F10" w:rsidP="0023474E">
            <w:pPr>
              <w:jc w:val="center"/>
              <w:rPr>
                <w:rFonts w:ascii="Arial" w:eastAsia="Calibri" w:hAnsi="Arial" w:cs="Arial"/>
                <w:b/>
                <w:iCs/>
                <w:sz w:val="20"/>
                <w:szCs w:val="20"/>
              </w:rPr>
            </w:pPr>
          </w:p>
        </w:tc>
        <w:tc>
          <w:tcPr>
            <w:tcW w:w="2495" w:type="dxa"/>
          </w:tcPr>
          <w:p w14:paraId="1804233D" w14:textId="3F4BE098" w:rsidR="00A83137" w:rsidRDefault="00935EAE" w:rsidP="00A83137">
            <w:pPr>
              <w:jc w:val="center"/>
              <w:rPr>
                <w:rFonts w:ascii="Arial" w:eastAsia="Calibri" w:hAnsi="Arial" w:cs="Arial"/>
                <w:i/>
                <w:sz w:val="20"/>
                <w:szCs w:val="20"/>
              </w:rPr>
            </w:pPr>
            <w:r>
              <w:rPr>
                <w:rFonts w:ascii="Arial" w:hAnsi="Arial" w:cs="Arial"/>
                <w:sz w:val="20"/>
                <w:szCs w:val="20"/>
              </w:rPr>
              <w:t>Aug. 2</w:t>
            </w:r>
            <w:r w:rsidR="0017662D">
              <w:rPr>
                <w:rFonts w:ascii="Arial" w:hAnsi="Arial" w:cs="Arial"/>
                <w:sz w:val="20"/>
                <w:szCs w:val="20"/>
              </w:rPr>
              <w:t>2</w:t>
            </w:r>
            <w:r w:rsidR="00A83137" w:rsidRPr="008A38C6">
              <w:rPr>
                <w:rFonts w:ascii="Arial" w:eastAsia="Calibri" w:hAnsi="Arial" w:cs="Arial"/>
                <w:i/>
                <w:sz w:val="20"/>
                <w:szCs w:val="20"/>
              </w:rPr>
              <w:t xml:space="preserve"> </w:t>
            </w:r>
          </w:p>
          <w:p w14:paraId="39FD27E2" w14:textId="77777777" w:rsidR="00A83137" w:rsidRDefault="00A83137" w:rsidP="00A83137">
            <w:pPr>
              <w:jc w:val="center"/>
              <w:rPr>
                <w:rFonts w:ascii="Arial" w:eastAsia="Calibri" w:hAnsi="Arial" w:cs="Arial"/>
                <w:i/>
                <w:sz w:val="20"/>
                <w:szCs w:val="20"/>
              </w:rPr>
            </w:pPr>
          </w:p>
          <w:p w14:paraId="6EA32316" w14:textId="1387E8ED" w:rsidR="00A83137" w:rsidRDefault="00A83137" w:rsidP="00A83137">
            <w:pPr>
              <w:jc w:val="center"/>
              <w:rPr>
                <w:rFonts w:ascii="Arial" w:eastAsia="Calibri" w:hAnsi="Arial" w:cs="Arial"/>
                <w:i/>
                <w:sz w:val="20"/>
                <w:szCs w:val="20"/>
              </w:rPr>
            </w:pPr>
            <w:r>
              <w:rPr>
                <w:rFonts w:ascii="Arial" w:eastAsia="Calibri" w:hAnsi="Arial" w:cs="Arial"/>
                <w:i/>
                <w:sz w:val="20"/>
                <w:szCs w:val="20"/>
              </w:rPr>
              <w:t>SLO #2</w:t>
            </w:r>
          </w:p>
          <w:p w14:paraId="761B07E8" w14:textId="3FEFD3F5" w:rsidR="00A83137" w:rsidRPr="008A38C6" w:rsidRDefault="00A83137" w:rsidP="00A83137">
            <w:pPr>
              <w:jc w:val="center"/>
              <w:rPr>
                <w:rFonts w:ascii="Arial" w:eastAsia="Calibri" w:hAnsi="Arial" w:cs="Arial"/>
                <w:i/>
                <w:sz w:val="20"/>
                <w:szCs w:val="20"/>
              </w:rPr>
            </w:pPr>
            <w:r w:rsidRPr="008A38C6">
              <w:rPr>
                <w:rFonts w:ascii="Arial" w:eastAsia="Calibri" w:hAnsi="Arial" w:cs="Arial"/>
                <w:i/>
                <w:sz w:val="20"/>
                <w:szCs w:val="20"/>
              </w:rPr>
              <w:t>Describe the role of</w:t>
            </w:r>
          </w:p>
          <w:p w14:paraId="060B3423" w14:textId="77777777" w:rsidR="00A83137" w:rsidRPr="008A38C6" w:rsidRDefault="00A83137" w:rsidP="00A83137">
            <w:pPr>
              <w:jc w:val="center"/>
              <w:rPr>
                <w:rFonts w:ascii="Arial" w:eastAsia="Calibri" w:hAnsi="Arial" w:cs="Arial"/>
                <w:i/>
                <w:sz w:val="20"/>
                <w:szCs w:val="20"/>
              </w:rPr>
            </w:pPr>
            <w:r w:rsidRPr="008A38C6">
              <w:rPr>
                <w:rFonts w:ascii="Arial" w:eastAsia="Calibri" w:hAnsi="Arial" w:cs="Arial"/>
                <w:i/>
                <w:sz w:val="20"/>
                <w:szCs w:val="20"/>
              </w:rPr>
              <w:t>the pharmacy</w:t>
            </w:r>
          </w:p>
          <w:p w14:paraId="76DBE912" w14:textId="77777777" w:rsidR="00A83137" w:rsidRPr="008A38C6" w:rsidRDefault="00A83137" w:rsidP="00A83137">
            <w:pPr>
              <w:jc w:val="center"/>
              <w:rPr>
                <w:rFonts w:ascii="Arial" w:eastAsia="Calibri" w:hAnsi="Arial" w:cs="Arial"/>
                <w:b/>
                <w:sz w:val="20"/>
                <w:szCs w:val="20"/>
              </w:rPr>
            </w:pPr>
            <w:r w:rsidRPr="008A38C6">
              <w:rPr>
                <w:rFonts w:ascii="Arial" w:eastAsia="Calibri" w:hAnsi="Arial" w:cs="Arial"/>
                <w:i/>
                <w:sz w:val="20"/>
                <w:szCs w:val="20"/>
              </w:rPr>
              <w:t>technician in a variety of settings.</w:t>
            </w:r>
          </w:p>
          <w:p w14:paraId="6D8946E1" w14:textId="4D398F4F" w:rsidR="00A83137" w:rsidRDefault="00A83137" w:rsidP="00A83137">
            <w:pPr>
              <w:jc w:val="center"/>
              <w:rPr>
                <w:rFonts w:ascii="Arial" w:hAnsi="Arial" w:cs="Arial"/>
                <w:sz w:val="20"/>
                <w:szCs w:val="20"/>
              </w:rPr>
            </w:pPr>
          </w:p>
          <w:p w14:paraId="700BEAA5" w14:textId="61D870F3" w:rsidR="00A83137" w:rsidRDefault="00A83137" w:rsidP="00A83137">
            <w:pPr>
              <w:jc w:val="center"/>
              <w:rPr>
                <w:rFonts w:ascii="Arial" w:hAnsi="Arial" w:cs="Arial"/>
                <w:sz w:val="20"/>
                <w:szCs w:val="20"/>
              </w:rPr>
            </w:pPr>
            <w:r>
              <w:rPr>
                <w:rFonts w:ascii="Arial" w:hAnsi="Arial" w:cs="Arial"/>
                <w:sz w:val="20"/>
                <w:szCs w:val="20"/>
              </w:rPr>
              <w:t xml:space="preserve">CH 2 30 min. presentation.  </w:t>
            </w:r>
          </w:p>
          <w:p w14:paraId="28884882" w14:textId="77777777" w:rsidR="00A83137" w:rsidRDefault="00A83137" w:rsidP="00A83137">
            <w:pPr>
              <w:jc w:val="center"/>
              <w:rPr>
                <w:rFonts w:ascii="Arial" w:hAnsi="Arial" w:cs="Arial"/>
                <w:sz w:val="20"/>
                <w:szCs w:val="20"/>
              </w:rPr>
            </w:pPr>
          </w:p>
          <w:p w14:paraId="69C46039" w14:textId="36253C91" w:rsidR="00A83137" w:rsidRPr="008A38C6" w:rsidRDefault="00A83137" w:rsidP="00A83137">
            <w:pPr>
              <w:jc w:val="center"/>
              <w:rPr>
                <w:rFonts w:ascii="Arial" w:hAnsi="Arial" w:cs="Arial"/>
                <w:sz w:val="20"/>
                <w:szCs w:val="20"/>
              </w:rPr>
            </w:pPr>
            <w:r>
              <w:rPr>
                <w:rFonts w:ascii="Arial" w:hAnsi="Arial" w:cs="Arial"/>
                <w:sz w:val="20"/>
                <w:szCs w:val="20"/>
              </w:rPr>
              <w:t xml:space="preserve">Complete CH review questions.  </w:t>
            </w:r>
          </w:p>
          <w:p w14:paraId="5BD01F24" w14:textId="467122F2" w:rsidR="0089514A" w:rsidRDefault="0089514A" w:rsidP="00A83137">
            <w:pPr>
              <w:jc w:val="center"/>
              <w:rPr>
                <w:rFonts w:ascii="Arial" w:hAnsi="Arial" w:cs="Arial"/>
                <w:sz w:val="20"/>
                <w:szCs w:val="20"/>
              </w:rPr>
            </w:pPr>
          </w:p>
          <w:p w14:paraId="04612545" w14:textId="77777777" w:rsidR="00A83137" w:rsidRDefault="00A83137" w:rsidP="00A83137">
            <w:pPr>
              <w:jc w:val="center"/>
              <w:rPr>
                <w:rFonts w:ascii="Arial" w:hAnsi="Arial" w:cs="Arial"/>
                <w:sz w:val="20"/>
                <w:szCs w:val="20"/>
              </w:rPr>
            </w:pPr>
          </w:p>
          <w:p w14:paraId="04A830EB" w14:textId="2F526A98" w:rsidR="00A83137" w:rsidRDefault="00A83137" w:rsidP="00A83137">
            <w:pPr>
              <w:jc w:val="center"/>
              <w:rPr>
                <w:rFonts w:ascii="Arial" w:hAnsi="Arial" w:cs="Arial"/>
                <w:sz w:val="20"/>
                <w:szCs w:val="20"/>
              </w:rPr>
            </w:pPr>
          </w:p>
        </w:tc>
      </w:tr>
      <w:tr w:rsidR="00E11478" w14:paraId="5A52A1D3" w14:textId="43694E7C" w:rsidTr="0017662D">
        <w:trPr>
          <w:trHeight w:val="1430"/>
        </w:trPr>
        <w:tc>
          <w:tcPr>
            <w:tcW w:w="864" w:type="dxa"/>
          </w:tcPr>
          <w:p w14:paraId="462AD00D" w14:textId="77777777" w:rsidR="00FF6F10" w:rsidRDefault="00FF6F10" w:rsidP="004E6AA3">
            <w:pPr>
              <w:rPr>
                <w:rFonts w:ascii="Arial" w:hAnsi="Arial" w:cs="Arial"/>
              </w:rPr>
            </w:pPr>
            <w:r>
              <w:rPr>
                <w:rFonts w:ascii="Arial" w:hAnsi="Arial" w:cs="Arial"/>
              </w:rPr>
              <w:t xml:space="preserve">WEEK </w:t>
            </w:r>
          </w:p>
          <w:p w14:paraId="2BE8B7D8" w14:textId="737C6134" w:rsidR="000B6DF3" w:rsidRDefault="000B6DF3" w:rsidP="000B6DF3">
            <w:pPr>
              <w:jc w:val="center"/>
              <w:rPr>
                <w:rFonts w:ascii="Arial" w:hAnsi="Arial" w:cs="Arial"/>
              </w:rPr>
            </w:pPr>
            <w:r>
              <w:rPr>
                <w:rFonts w:ascii="Arial" w:hAnsi="Arial" w:cs="Arial"/>
              </w:rPr>
              <w:t>2</w:t>
            </w:r>
          </w:p>
        </w:tc>
        <w:tc>
          <w:tcPr>
            <w:tcW w:w="2371" w:type="dxa"/>
          </w:tcPr>
          <w:p w14:paraId="19E1A8D2" w14:textId="30205C18" w:rsidR="00FF6F10" w:rsidRDefault="00FF6F10" w:rsidP="0017662D">
            <w:pPr>
              <w:jc w:val="center"/>
              <w:rPr>
                <w:rFonts w:ascii="Arial" w:hAnsi="Arial" w:cs="Arial"/>
                <w:sz w:val="20"/>
                <w:szCs w:val="20"/>
              </w:rPr>
            </w:pPr>
            <w:r>
              <w:rPr>
                <w:rFonts w:ascii="Arial" w:hAnsi="Arial" w:cs="Arial"/>
                <w:sz w:val="20"/>
                <w:szCs w:val="20"/>
              </w:rPr>
              <w:t>Aug. 2</w:t>
            </w:r>
            <w:r w:rsidR="0017662D">
              <w:rPr>
                <w:rFonts w:ascii="Arial" w:hAnsi="Arial" w:cs="Arial"/>
                <w:sz w:val="20"/>
                <w:szCs w:val="20"/>
              </w:rPr>
              <w:t>6</w:t>
            </w:r>
          </w:p>
          <w:p w14:paraId="41319F63" w14:textId="77777777" w:rsidR="00A83137" w:rsidRDefault="00A83137" w:rsidP="0017662D">
            <w:pPr>
              <w:jc w:val="center"/>
              <w:rPr>
                <w:rFonts w:ascii="Arial" w:hAnsi="Arial" w:cs="Arial"/>
                <w:sz w:val="20"/>
                <w:szCs w:val="20"/>
              </w:rPr>
            </w:pPr>
          </w:p>
          <w:p w14:paraId="02878648" w14:textId="5AD8DF53" w:rsidR="00A83137" w:rsidRPr="00A83137" w:rsidRDefault="00A83137" w:rsidP="0017662D">
            <w:pPr>
              <w:jc w:val="center"/>
              <w:rPr>
                <w:rFonts w:ascii="Arial" w:hAnsi="Arial" w:cs="Arial"/>
                <w:i/>
                <w:iCs/>
                <w:sz w:val="20"/>
                <w:szCs w:val="20"/>
              </w:rPr>
            </w:pPr>
            <w:r>
              <w:rPr>
                <w:rFonts w:ascii="Arial" w:hAnsi="Arial" w:cs="Arial"/>
                <w:i/>
                <w:iCs/>
                <w:sz w:val="20"/>
                <w:szCs w:val="20"/>
              </w:rPr>
              <w:t>SLO #3</w:t>
            </w:r>
          </w:p>
          <w:p w14:paraId="582D41BD" w14:textId="77777777" w:rsidR="00A83137" w:rsidRPr="008A38C6" w:rsidRDefault="00A83137" w:rsidP="0017662D">
            <w:pPr>
              <w:jc w:val="center"/>
              <w:rPr>
                <w:rFonts w:ascii="Arial" w:eastAsia="Calibri" w:hAnsi="Arial" w:cs="Arial"/>
                <w:i/>
                <w:sz w:val="20"/>
                <w:szCs w:val="20"/>
              </w:rPr>
            </w:pPr>
            <w:r w:rsidRPr="008A38C6">
              <w:rPr>
                <w:rFonts w:ascii="Arial" w:eastAsia="Calibri" w:hAnsi="Arial" w:cs="Arial"/>
                <w:i/>
                <w:sz w:val="20"/>
                <w:szCs w:val="20"/>
              </w:rPr>
              <w:t>List the qualifications required for obtaining certification and registration.</w:t>
            </w:r>
          </w:p>
          <w:p w14:paraId="5B3FE17A" w14:textId="0D9863CF" w:rsidR="00A83137" w:rsidRDefault="00A83137" w:rsidP="0017662D">
            <w:pPr>
              <w:jc w:val="center"/>
              <w:rPr>
                <w:rFonts w:ascii="Arial" w:eastAsia="Calibri" w:hAnsi="Arial" w:cs="Arial"/>
                <w:sz w:val="20"/>
                <w:szCs w:val="20"/>
              </w:rPr>
            </w:pPr>
          </w:p>
          <w:p w14:paraId="0517AEDD" w14:textId="47BD915D" w:rsidR="00A83137" w:rsidRDefault="00A83137" w:rsidP="0017662D">
            <w:pPr>
              <w:jc w:val="center"/>
              <w:rPr>
                <w:rFonts w:ascii="Arial" w:eastAsia="Calibri" w:hAnsi="Arial" w:cs="Arial"/>
                <w:sz w:val="20"/>
                <w:szCs w:val="20"/>
              </w:rPr>
            </w:pPr>
            <w:r>
              <w:rPr>
                <w:rFonts w:ascii="Arial" w:eastAsia="Calibri" w:hAnsi="Arial" w:cs="Arial"/>
                <w:sz w:val="20"/>
                <w:szCs w:val="20"/>
              </w:rPr>
              <w:t>CH 2 30 min. presentation</w:t>
            </w:r>
          </w:p>
          <w:p w14:paraId="5AC527F3" w14:textId="77777777" w:rsidR="00A83137" w:rsidRDefault="00A83137" w:rsidP="0017662D">
            <w:pPr>
              <w:jc w:val="center"/>
              <w:rPr>
                <w:rFonts w:ascii="Arial" w:eastAsia="Calibri" w:hAnsi="Arial" w:cs="Arial"/>
                <w:sz w:val="20"/>
                <w:szCs w:val="20"/>
              </w:rPr>
            </w:pPr>
          </w:p>
          <w:p w14:paraId="3C294696" w14:textId="31A5E11A" w:rsidR="00A83137" w:rsidRPr="008A38C6" w:rsidRDefault="00A83137" w:rsidP="0017662D">
            <w:pPr>
              <w:jc w:val="center"/>
              <w:rPr>
                <w:rFonts w:ascii="Arial" w:eastAsia="Calibri" w:hAnsi="Arial" w:cs="Arial"/>
                <w:sz w:val="20"/>
                <w:szCs w:val="20"/>
              </w:rPr>
            </w:pPr>
            <w:r>
              <w:rPr>
                <w:rFonts w:ascii="Arial" w:eastAsia="Calibri" w:hAnsi="Arial" w:cs="Arial"/>
                <w:sz w:val="20"/>
                <w:szCs w:val="20"/>
              </w:rPr>
              <w:lastRenderedPageBreak/>
              <w:t>Complete workbook pages.  Stop when you get to Act. 1:1.</w:t>
            </w:r>
          </w:p>
          <w:p w14:paraId="3EF24893" w14:textId="655ABD40" w:rsidR="0089514A" w:rsidRPr="008A38C6" w:rsidRDefault="0089514A" w:rsidP="0017662D">
            <w:pPr>
              <w:jc w:val="center"/>
              <w:rPr>
                <w:rFonts w:ascii="Arial" w:hAnsi="Arial" w:cs="Arial"/>
                <w:sz w:val="20"/>
                <w:szCs w:val="20"/>
              </w:rPr>
            </w:pPr>
          </w:p>
          <w:p w14:paraId="0116417B" w14:textId="191CB9BF" w:rsidR="00FF6F10" w:rsidRPr="008A38C6" w:rsidRDefault="00FF6F10" w:rsidP="0017662D">
            <w:pPr>
              <w:jc w:val="center"/>
              <w:rPr>
                <w:rFonts w:ascii="Arial" w:hAnsi="Arial" w:cs="Arial"/>
                <w:b/>
                <w:sz w:val="20"/>
                <w:szCs w:val="20"/>
              </w:rPr>
            </w:pPr>
          </w:p>
          <w:p w14:paraId="4DDAC035" w14:textId="1FCAE7D1" w:rsidR="00FF6F10" w:rsidRPr="008A38C6" w:rsidRDefault="00FF6F10" w:rsidP="0017662D">
            <w:pPr>
              <w:jc w:val="center"/>
              <w:rPr>
                <w:rFonts w:ascii="Arial" w:hAnsi="Arial" w:cs="Arial"/>
                <w:b/>
                <w:sz w:val="20"/>
                <w:szCs w:val="20"/>
              </w:rPr>
            </w:pPr>
          </w:p>
        </w:tc>
        <w:tc>
          <w:tcPr>
            <w:tcW w:w="1530" w:type="dxa"/>
          </w:tcPr>
          <w:p w14:paraId="16577D2B" w14:textId="6AF8546F" w:rsidR="00FF6F10" w:rsidRDefault="0089514A" w:rsidP="0017662D">
            <w:pPr>
              <w:jc w:val="center"/>
              <w:rPr>
                <w:rFonts w:ascii="Arial" w:hAnsi="Arial" w:cs="Arial"/>
                <w:sz w:val="20"/>
                <w:szCs w:val="20"/>
              </w:rPr>
            </w:pPr>
            <w:r>
              <w:rPr>
                <w:rFonts w:ascii="Arial" w:hAnsi="Arial" w:cs="Arial"/>
                <w:sz w:val="20"/>
                <w:szCs w:val="20"/>
              </w:rPr>
              <w:lastRenderedPageBreak/>
              <w:t>Aug. 2</w:t>
            </w:r>
            <w:r w:rsidR="0017662D">
              <w:rPr>
                <w:rFonts w:ascii="Arial" w:hAnsi="Arial" w:cs="Arial"/>
                <w:sz w:val="20"/>
                <w:szCs w:val="20"/>
              </w:rPr>
              <w:t>7</w:t>
            </w:r>
          </w:p>
          <w:p w14:paraId="2DC50386" w14:textId="77777777" w:rsidR="0089514A" w:rsidRDefault="0089514A" w:rsidP="0017662D">
            <w:pPr>
              <w:jc w:val="center"/>
              <w:rPr>
                <w:rFonts w:ascii="Arial" w:hAnsi="Arial" w:cs="Arial"/>
                <w:sz w:val="20"/>
                <w:szCs w:val="20"/>
              </w:rPr>
            </w:pPr>
          </w:p>
          <w:p w14:paraId="546C46C1" w14:textId="4E7E883B" w:rsidR="0089514A" w:rsidRDefault="00A83137" w:rsidP="0017662D">
            <w:pPr>
              <w:jc w:val="center"/>
              <w:rPr>
                <w:rFonts w:ascii="Arial" w:hAnsi="Arial" w:cs="Arial"/>
                <w:sz w:val="20"/>
                <w:szCs w:val="20"/>
              </w:rPr>
            </w:pPr>
            <w:r>
              <w:rPr>
                <w:rFonts w:ascii="Arial" w:hAnsi="Arial" w:cs="Arial"/>
                <w:sz w:val="20"/>
                <w:szCs w:val="20"/>
              </w:rPr>
              <w:t>Complete workbook activities and labs with students.</w:t>
            </w:r>
          </w:p>
          <w:p w14:paraId="1AD5B9C5" w14:textId="77777777" w:rsidR="00B93E4D" w:rsidRDefault="00B93E4D" w:rsidP="0017662D">
            <w:pPr>
              <w:jc w:val="center"/>
              <w:rPr>
                <w:rFonts w:ascii="Arial" w:hAnsi="Arial" w:cs="Arial"/>
                <w:sz w:val="20"/>
                <w:szCs w:val="20"/>
              </w:rPr>
            </w:pPr>
          </w:p>
          <w:p w14:paraId="2004F042" w14:textId="699A85C0" w:rsidR="00B93E4D" w:rsidRDefault="00B93E4D" w:rsidP="0017662D">
            <w:pPr>
              <w:jc w:val="center"/>
              <w:rPr>
                <w:rFonts w:ascii="Arial" w:hAnsi="Arial" w:cs="Arial"/>
                <w:sz w:val="20"/>
                <w:szCs w:val="20"/>
              </w:rPr>
            </w:pPr>
          </w:p>
          <w:p w14:paraId="64BD6586" w14:textId="646910D8" w:rsidR="0089514A" w:rsidRDefault="0089514A" w:rsidP="0017662D">
            <w:pPr>
              <w:jc w:val="center"/>
              <w:rPr>
                <w:rFonts w:ascii="Arial" w:hAnsi="Arial" w:cs="Arial"/>
                <w:sz w:val="20"/>
                <w:szCs w:val="20"/>
              </w:rPr>
            </w:pPr>
          </w:p>
        </w:tc>
        <w:tc>
          <w:tcPr>
            <w:tcW w:w="2495" w:type="dxa"/>
          </w:tcPr>
          <w:p w14:paraId="5C0C97C1" w14:textId="24A452BE" w:rsidR="00FF6F10" w:rsidRDefault="00FF6F10" w:rsidP="0017662D">
            <w:pPr>
              <w:jc w:val="center"/>
              <w:rPr>
                <w:rFonts w:ascii="Arial" w:hAnsi="Arial" w:cs="Arial"/>
                <w:sz w:val="20"/>
                <w:szCs w:val="20"/>
              </w:rPr>
            </w:pPr>
            <w:r>
              <w:rPr>
                <w:rFonts w:ascii="Arial" w:hAnsi="Arial" w:cs="Arial"/>
                <w:sz w:val="20"/>
                <w:szCs w:val="20"/>
              </w:rPr>
              <w:t xml:space="preserve">Aug. </w:t>
            </w:r>
            <w:r w:rsidR="0017662D">
              <w:rPr>
                <w:rFonts w:ascii="Arial" w:hAnsi="Arial" w:cs="Arial"/>
                <w:sz w:val="20"/>
                <w:szCs w:val="20"/>
              </w:rPr>
              <w:t>28</w:t>
            </w:r>
          </w:p>
          <w:p w14:paraId="4FF6267B" w14:textId="77777777" w:rsidR="0089514A" w:rsidRDefault="0089514A" w:rsidP="0017662D">
            <w:pPr>
              <w:jc w:val="center"/>
              <w:rPr>
                <w:rFonts w:ascii="Arial" w:hAnsi="Arial" w:cs="Arial"/>
                <w:sz w:val="20"/>
                <w:szCs w:val="20"/>
              </w:rPr>
            </w:pPr>
          </w:p>
          <w:p w14:paraId="1CBD5161" w14:textId="673D2B67" w:rsidR="00FF6F10" w:rsidRDefault="00A83137" w:rsidP="0017662D">
            <w:pPr>
              <w:jc w:val="center"/>
              <w:rPr>
                <w:rFonts w:ascii="Arial" w:eastAsia="Calibri" w:hAnsi="Arial" w:cs="Arial"/>
                <w:iCs/>
                <w:sz w:val="20"/>
                <w:szCs w:val="20"/>
              </w:rPr>
            </w:pPr>
            <w:r>
              <w:rPr>
                <w:rFonts w:ascii="Arial" w:eastAsia="Calibri" w:hAnsi="Arial" w:cs="Arial"/>
                <w:iCs/>
                <w:sz w:val="20"/>
                <w:szCs w:val="20"/>
              </w:rPr>
              <w:t>CH 2 online worksheets for classwork/homework</w:t>
            </w:r>
            <w:r w:rsidR="004E6AA3">
              <w:rPr>
                <w:rFonts w:ascii="Arial" w:eastAsia="Calibri" w:hAnsi="Arial" w:cs="Arial"/>
                <w:iCs/>
                <w:sz w:val="20"/>
                <w:szCs w:val="20"/>
              </w:rPr>
              <w:t>/quiz grade.</w:t>
            </w:r>
          </w:p>
          <w:p w14:paraId="470FB8FE" w14:textId="77777777" w:rsidR="004E6AA3" w:rsidRDefault="004E6AA3" w:rsidP="0017662D">
            <w:pPr>
              <w:jc w:val="center"/>
              <w:rPr>
                <w:rFonts w:ascii="Arial" w:hAnsi="Arial" w:cs="Arial"/>
                <w:iCs/>
                <w:sz w:val="20"/>
                <w:szCs w:val="20"/>
              </w:rPr>
            </w:pPr>
          </w:p>
          <w:p w14:paraId="4954EE9C" w14:textId="30B704CE" w:rsidR="004E6AA3" w:rsidRPr="00A83137" w:rsidRDefault="004E6AA3" w:rsidP="0017662D">
            <w:pPr>
              <w:jc w:val="center"/>
              <w:rPr>
                <w:rFonts w:ascii="Arial" w:hAnsi="Arial" w:cs="Arial"/>
                <w:iCs/>
                <w:sz w:val="20"/>
                <w:szCs w:val="20"/>
              </w:rPr>
            </w:pPr>
            <w:r>
              <w:rPr>
                <w:rFonts w:ascii="Arial" w:hAnsi="Arial" w:cs="Arial"/>
                <w:iCs/>
                <w:sz w:val="20"/>
                <w:szCs w:val="20"/>
              </w:rPr>
              <w:t>Study for CHs 1 &amp; 2 Test</w:t>
            </w:r>
          </w:p>
        </w:tc>
        <w:tc>
          <w:tcPr>
            <w:tcW w:w="2495" w:type="dxa"/>
          </w:tcPr>
          <w:p w14:paraId="0BC37C6F" w14:textId="58235EBB" w:rsidR="00FF6F10" w:rsidRDefault="0089514A" w:rsidP="0017662D">
            <w:pPr>
              <w:jc w:val="center"/>
              <w:rPr>
                <w:rFonts w:ascii="Arial" w:hAnsi="Arial" w:cs="Arial"/>
                <w:sz w:val="20"/>
                <w:szCs w:val="20"/>
              </w:rPr>
            </w:pPr>
            <w:r>
              <w:rPr>
                <w:rFonts w:ascii="Arial" w:hAnsi="Arial" w:cs="Arial"/>
                <w:sz w:val="20"/>
                <w:szCs w:val="20"/>
              </w:rPr>
              <w:t xml:space="preserve">Aug. </w:t>
            </w:r>
            <w:r w:rsidR="0017662D">
              <w:rPr>
                <w:rFonts w:ascii="Arial" w:hAnsi="Arial" w:cs="Arial"/>
                <w:sz w:val="20"/>
                <w:szCs w:val="20"/>
              </w:rPr>
              <w:t>29</w:t>
            </w:r>
          </w:p>
          <w:p w14:paraId="616013D1" w14:textId="77777777" w:rsidR="00B93E4D" w:rsidRDefault="00B93E4D" w:rsidP="0017662D">
            <w:pPr>
              <w:jc w:val="center"/>
              <w:rPr>
                <w:rFonts w:ascii="Arial" w:hAnsi="Arial" w:cs="Arial"/>
                <w:sz w:val="20"/>
                <w:szCs w:val="20"/>
              </w:rPr>
            </w:pPr>
          </w:p>
          <w:p w14:paraId="39F4BDD8" w14:textId="2BCD24FF" w:rsidR="00B93E4D" w:rsidRDefault="004E6AA3" w:rsidP="0017662D">
            <w:pPr>
              <w:jc w:val="center"/>
              <w:rPr>
                <w:rFonts w:ascii="Arial" w:hAnsi="Arial" w:cs="Arial"/>
                <w:sz w:val="20"/>
                <w:szCs w:val="20"/>
              </w:rPr>
            </w:pPr>
            <w:r>
              <w:rPr>
                <w:rFonts w:ascii="Arial" w:hAnsi="Arial" w:cs="Arial"/>
                <w:sz w:val="20"/>
                <w:szCs w:val="20"/>
              </w:rPr>
              <w:t>Test over CHs 1 &amp; 2</w:t>
            </w:r>
          </w:p>
        </w:tc>
      </w:tr>
      <w:tr w:rsidR="00211C1A" w14:paraId="7B238846" w14:textId="7D23D64A" w:rsidTr="00560C3F">
        <w:tc>
          <w:tcPr>
            <w:tcW w:w="864" w:type="dxa"/>
          </w:tcPr>
          <w:p w14:paraId="1716F6FD" w14:textId="77777777" w:rsidR="00FF6F10" w:rsidRDefault="00FF6F10" w:rsidP="00F40EC2">
            <w:pPr>
              <w:jc w:val="center"/>
              <w:rPr>
                <w:rFonts w:ascii="Arial" w:hAnsi="Arial" w:cs="Arial"/>
              </w:rPr>
            </w:pPr>
            <w:r>
              <w:rPr>
                <w:rFonts w:ascii="Arial" w:hAnsi="Arial" w:cs="Arial"/>
              </w:rPr>
              <w:t xml:space="preserve">WEEK </w:t>
            </w:r>
          </w:p>
          <w:p w14:paraId="2F16FC9C" w14:textId="670DF923" w:rsidR="000B6DF3" w:rsidRDefault="000B6DF3" w:rsidP="00F40EC2">
            <w:pPr>
              <w:jc w:val="center"/>
              <w:rPr>
                <w:rFonts w:ascii="Arial" w:hAnsi="Arial" w:cs="Arial"/>
              </w:rPr>
            </w:pPr>
            <w:r>
              <w:rPr>
                <w:rFonts w:ascii="Arial" w:hAnsi="Arial" w:cs="Arial"/>
              </w:rPr>
              <w:t>3</w:t>
            </w:r>
          </w:p>
        </w:tc>
        <w:tc>
          <w:tcPr>
            <w:tcW w:w="2371" w:type="dxa"/>
          </w:tcPr>
          <w:p w14:paraId="1FE5C829" w14:textId="09F2399A" w:rsidR="00FF6F10" w:rsidRDefault="00FF6F10" w:rsidP="00F40EC2">
            <w:pPr>
              <w:jc w:val="center"/>
              <w:rPr>
                <w:rFonts w:ascii="Arial" w:hAnsi="Arial" w:cs="Arial"/>
                <w:sz w:val="20"/>
                <w:szCs w:val="20"/>
              </w:rPr>
            </w:pPr>
            <w:r>
              <w:rPr>
                <w:rFonts w:ascii="Arial" w:hAnsi="Arial" w:cs="Arial"/>
                <w:sz w:val="20"/>
                <w:szCs w:val="20"/>
              </w:rPr>
              <w:t xml:space="preserve">Sept. </w:t>
            </w:r>
            <w:r w:rsidR="0017662D">
              <w:rPr>
                <w:rFonts w:ascii="Arial" w:hAnsi="Arial" w:cs="Arial"/>
                <w:sz w:val="20"/>
                <w:szCs w:val="20"/>
              </w:rPr>
              <w:t>2</w:t>
            </w:r>
          </w:p>
          <w:p w14:paraId="69A2E05F" w14:textId="77777777" w:rsidR="00B93E4D" w:rsidRPr="008A38C6" w:rsidRDefault="00B93E4D" w:rsidP="00F40EC2">
            <w:pPr>
              <w:jc w:val="center"/>
              <w:rPr>
                <w:rFonts w:ascii="Arial" w:hAnsi="Arial" w:cs="Arial"/>
                <w:sz w:val="20"/>
                <w:szCs w:val="20"/>
              </w:rPr>
            </w:pPr>
          </w:p>
          <w:p w14:paraId="577A01CE" w14:textId="77777777" w:rsidR="00FF6F10" w:rsidRPr="0088002F" w:rsidRDefault="00FF6F10" w:rsidP="0088002F">
            <w:pPr>
              <w:jc w:val="center"/>
              <w:rPr>
                <w:rFonts w:ascii="Arial" w:hAnsi="Arial" w:cs="Arial"/>
                <w:b/>
                <w:bCs/>
                <w:sz w:val="20"/>
                <w:szCs w:val="20"/>
              </w:rPr>
            </w:pPr>
            <w:r w:rsidRPr="0088002F">
              <w:rPr>
                <w:rFonts w:ascii="Arial" w:hAnsi="Arial" w:cs="Arial"/>
                <w:b/>
                <w:bCs/>
                <w:sz w:val="20"/>
                <w:szCs w:val="20"/>
              </w:rPr>
              <w:t>School Holiday</w:t>
            </w:r>
          </w:p>
          <w:p w14:paraId="097C96C5" w14:textId="0AB1EA0B" w:rsidR="00FF6F10" w:rsidRPr="0088002F" w:rsidRDefault="00FF6F10" w:rsidP="0088002F">
            <w:pPr>
              <w:jc w:val="center"/>
              <w:rPr>
                <w:rFonts w:ascii="Arial" w:hAnsi="Arial" w:cs="Arial"/>
                <w:b/>
                <w:bCs/>
                <w:sz w:val="20"/>
                <w:szCs w:val="20"/>
              </w:rPr>
            </w:pPr>
            <w:r w:rsidRPr="0088002F">
              <w:rPr>
                <w:rFonts w:ascii="Arial" w:hAnsi="Arial" w:cs="Arial"/>
                <w:b/>
                <w:bCs/>
                <w:sz w:val="20"/>
                <w:szCs w:val="20"/>
                <w:highlight w:val="yellow"/>
              </w:rPr>
              <w:t>LABOR DAY</w:t>
            </w:r>
          </w:p>
        </w:tc>
        <w:tc>
          <w:tcPr>
            <w:tcW w:w="1530" w:type="dxa"/>
          </w:tcPr>
          <w:p w14:paraId="11D0FF7A" w14:textId="068AC084" w:rsidR="00B93E4D" w:rsidRDefault="00B93E4D" w:rsidP="00B93E4D">
            <w:pPr>
              <w:jc w:val="center"/>
              <w:rPr>
                <w:rFonts w:ascii="Arial" w:hAnsi="Arial" w:cs="Arial"/>
                <w:sz w:val="20"/>
                <w:szCs w:val="20"/>
              </w:rPr>
            </w:pPr>
            <w:r>
              <w:rPr>
                <w:rFonts w:ascii="Arial" w:hAnsi="Arial" w:cs="Arial"/>
                <w:sz w:val="20"/>
                <w:szCs w:val="20"/>
              </w:rPr>
              <w:t xml:space="preserve">Sept. </w:t>
            </w:r>
            <w:r w:rsidR="0017662D">
              <w:rPr>
                <w:rFonts w:ascii="Arial" w:hAnsi="Arial" w:cs="Arial"/>
                <w:sz w:val="20"/>
                <w:szCs w:val="20"/>
              </w:rPr>
              <w:t>3</w:t>
            </w:r>
          </w:p>
          <w:p w14:paraId="418F3213" w14:textId="77777777" w:rsidR="004E6AA3" w:rsidRDefault="004E6AA3" w:rsidP="00B93E4D">
            <w:pPr>
              <w:jc w:val="center"/>
              <w:rPr>
                <w:rFonts w:ascii="Arial" w:hAnsi="Arial" w:cs="Arial"/>
                <w:sz w:val="20"/>
                <w:szCs w:val="20"/>
              </w:rPr>
            </w:pPr>
          </w:p>
          <w:p w14:paraId="4367B948" w14:textId="61394F3E" w:rsidR="004E6AA3" w:rsidRPr="004E6AA3" w:rsidRDefault="004E6AA3" w:rsidP="00B93E4D">
            <w:pPr>
              <w:jc w:val="center"/>
              <w:rPr>
                <w:rFonts w:ascii="Arial" w:hAnsi="Arial" w:cs="Arial"/>
                <w:i/>
                <w:iCs/>
                <w:sz w:val="20"/>
                <w:szCs w:val="20"/>
              </w:rPr>
            </w:pPr>
            <w:r w:rsidRPr="004E6AA3">
              <w:rPr>
                <w:rFonts w:ascii="Arial" w:hAnsi="Arial" w:cs="Arial"/>
                <w:i/>
                <w:iCs/>
                <w:sz w:val="20"/>
                <w:szCs w:val="20"/>
              </w:rPr>
              <w:t>SLO #4</w:t>
            </w:r>
          </w:p>
          <w:p w14:paraId="159D29A7" w14:textId="52B0125E" w:rsidR="004E6AA3" w:rsidRPr="008A38C6" w:rsidRDefault="004E6AA3" w:rsidP="004E6AA3">
            <w:pPr>
              <w:jc w:val="center"/>
              <w:rPr>
                <w:rFonts w:ascii="Arial" w:eastAsia="Calibri" w:hAnsi="Arial" w:cs="Arial"/>
                <w:i/>
                <w:sz w:val="20"/>
                <w:szCs w:val="20"/>
              </w:rPr>
            </w:pPr>
            <w:r w:rsidRPr="008A38C6">
              <w:rPr>
                <w:rFonts w:ascii="Arial" w:eastAsia="Calibri" w:hAnsi="Arial" w:cs="Arial"/>
                <w:i/>
                <w:sz w:val="20"/>
                <w:szCs w:val="20"/>
              </w:rPr>
              <w:t>Identif</w:t>
            </w:r>
            <w:r>
              <w:rPr>
                <w:rFonts w:ascii="Arial" w:eastAsia="Calibri" w:hAnsi="Arial" w:cs="Arial"/>
                <w:i/>
                <w:sz w:val="20"/>
                <w:szCs w:val="20"/>
              </w:rPr>
              <w:t>y</w:t>
            </w:r>
            <w:r w:rsidRPr="008A38C6">
              <w:rPr>
                <w:rFonts w:ascii="Arial" w:eastAsia="Calibri" w:hAnsi="Arial" w:cs="Arial"/>
                <w:i/>
                <w:sz w:val="20"/>
                <w:szCs w:val="20"/>
              </w:rPr>
              <w:t xml:space="preserve"> standards of law and ethics governing pharmacy practice.</w:t>
            </w:r>
          </w:p>
          <w:p w14:paraId="495395A1" w14:textId="60BBE7B4" w:rsidR="004E6AA3" w:rsidRDefault="004E6AA3" w:rsidP="004E6AA3">
            <w:pPr>
              <w:jc w:val="center"/>
              <w:rPr>
                <w:rFonts w:ascii="Arial" w:hAnsi="Arial" w:cs="Arial"/>
                <w:sz w:val="20"/>
                <w:szCs w:val="20"/>
              </w:rPr>
            </w:pPr>
          </w:p>
          <w:p w14:paraId="6A31953D" w14:textId="4BE5168E" w:rsidR="004E6AA3" w:rsidRDefault="004E6AA3" w:rsidP="004E6AA3">
            <w:pPr>
              <w:jc w:val="center"/>
              <w:rPr>
                <w:rFonts w:ascii="Arial" w:hAnsi="Arial" w:cs="Arial"/>
                <w:sz w:val="20"/>
                <w:szCs w:val="20"/>
              </w:rPr>
            </w:pPr>
            <w:r>
              <w:rPr>
                <w:rFonts w:ascii="Arial" w:hAnsi="Arial" w:cs="Arial"/>
                <w:sz w:val="20"/>
                <w:szCs w:val="20"/>
              </w:rPr>
              <w:t xml:space="preserve">Texas State Board of Pharmacy Website </w:t>
            </w:r>
          </w:p>
          <w:p w14:paraId="28AAF41A" w14:textId="77777777" w:rsidR="004E6AA3" w:rsidRDefault="004E6AA3" w:rsidP="004E6AA3">
            <w:pPr>
              <w:jc w:val="center"/>
              <w:rPr>
                <w:rFonts w:ascii="Arial" w:hAnsi="Arial" w:cs="Arial"/>
                <w:sz w:val="20"/>
                <w:szCs w:val="20"/>
              </w:rPr>
            </w:pPr>
          </w:p>
          <w:p w14:paraId="18053152" w14:textId="0AA99DA9" w:rsidR="004E6AA3" w:rsidRDefault="004E6AA3" w:rsidP="004E6AA3">
            <w:pPr>
              <w:jc w:val="center"/>
              <w:rPr>
                <w:rFonts w:ascii="Arial" w:hAnsi="Arial" w:cs="Arial"/>
                <w:sz w:val="20"/>
                <w:szCs w:val="20"/>
              </w:rPr>
            </w:pPr>
            <w:r>
              <w:rPr>
                <w:rFonts w:ascii="Arial" w:hAnsi="Arial" w:cs="Arial"/>
                <w:sz w:val="20"/>
                <w:szCs w:val="20"/>
              </w:rPr>
              <w:t>Provide several Ethical issue situations</w:t>
            </w:r>
            <w:r w:rsidR="0083585A">
              <w:rPr>
                <w:rFonts w:ascii="Arial" w:hAnsi="Arial" w:cs="Arial"/>
                <w:sz w:val="20"/>
                <w:szCs w:val="20"/>
              </w:rPr>
              <w:t xml:space="preserve"> from supplemental book and other handouts.  </w:t>
            </w:r>
          </w:p>
          <w:p w14:paraId="05470835" w14:textId="77777777" w:rsidR="004E6AA3" w:rsidRPr="008A38C6" w:rsidRDefault="004E6AA3" w:rsidP="004E6AA3">
            <w:pPr>
              <w:jc w:val="center"/>
              <w:rPr>
                <w:rFonts w:ascii="Arial" w:hAnsi="Arial" w:cs="Arial"/>
                <w:sz w:val="20"/>
                <w:szCs w:val="20"/>
              </w:rPr>
            </w:pPr>
          </w:p>
          <w:p w14:paraId="25100E49" w14:textId="7AEA956E" w:rsidR="00B93E4D" w:rsidRPr="004E6AA3" w:rsidRDefault="00B93E4D" w:rsidP="004E6AA3">
            <w:pPr>
              <w:jc w:val="center"/>
              <w:rPr>
                <w:rFonts w:ascii="Arial" w:eastAsia="Calibri" w:hAnsi="Arial" w:cs="Arial"/>
                <w:i/>
                <w:sz w:val="20"/>
                <w:szCs w:val="20"/>
              </w:rPr>
            </w:pPr>
          </w:p>
          <w:p w14:paraId="59BCCE9F" w14:textId="7400D531" w:rsidR="00FF6F10" w:rsidRDefault="00FF6F10" w:rsidP="0088002F">
            <w:pPr>
              <w:jc w:val="center"/>
              <w:rPr>
                <w:rFonts w:ascii="Arial" w:hAnsi="Arial" w:cs="Arial"/>
                <w:sz w:val="20"/>
                <w:szCs w:val="20"/>
              </w:rPr>
            </w:pPr>
          </w:p>
          <w:p w14:paraId="753913F3" w14:textId="77777777" w:rsidR="00B93E4D" w:rsidRDefault="00B93E4D" w:rsidP="0088002F">
            <w:pPr>
              <w:jc w:val="center"/>
              <w:rPr>
                <w:rFonts w:ascii="Arial" w:hAnsi="Arial" w:cs="Arial"/>
                <w:sz w:val="20"/>
                <w:szCs w:val="20"/>
              </w:rPr>
            </w:pPr>
          </w:p>
          <w:p w14:paraId="2134BD0B" w14:textId="17C6EB63" w:rsidR="00B93E4D" w:rsidRDefault="00B93E4D" w:rsidP="0088002F">
            <w:pPr>
              <w:jc w:val="center"/>
              <w:rPr>
                <w:rFonts w:ascii="Arial" w:hAnsi="Arial" w:cs="Arial"/>
                <w:sz w:val="20"/>
                <w:szCs w:val="20"/>
              </w:rPr>
            </w:pPr>
          </w:p>
        </w:tc>
        <w:tc>
          <w:tcPr>
            <w:tcW w:w="2495" w:type="dxa"/>
          </w:tcPr>
          <w:p w14:paraId="6AD9D815" w14:textId="7032676C" w:rsidR="00FF6F10" w:rsidRDefault="00FF6F10" w:rsidP="0089514A">
            <w:pPr>
              <w:jc w:val="center"/>
              <w:rPr>
                <w:rFonts w:ascii="Arial" w:hAnsi="Arial" w:cs="Arial"/>
                <w:sz w:val="20"/>
                <w:szCs w:val="20"/>
              </w:rPr>
            </w:pPr>
            <w:r>
              <w:rPr>
                <w:rFonts w:ascii="Arial" w:hAnsi="Arial" w:cs="Arial"/>
                <w:sz w:val="20"/>
                <w:szCs w:val="20"/>
              </w:rPr>
              <w:t xml:space="preserve">Sept. </w:t>
            </w:r>
            <w:r w:rsidR="0017662D">
              <w:rPr>
                <w:rFonts w:ascii="Arial" w:hAnsi="Arial" w:cs="Arial"/>
                <w:sz w:val="20"/>
                <w:szCs w:val="20"/>
              </w:rPr>
              <w:t>4</w:t>
            </w:r>
          </w:p>
          <w:p w14:paraId="7389CEF4" w14:textId="77777777" w:rsidR="00B93E4D" w:rsidRDefault="00B93E4D" w:rsidP="0089514A">
            <w:pPr>
              <w:jc w:val="center"/>
              <w:rPr>
                <w:rFonts w:ascii="Arial" w:hAnsi="Arial" w:cs="Arial"/>
                <w:sz w:val="20"/>
                <w:szCs w:val="20"/>
              </w:rPr>
            </w:pPr>
          </w:p>
          <w:p w14:paraId="1DEE6DA9" w14:textId="77777777" w:rsidR="00EA6EB2" w:rsidRDefault="0083585A" w:rsidP="00EA6EB2">
            <w:pPr>
              <w:jc w:val="center"/>
              <w:rPr>
                <w:rFonts w:ascii="Arial" w:eastAsia="Calibri" w:hAnsi="Arial" w:cs="Arial"/>
                <w:i/>
                <w:sz w:val="20"/>
                <w:szCs w:val="20"/>
              </w:rPr>
            </w:pPr>
            <w:r>
              <w:rPr>
                <w:rFonts w:ascii="Arial" w:hAnsi="Arial" w:cs="Arial"/>
                <w:i/>
                <w:iCs/>
                <w:sz w:val="20"/>
                <w:szCs w:val="20"/>
              </w:rPr>
              <w:t>SLO #5</w:t>
            </w:r>
            <w:r w:rsidR="00EA6EB2" w:rsidRPr="008A38C6">
              <w:rPr>
                <w:rFonts w:ascii="Arial" w:eastAsia="Calibri" w:hAnsi="Arial" w:cs="Arial"/>
                <w:i/>
                <w:sz w:val="20"/>
                <w:szCs w:val="20"/>
              </w:rPr>
              <w:t xml:space="preserve"> </w:t>
            </w:r>
          </w:p>
          <w:p w14:paraId="120641B8" w14:textId="58D5D237" w:rsidR="00EA6EB2" w:rsidRPr="008A38C6" w:rsidRDefault="00EA6EB2" w:rsidP="00EA6EB2">
            <w:pPr>
              <w:jc w:val="center"/>
              <w:rPr>
                <w:rFonts w:ascii="Arial" w:eastAsia="Calibri" w:hAnsi="Arial" w:cs="Arial"/>
                <w:i/>
                <w:sz w:val="20"/>
                <w:szCs w:val="20"/>
              </w:rPr>
            </w:pPr>
            <w:r w:rsidRPr="008A38C6">
              <w:rPr>
                <w:rFonts w:ascii="Arial" w:eastAsia="Calibri" w:hAnsi="Arial" w:cs="Arial"/>
                <w:i/>
                <w:sz w:val="20"/>
                <w:szCs w:val="20"/>
              </w:rPr>
              <w:t>Define key medical terms and abbreviations related to pharmacy practice.</w:t>
            </w:r>
          </w:p>
          <w:p w14:paraId="41C490A6" w14:textId="0FEDFC07" w:rsidR="00B93E4D" w:rsidRDefault="00B93E4D" w:rsidP="00EA6EB2">
            <w:pPr>
              <w:jc w:val="center"/>
              <w:rPr>
                <w:rFonts w:ascii="Arial" w:hAnsi="Arial" w:cs="Arial"/>
                <w:i/>
                <w:iCs/>
                <w:sz w:val="20"/>
                <w:szCs w:val="20"/>
              </w:rPr>
            </w:pPr>
          </w:p>
          <w:p w14:paraId="35D186B1" w14:textId="5CC02240" w:rsidR="00EA6EB2" w:rsidRPr="00EA6EB2" w:rsidRDefault="00EA6EB2" w:rsidP="00EA6EB2">
            <w:pPr>
              <w:jc w:val="center"/>
              <w:rPr>
                <w:rFonts w:ascii="Arial" w:hAnsi="Arial" w:cs="Arial"/>
                <w:sz w:val="20"/>
                <w:szCs w:val="20"/>
              </w:rPr>
            </w:pPr>
            <w:r>
              <w:rPr>
                <w:rFonts w:ascii="Arial" w:hAnsi="Arial" w:cs="Arial"/>
                <w:sz w:val="20"/>
                <w:szCs w:val="20"/>
              </w:rPr>
              <w:t xml:space="preserve">CH 5 workbook pages   </w:t>
            </w:r>
          </w:p>
          <w:p w14:paraId="7B73DE92" w14:textId="77777777" w:rsidR="00EA6EB2" w:rsidRDefault="00EA6EB2" w:rsidP="0083585A">
            <w:pPr>
              <w:jc w:val="center"/>
              <w:rPr>
                <w:rFonts w:ascii="Arial" w:hAnsi="Arial" w:cs="Arial"/>
                <w:i/>
                <w:iCs/>
                <w:sz w:val="20"/>
                <w:szCs w:val="20"/>
              </w:rPr>
            </w:pPr>
          </w:p>
          <w:p w14:paraId="0E58AE4D" w14:textId="4095D482" w:rsidR="0083585A" w:rsidRPr="0083585A" w:rsidRDefault="0083585A" w:rsidP="0083585A">
            <w:pPr>
              <w:jc w:val="center"/>
              <w:rPr>
                <w:rFonts w:ascii="Arial" w:hAnsi="Arial" w:cs="Arial"/>
                <w:i/>
                <w:iCs/>
                <w:sz w:val="20"/>
                <w:szCs w:val="20"/>
              </w:rPr>
            </w:pPr>
          </w:p>
        </w:tc>
        <w:tc>
          <w:tcPr>
            <w:tcW w:w="2495" w:type="dxa"/>
          </w:tcPr>
          <w:p w14:paraId="6B72E066" w14:textId="66C5E8A2" w:rsidR="00FF6F10" w:rsidRDefault="00B93E4D" w:rsidP="0088002F">
            <w:pPr>
              <w:jc w:val="center"/>
              <w:rPr>
                <w:rFonts w:ascii="Arial" w:hAnsi="Arial" w:cs="Arial"/>
                <w:sz w:val="20"/>
                <w:szCs w:val="20"/>
              </w:rPr>
            </w:pPr>
            <w:r>
              <w:rPr>
                <w:rFonts w:ascii="Arial" w:hAnsi="Arial" w:cs="Arial"/>
                <w:sz w:val="20"/>
                <w:szCs w:val="20"/>
              </w:rPr>
              <w:t xml:space="preserve">Sept. </w:t>
            </w:r>
            <w:r w:rsidR="0017662D">
              <w:rPr>
                <w:rFonts w:ascii="Arial" w:hAnsi="Arial" w:cs="Arial"/>
                <w:sz w:val="20"/>
                <w:szCs w:val="20"/>
              </w:rPr>
              <w:t>5</w:t>
            </w:r>
          </w:p>
          <w:p w14:paraId="73749E57" w14:textId="77777777" w:rsidR="00B93E4D" w:rsidRDefault="00B93E4D" w:rsidP="0088002F">
            <w:pPr>
              <w:jc w:val="center"/>
              <w:rPr>
                <w:rFonts w:ascii="Arial" w:hAnsi="Arial" w:cs="Arial"/>
                <w:sz w:val="20"/>
                <w:szCs w:val="20"/>
              </w:rPr>
            </w:pPr>
          </w:p>
          <w:p w14:paraId="3D0C6412" w14:textId="77777777" w:rsidR="00EA6EB2" w:rsidRDefault="00EA6EB2" w:rsidP="00EA6EB2">
            <w:pPr>
              <w:jc w:val="center"/>
              <w:rPr>
                <w:rFonts w:ascii="Arial" w:eastAsia="Calibri" w:hAnsi="Arial" w:cs="Arial"/>
                <w:i/>
                <w:sz w:val="20"/>
                <w:szCs w:val="20"/>
              </w:rPr>
            </w:pPr>
            <w:r>
              <w:rPr>
                <w:rFonts w:ascii="Arial" w:hAnsi="Arial" w:cs="Arial"/>
                <w:i/>
                <w:iCs/>
                <w:sz w:val="20"/>
                <w:szCs w:val="20"/>
              </w:rPr>
              <w:t>SLO #5</w:t>
            </w:r>
            <w:r w:rsidRPr="008A38C6">
              <w:rPr>
                <w:rFonts w:ascii="Arial" w:eastAsia="Calibri" w:hAnsi="Arial" w:cs="Arial"/>
                <w:i/>
                <w:sz w:val="20"/>
                <w:szCs w:val="20"/>
              </w:rPr>
              <w:t xml:space="preserve"> </w:t>
            </w:r>
          </w:p>
          <w:p w14:paraId="66665B15" w14:textId="77777777" w:rsidR="00B93E4D" w:rsidRDefault="00EA6EB2" w:rsidP="00EA6EB2">
            <w:pPr>
              <w:jc w:val="center"/>
              <w:rPr>
                <w:rFonts w:ascii="Arial" w:eastAsia="Calibri" w:hAnsi="Arial" w:cs="Arial"/>
                <w:i/>
                <w:sz w:val="20"/>
                <w:szCs w:val="20"/>
              </w:rPr>
            </w:pPr>
            <w:r w:rsidRPr="008A38C6">
              <w:rPr>
                <w:rFonts w:ascii="Arial" w:eastAsia="Calibri" w:hAnsi="Arial" w:cs="Arial"/>
                <w:i/>
                <w:sz w:val="20"/>
                <w:szCs w:val="20"/>
              </w:rPr>
              <w:t>Define key medical terms and abbreviations related to pharmacy practice</w:t>
            </w:r>
            <w:r>
              <w:rPr>
                <w:rFonts w:ascii="Arial" w:eastAsia="Calibri" w:hAnsi="Arial" w:cs="Arial"/>
                <w:i/>
                <w:sz w:val="20"/>
                <w:szCs w:val="20"/>
              </w:rPr>
              <w:t>.</w:t>
            </w:r>
          </w:p>
          <w:p w14:paraId="2C7481D8" w14:textId="77777777" w:rsidR="00EA6EB2" w:rsidRDefault="00EA6EB2" w:rsidP="00EA6EB2">
            <w:pPr>
              <w:jc w:val="center"/>
              <w:rPr>
                <w:rFonts w:ascii="Arial" w:hAnsi="Arial" w:cs="Arial"/>
                <w:i/>
                <w:sz w:val="20"/>
                <w:szCs w:val="20"/>
              </w:rPr>
            </w:pPr>
          </w:p>
          <w:p w14:paraId="62E0D861" w14:textId="19879110" w:rsidR="00EA6EB2" w:rsidRPr="00EA6EB2" w:rsidRDefault="00EA6EB2" w:rsidP="00EA6EB2">
            <w:pPr>
              <w:jc w:val="center"/>
              <w:rPr>
                <w:rFonts w:ascii="Arial" w:hAnsi="Arial" w:cs="Arial"/>
                <w:iCs/>
                <w:sz w:val="20"/>
                <w:szCs w:val="20"/>
              </w:rPr>
            </w:pPr>
            <w:r>
              <w:rPr>
                <w:rFonts w:ascii="Arial" w:hAnsi="Arial" w:cs="Arial"/>
                <w:iCs/>
                <w:sz w:val="20"/>
                <w:szCs w:val="20"/>
              </w:rPr>
              <w:t>Scavenger hunt on ISMP</w:t>
            </w:r>
            <w:r w:rsidR="000B6DF3">
              <w:rPr>
                <w:rFonts w:ascii="Arial" w:hAnsi="Arial" w:cs="Arial"/>
                <w:iCs/>
                <w:sz w:val="20"/>
                <w:szCs w:val="20"/>
              </w:rPr>
              <w:t>’s</w:t>
            </w:r>
            <w:r>
              <w:rPr>
                <w:rFonts w:ascii="Arial" w:hAnsi="Arial" w:cs="Arial"/>
                <w:iCs/>
                <w:sz w:val="20"/>
                <w:szCs w:val="20"/>
              </w:rPr>
              <w:t xml:space="preserve"> website.</w:t>
            </w:r>
          </w:p>
        </w:tc>
      </w:tr>
      <w:tr w:rsidR="00211C1A" w14:paraId="57CE75B6" w14:textId="66D9F90C" w:rsidTr="00560C3F">
        <w:tc>
          <w:tcPr>
            <w:tcW w:w="864" w:type="dxa"/>
          </w:tcPr>
          <w:p w14:paraId="1D2FF080" w14:textId="24039BE3" w:rsidR="00FF6F10" w:rsidRDefault="00FF6F10" w:rsidP="00F40EC2">
            <w:pPr>
              <w:jc w:val="center"/>
              <w:rPr>
                <w:rFonts w:ascii="Arial" w:hAnsi="Arial" w:cs="Arial"/>
              </w:rPr>
            </w:pPr>
            <w:r>
              <w:rPr>
                <w:rFonts w:ascii="Arial" w:hAnsi="Arial" w:cs="Arial"/>
              </w:rPr>
              <w:t xml:space="preserve">WEEK </w:t>
            </w:r>
            <w:r w:rsidR="000B6DF3">
              <w:rPr>
                <w:rFonts w:ascii="Arial" w:hAnsi="Arial" w:cs="Arial"/>
              </w:rPr>
              <w:t>4</w:t>
            </w:r>
          </w:p>
        </w:tc>
        <w:tc>
          <w:tcPr>
            <w:tcW w:w="2371" w:type="dxa"/>
          </w:tcPr>
          <w:p w14:paraId="532A16C5" w14:textId="764A1C86" w:rsidR="00FF6F10" w:rsidRDefault="00FF6F10" w:rsidP="00F40EC2">
            <w:pPr>
              <w:jc w:val="center"/>
              <w:rPr>
                <w:rFonts w:ascii="Arial" w:hAnsi="Arial" w:cs="Arial"/>
                <w:sz w:val="20"/>
                <w:szCs w:val="20"/>
              </w:rPr>
            </w:pPr>
            <w:r>
              <w:rPr>
                <w:rFonts w:ascii="Arial" w:hAnsi="Arial" w:cs="Arial"/>
                <w:sz w:val="20"/>
                <w:szCs w:val="20"/>
              </w:rPr>
              <w:t xml:space="preserve">Sept. </w:t>
            </w:r>
            <w:r w:rsidR="0017662D">
              <w:rPr>
                <w:rFonts w:ascii="Arial" w:hAnsi="Arial" w:cs="Arial"/>
                <w:sz w:val="20"/>
                <w:szCs w:val="20"/>
              </w:rPr>
              <w:t>9</w:t>
            </w:r>
          </w:p>
          <w:p w14:paraId="7D0A1F16" w14:textId="77777777" w:rsidR="000B6DF3" w:rsidRDefault="000B6DF3" w:rsidP="00F40EC2">
            <w:pPr>
              <w:jc w:val="center"/>
              <w:rPr>
                <w:rFonts w:ascii="Arial" w:hAnsi="Arial" w:cs="Arial"/>
                <w:sz w:val="20"/>
                <w:szCs w:val="20"/>
              </w:rPr>
            </w:pPr>
          </w:p>
          <w:p w14:paraId="22904947" w14:textId="6EDB2CCD" w:rsidR="000B6DF3" w:rsidRDefault="000B6DF3" w:rsidP="00F40EC2">
            <w:pPr>
              <w:jc w:val="center"/>
              <w:rPr>
                <w:rFonts w:ascii="Arial" w:hAnsi="Arial" w:cs="Arial"/>
                <w:sz w:val="20"/>
                <w:szCs w:val="20"/>
              </w:rPr>
            </w:pPr>
            <w:r>
              <w:rPr>
                <w:rFonts w:ascii="Arial" w:hAnsi="Arial" w:cs="Arial"/>
                <w:sz w:val="20"/>
                <w:szCs w:val="20"/>
              </w:rPr>
              <w:t xml:space="preserve">CH 3 </w:t>
            </w:r>
          </w:p>
          <w:p w14:paraId="25519DF1" w14:textId="268EFF7B" w:rsidR="000B6DF3" w:rsidRDefault="000B6DF3" w:rsidP="00F40EC2">
            <w:pPr>
              <w:jc w:val="center"/>
              <w:rPr>
                <w:rFonts w:ascii="Arial" w:hAnsi="Arial" w:cs="Arial"/>
                <w:sz w:val="20"/>
                <w:szCs w:val="20"/>
              </w:rPr>
            </w:pPr>
            <w:r>
              <w:rPr>
                <w:rFonts w:ascii="Arial" w:hAnsi="Arial" w:cs="Arial"/>
                <w:sz w:val="20"/>
                <w:szCs w:val="20"/>
              </w:rPr>
              <w:t>45 min. presentation</w:t>
            </w:r>
          </w:p>
          <w:p w14:paraId="31E2BA6F" w14:textId="77777777" w:rsidR="000B6DF3" w:rsidRDefault="000B6DF3" w:rsidP="00F40EC2">
            <w:pPr>
              <w:jc w:val="center"/>
              <w:rPr>
                <w:rFonts w:ascii="Arial" w:hAnsi="Arial" w:cs="Arial"/>
                <w:sz w:val="20"/>
                <w:szCs w:val="20"/>
              </w:rPr>
            </w:pPr>
          </w:p>
          <w:p w14:paraId="26A4742B" w14:textId="5E4B7878" w:rsidR="000B6DF3" w:rsidRDefault="000B6DF3" w:rsidP="00F40EC2">
            <w:pPr>
              <w:jc w:val="center"/>
              <w:rPr>
                <w:rFonts w:ascii="Arial" w:hAnsi="Arial" w:cs="Arial"/>
                <w:sz w:val="20"/>
                <w:szCs w:val="20"/>
              </w:rPr>
            </w:pPr>
            <w:r>
              <w:rPr>
                <w:rFonts w:ascii="Arial" w:hAnsi="Arial" w:cs="Arial"/>
                <w:sz w:val="20"/>
                <w:szCs w:val="20"/>
              </w:rPr>
              <w:t xml:space="preserve">Complete chapter review questions.  Read the student learning objectives for CH 3 and skim CH 3.  </w:t>
            </w:r>
          </w:p>
          <w:p w14:paraId="708E42C4" w14:textId="77777777" w:rsidR="000B6DF3" w:rsidRDefault="000B6DF3" w:rsidP="00F40EC2">
            <w:pPr>
              <w:jc w:val="center"/>
              <w:rPr>
                <w:rFonts w:ascii="Arial" w:hAnsi="Arial" w:cs="Arial"/>
                <w:sz w:val="20"/>
                <w:szCs w:val="20"/>
              </w:rPr>
            </w:pPr>
          </w:p>
          <w:p w14:paraId="1EC5E803" w14:textId="77777777" w:rsidR="00B93E4D" w:rsidRPr="008A38C6" w:rsidRDefault="00B93E4D" w:rsidP="00F40EC2">
            <w:pPr>
              <w:jc w:val="center"/>
              <w:rPr>
                <w:rFonts w:ascii="Arial" w:hAnsi="Arial" w:cs="Arial"/>
                <w:sz w:val="20"/>
                <w:szCs w:val="20"/>
              </w:rPr>
            </w:pPr>
          </w:p>
          <w:p w14:paraId="0E42B52B" w14:textId="58B45F1C" w:rsidR="00FF6F10" w:rsidRPr="00516550" w:rsidRDefault="00FF6F10" w:rsidP="00516550">
            <w:pPr>
              <w:rPr>
                <w:rFonts w:ascii="Arial" w:eastAsia="Calibri" w:hAnsi="Arial" w:cs="Arial"/>
                <w:i/>
                <w:sz w:val="20"/>
                <w:szCs w:val="20"/>
              </w:rPr>
            </w:pPr>
          </w:p>
          <w:p w14:paraId="302CF276" w14:textId="77777777" w:rsidR="00FF6F10" w:rsidRPr="008A38C6" w:rsidRDefault="00FF6F10" w:rsidP="00F40EC2">
            <w:pPr>
              <w:jc w:val="center"/>
              <w:rPr>
                <w:rFonts w:ascii="Arial" w:hAnsi="Arial" w:cs="Arial"/>
                <w:sz w:val="20"/>
                <w:szCs w:val="20"/>
              </w:rPr>
            </w:pPr>
          </w:p>
        </w:tc>
        <w:tc>
          <w:tcPr>
            <w:tcW w:w="1530" w:type="dxa"/>
          </w:tcPr>
          <w:p w14:paraId="560C5BDA" w14:textId="5FED4E54" w:rsidR="00FF6F10" w:rsidRDefault="00B93E4D" w:rsidP="00F40EC2">
            <w:pPr>
              <w:jc w:val="center"/>
              <w:rPr>
                <w:rFonts w:ascii="Arial" w:hAnsi="Arial" w:cs="Arial"/>
                <w:sz w:val="20"/>
                <w:szCs w:val="20"/>
              </w:rPr>
            </w:pPr>
            <w:r>
              <w:rPr>
                <w:rFonts w:ascii="Arial" w:hAnsi="Arial" w:cs="Arial"/>
                <w:sz w:val="20"/>
                <w:szCs w:val="20"/>
              </w:rPr>
              <w:t>Sept. 1</w:t>
            </w:r>
            <w:r w:rsidR="004D5145">
              <w:rPr>
                <w:rFonts w:ascii="Arial" w:hAnsi="Arial" w:cs="Arial"/>
                <w:sz w:val="20"/>
                <w:szCs w:val="20"/>
              </w:rPr>
              <w:t>0</w:t>
            </w:r>
          </w:p>
          <w:p w14:paraId="12C1A609" w14:textId="77777777" w:rsidR="000B6DF3" w:rsidRDefault="000B6DF3" w:rsidP="00F40EC2">
            <w:pPr>
              <w:jc w:val="center"/>
              <w:rPr>
                <w:rFonts w:ascii="Arial" w:hAnsi="Arial" w:cs="Arial"/>
                <w:sz w:val="20"/>
                <w:szCs w:val="20"/>
              </w:rPr>
            </w:pPr>
          </w:p>
          <w:p w14:paraId="0FA26EB3" w14:textId="14998700" w:rsidR="000B6DF3" w:rsidRDefault="000B6DF3" w:rsidP="00F40EC2">
            <w:pPr>
              <w:jc w:val="center"/>
              <w:rPr>
                <w:rFonts w:ascii="Arial" w:hAnsi="Arial" w:cs="Arial"/>
                <w:sz w:val="20"/>
                <w:szCs w:val="20"/>
              </w:rPr>
            </w:pPr>
            <w:r>
              <w:rPr>
                <w:rFonts w:ascii="Arial" w:hAnsi="Arial" w:cs="Arial"/>
                <w:sz w:val="20"/>
                <w:szCs w:val="20"/>
              </w:rPr>
              <w:t xml:space="preserve">CH 3 </w:t>
            </w:r>
          </w:p>
          <w:p w14:paraId="107E34BE" w14:textId="41CAB811" w:rsidR="000B6DF3" w:rsidRDefault="000B6DF3" w:rsidP="00F40EC2">
            <w:pPr>
              <w:jc w:val="center"/>
              <w:rPr>
                <w:rFonts w:ascii="Arial" w:hAnsi="Arial" w:cs="Arial"/>
                <w:sz w:val="20"/>
                <w:szCs w:val="20"/>
              </w:rPr>
            </w:pPr>
            <w:r>
              <w:rPr>
                <w:rFonts w:ascii="Arial" w:hAnsi="Arial" w:cs="Arial"/>
                <w:sz w:val="20"/>
                <w:szCs w:val="20"/>
              </w:rPr>
              <w:t>45 min. presentation</w:t>
            </w:r>
          </w:p>
          <w:p w14:paraId="5386DFB9" w14:textId="77777777" w:rsidR="000B6DF3" w:rsidRDefault="000B6DF3" w:rsidP="00F40EC2">
            <w:pPr>
              <w:jc w:val="center"/>
              <w:rPr>
                <w:rFonts w:ascii="Arial" w:hAnsi="Arial" w:cs="Arial"/>
                <w:sz w:val="20"/>
                <w:szCs w:val="20"/>
              </w:rPr>
            </w:pPr>
          </w:p>
          <w:p w14:paraId="05D2EB4C" w14:textId="3535801C" w:rsidR="000B6DF3" w:rsidRDefault="000B6DF3" w:rsidP="00F40EC2">
            <w:pPr>
              <w:jc w:val="center"/>
              <w:rPr>
                <w:rFonts w:ascii="Arial" w:hAnsi="Arial" w:cs="Arial"/>
                <w:sz w:val="20"/>
                <w:szCs w:val="20"/>
              </w:rPr>
            </w:pPr>
            <w:r>
              <w:rPr>
                <w:rFonts w:ascii="Arial" w:hAnsi="Arial" w:cs="Arial"/>
                <w:sz w:val="20"/>
                <w:szCs w:val="20"/>
              </w:rPr>
              <w:t xml:space="preserve">Begin workbook pages.  Stop at Act. 3:1.  </w:t>
            </w:r>
          </w:p>
          <w:p w14:paraId="512F23D2" w14:textId="77777777" w:rsidR="000B6DF3" w:rsidRDefault="000B6DF3" w:rsidP="00F40EC2">
            <w:pPr>
              <w:jc w:val="center"/>
              <w:rPr>
                <w:rFonts w:ascii="Arial" w:hAnsi="Arial" w:cs="Arial"/>
                <w:sz w:val="20"/>
                <w:szCs w:val="20"/>
              </w:rPr>
            </w:pPr>
          </w:p>
          <w:p w14:paraId="15C1AA87" w14:textId="2FF727B9" w:rsidR="000B6DF3" w:rsidRDefault="000B6DF3" w:rsidP="00F40EC2">
            <w:pPr>
              <w:jc w:val="center"/>
              <w:rPr>
                <w:rFonts w:ascii="Arial" w:hAnsi="Arial" w:cs="Arial"/>
                <w:sz w:val="20"/>
                <w:szCs w:val="20"/>
              </w:rPr>
            </w:pPr>
          </w:p>
        </w:tc>
        <w:tc>
          <w:tcPr>
            <w:tcW w:w="2495" w:type="dxa"/>
          </w:tcPr>
          <w:p w14:paraId="475E696A" w14:textId="0C590626" w:rsidR="00FF6F10" w:rsidRDefault="00FF6F10" w:rsidP="00F40EC2">
            <w:pPr>
              <w:jc w:val="center"/>
              <w:rPr>
                <w:rFonts w:ascii="Arial" w:hAnsi="Arial" w:cs="Arial"/>
                <w:sz w:val="20"/>
                <w:szCs w:val="20"/>
              </w:rPr>
            </w:pPr>
            <w:r>
              <w:rPr>
                <w:rFonts w:ascii="Arial" w:hAnsi="Arial" w:cs="Arial"/>
                <w:sz w:val="20"/>
                <w:szCs w:val="20"/>
              </w:rPr>
              <w:t>Sept. 1</w:t>
            </w:r>
            <w:r w:rsidR="004D5145">
              <w:rPr>
                <w:rFonts w:ascii="Arial" w:hAnsi="Arial" w:cs="Arial"/>
                <w:sz w:val="20"/>
                <w:szCs w:val="20"/>
              </w:rPr>
              <w:t>1</w:t>
            </w:r>
          </w:p>
          <w:p w14:paraId="2413B1FE" w14:textId="77777777" w:rsidR="004B7F0B" w:rsidRPr="008A38C6" w:rsidRDefault="004B7F0B" w:rsidP="00F40EC2">
            <w:pPr>
              <w:jc w:val="center"/>
              <w:rPr>
                <w:rFonts w:ascii="Arial" w:hAnsi="Arial" w:cs="Arial"/>
                <w:sz w:val="20"/>
                <w:szCs w:val="20"/>
              </w:rPr>
            </w:pPr>
          </w:p>
          <w:p w14:paraId="72DB07FD" w14:textId="681B8CA1" w:rsidR="00FF6F10" w:rsidRPr="000B6DF3" w:rsidRDefault="000B6DF3" w:rsidP="004B7F0B">
            <w:pPr>
              <w:jc w:val="center"/>
              <w:rPr>
                <w:rFonts w:ascii="Arial" w:hAnsi="Arial" w:cs="Arial"/>
                <w:bCs/>
                <w:sz w:val="20"/>
                <w:szCs w:val="20"/>
              </w:rPr>
            </w:pPr>
            <w:r>
              <w:rPr>
                <w:rFonts w:ascii="Arial" w:hAnsi="Arial" w:cs="Arial"/>
                <w:bCs/>
                <w:sz w:val="20"/>
                <w:szCs w:val="20"/>
              </w:rPr>
              <w:t xml:space="preserve">Complete workbook activities and labs with students.  </w:t>
            </w:r>
          </w:p>
        </w:tc>
        <w:tc>
          <w:tcPr>
            <w:tcW w:w="2495" w:type="dxa"/>
          </w:tcPr>
          <w:p w14:paraId="731D6640" w14:textId="0E5B329B" w:rsidR="00FF6F10" w:rsidRDefault="006148ED" w:rsidP="00F40EC2">
            <w:pPr>
              <w:jc w:val="center"/>
              <w:rPr>
                <w:rFonts w:ascii="Arial" w:hAnsi="Arial" w:cs="Arial"/>
                <w:sz w:val="20"/>
                <w:szCs w:val="20"/>
              </w:rPr>
            </w:pPr>
            <w:r>
              <w:rPr>
                <w:rFonts w:ascii="Arial" w:hAnsi="Arial" w:cs="Arial"/>
                <w:sz w:val="20"/>
                <w:szCs w:val="20"/>
              </w:rPr>
              <w:t>Sept. 1</w:t>
            </w:r>
            <w:r w:rsidR="004D5145">
              <w:rPr>
                <w:rFonts w:ascii="Arial" w:hAnsi="Arial" w:cs="Arial"/>
                <w:sz w:val="20"/>
                <w:szCs w:val="20"/>
              </w:rPr>
              <w:t>2</w:t>
            </w:r>
          </w:p>
          <w:p w14:paraId="7D6AE186" w14:textId="77777777" w:rsidR="000B6DF3" w:rsidRDefault="000B6DF3" w:rsidP="00F40EC2">
            <w:pPr>
              <w:jc w:val="center"/>
              <w:rPr>
                <w:rFonts w:ascii="Arial" w:hAnsi="Arial" w:cs="Arial"/>
                <w:sz w:val="20"/>
                <w:szCs w:val="20"/>
              </w:rPr>
            </w:pPr>
          </w:p>
          <w:p w14:paraId="53342C35" w14:textId="75406FDB" w:rsidR="000B6DF3" w:rsidRPr="000B6DF3" w:rsidRDefault="000B6DF3" w:rsidP="000B6DF3">
            <w:pPr>
              <w:jc w:val="center"/>
              <w:rPr>
                <w:rFonts w:ascii="Arial" w:hAnsi="Arial" w:cs="Arial"/>
                <w:sz w:val="20"/>
                <w:szCs w:val="20"/>
              </w:rPr>
            </w:pPr>
            <w:r w:rsidRPr="000B6DF3">
              <w:rPr>
                <w:rFonts w:ascii="Arial" w:hAnsi="Arial" w:cs="Arial"/>
                <w:sz w:val="20"/>
                <w:szCs w:val="20"/>
              </w:rPr>
              <w:t>CH 3 online worksheets for classwork/homework/quiz grade.</w:t>
            </w:r>
          </w:p>
        </w:tc>
      </w:tr>
      <w:tr w:rsidR="00211C1A" w14:paraId="25FAFB17" w14:textId="1390C7D8" w:rsidTr="004D5145">
        <w:trPr>
          <w:trHeight w:val="4220"/>
        </w:trPr>
        <w:tc>
          <w:tcPr>
            <w:tcW w:w="864" w:type="dxa"/>
          </w:tcPr>
          <w:p w14:paraId="2686AA40" w14:textId="01EA2275" w:rsidR="00FF6F10" w:rsidRDefault="00FF6F10" w:rsidP="00F40EC2">
            <w:pPr>
              <w:jc w:val="center"/>
              <w:rPr>
                <w:rFonts w:ascii="Arial" w:hAnsi="Arial" w:cs="Arial"/>
              </w:rPr>
            </w:pPr>
            <w:r>
              <w:rPr>
                <w:rFonts w:ascii="Arial" w:hAnsi="Arial" w:cs="Arial"/>
              </w:rPr>
              <w:lastRenderedPageBreak/>
              <w:t xml:space="preserve">WEEK </w:t>
            </w:r>
            <w:r w:rsidR="000B6DF3">
              <w:rPr>
                <w:rFonts w:ascii="Arial" w:hAnsi="Arial" w:cs="Arial"/>
              </w:rPr>
              <w:t>5</w:t>
            </w:r>
          </w:p>
        </w:tc>
        <w:tc>
          <w:tcPr>
            <w:tcW w:w="2371" w:type="dxa"/>
          </w:tcPr>
          <w:p w14:paraId="173E18A4" w14:textId="40002859" w:rsidR="00FF6F10" w:rsidRDefault="00FF6F10" w:rsidP="000B6DF3">
            <w:pPr>
              <w:jc w:val="center"/>
              <w:rPr>
                <w:rFonts w:ascii="Arial" w:hAnsi="Arial" w:cs="Arial"/>
                <w:sz w:val="20"/>
                <w:szCs w:val="20"/>
              </w:rPr>
            </w:pPr>
            <w:r>
              <w:rPr>
                <w:rFonts w:ascii="Arial" w:hAnsi="Arial" w:cs="Arial"/>
                <w:sz w:val="20"/>
                <w:szCs w:val="20"/>
              </w:rPr>
              <w:t>Sept. 1</w:t>
            </w:r>
            <w:r w:rsidR="004D5145">
              <w:rPr>
                <w:rFonts w:ascii="Arial" w:hAnsi="Arial" w:cs="Arial"/>
                <w:sz w:val="20"/>
                <w:szCs w:val="20"/>
              </w:rPr>
              <w:t>6</w:t>
            </w:r>
          </w:p>
          <w:p w14:paraId="28E1CD99" w14:textId="77777777" w:rsidR="000B6DF3" w:rsidRDefault="000B6DF3" w:rsidP="000B6DF3">
            <w:pPr>
              <w:jc w:val="center"/>
              <w:rPr>
                <w:rFonts w:ascii="Arial" w:hAnsi="Arial" w:cs="Arial"/>
                <w:sz w:val="20"/>
                <w:szCs w:val="20"/>
              </w:rPr>
            </w:pPr>
          </w:p>
          <w:p w14:paraId="024A1A76" w14:textId="0FA23BFB" w:rsidR="000B6DF3" w:rsidRDefault="000B6DF3" w:rsidP="000B6DF3">
            <w:pPr>
              <w:jc w:val="center"/>
              <w:rPr>
                <w:rFonts w:ascii="Arial" w:hAnsi="Arial" w:cs="Arial"/>
                <w:b/>
                <w:bCs/>
                <w:sz w:val="20"/>
                <w:szCs w:val="20"/>
              </w:rPr>
            </w:pPr>
          </w:p>
          <w:p w14:paraId="1702BC19" w14:textId="01C84223" w:rsidR="00E11478" w:rsidRPr="00E11478" w:rsidRDefault="00E11478" w:rsidP="000B6DF3">
            <w:pPr>
              <w:jc w:val="center"/>
              <w:rPr>
                <w:rFonts w:ascii="Arial" w:hAnsi="Arial" w:cs="Arial"/>
                <w:sz w:val="20"/>
                <w:szCs w:val="20"/>
              </w:rPr>
            </w:pPr>
            <w:r>
              <w:rPr>
                <w:rFonts w:ascii="Arial" w:hAnsi="Arial" w:cs="Arial"/>
                <w:sz w:val="20"/>
                <w:szCs w:val="20"/>
              </w:rPr>
              <w:t xml:space="preserve">CHs 1, 2, 3 and Texas State Board of Pharmacy website.  </w:t>
            </w:r>
          </w:p>
          <w:p w14:paraId="06089B7A" w14:textId="35667F62" w:rsidR="00FF6F10" w:rsidRPr="008A38C6" w:rsidRDefault="00FF6F10" w:rsidP="000B6DF3">
            <w:pPr>
              <w:jc w:val="center"/>
              <w:rPr>
                <w:rFonts w:ascii="Arial" w:eastAsia="Calibri" w:hAnsi="Arial" w:cs="Arial"/>
                <w:b/>
                <w:sz w:val="20"/>
                <w:szCs w:val="20"/>
              </w:rPr>
            </w:pPr>
          </w:p>
        </w:tc>
        <w:tc>
          <w:tcPr>
            <w:tcW w:w="1530" w:type="dxa"/>
          </w:tcPr>
          <w:p w14:paraId="5CDE4C19" w14:textId="56DD52DE" w:rsidR="00FF6F10" w:rsidRDefault="006148ED" w:rsidP="00F40EC2">
            <w:pPr>
              <w:jc w:val="center"/>
              <w:rPr>
                <w:rFonts w:ascii="Arial" w:hAnsi="Arial" w:cs="Arial"/>
                <w:sz w:val="20"/>
                <w:szCs w:val="20"/>
              </w:rPr>
            </w:pPr>
            <w:r>
              <w:rPr>
                <w:rFonts w:ascii="Arial" w:hAnsi="Arial" w:cs="Arial"/>
                <w:sz w:val="20"/>
                <w:szCs w:val="20"/>
              </w:rPr>
              <w:t>Sept. 1</w:t>
            </w:r>
            <w:r w:rsidR="004D5145">
              <w:rPr>
                <w:rFonts w:ascii="Arial" w:hAnsi="Arial" w:cs="Arial"/>
                <w:sz w:val="20"/>
                <w:szCs w:val="20"/>
              </w:rPr>
              <w:t>7</w:t>
            </w:r>
          </w:p>
          <w:p w14:paraId="2583BB5B" w14:textId="77777777" w:rsidR="000B6DF3" w:rsidRDefault="000B6DF3" w:rsidP="00F40EC2">
            <w:pPr>
              <w:jc w:val="center"/>
              <w:rPr>
                <w:rFonts w:ascii="Arial" w:hAnsi="Arial" w:cs="Arial"/>
                <w:sz w:val="20"/>
                <w:szCs w:val="20"/>
              </w:rPr>
            </w:pPr>
          </w:p>
          <w:p w14:paraId="266D3CF8" w14:textId="77777777" w:rsidR="000B6DF3" w:rsidRDefault="000B6DF3" w:rsidP="00F40EC2">
            <w:pPr>
              <w:jc w:val="center"/>
              <w:rPr>
                <w:rFonts w:ascii="Arial" w:hAnsi="Arial" w:cs="Arial"/>
                <w:i/>
                <w:iCs/>
                <w:sz w:val="20"/>
                <w:szCs w:val="20"/>
              </w:rPr>
            </w:pPr>
            <w:r>
              <w:rPr>
                <w:rFonts w:ascii="Arial" w:hAnsi="Arial" w:cs="Arial"/>
                <w:i/>
                <w:iCs/>
                <w:sz w:val="20"/>
                <w:szCs w:val="20"/>
              </w:rPr>
              <w:t xml:space="preserve">SLO #6 </w:t>
            </w:r>
          </w:p>
          <w:p w14:paraId="5781C780" w14:textId="77777777" w:rsidR="000B6DF3" w:rsidRPr="008A38C6" w:rsidRDefault="000B6DF3" w:rsidP="000B6DF3">
            <w:pPr>
              <w:jc w:val="center"/>
              <w:rPr>
                <w:rFonts w:ascii="Arial" w:eastAsia="Calibri" w:hAnsi="Arial" w:cs="Arial"/>
                <w:i/>
                <w:sz w:val="20"/>
                <w:szCs w:val="20"/>
              </w:rPr>
            </w:pPr>
            <w:r w:rsidRPr="008A38C6">
              <w:rPr>
                <w:rFonts w:ascii="Arial" w:eastAsia="Calibri" w:hAnsi="Arial" w:cs="Arial"/>
                <w:i/>
                <w:sz w:val="20"/>
                <w:szCs w:val="20"/>
              </w:rPr>
              <w:t>Explain the importance of utilizing pharmacy resource materials.</w:t>
            </w:r>
          </w:p>
          <w:p w14:paraId="28CF52BE" w14:textId="66069D3F" w:rsidR="000B6DF3" w:rsidRDefault="000B6DF3" w:rsidP="000B6DF3">
            <w:pPr>
              <w:jc w:val="center"/>
              <w:rPr>
                <w:rFonts w:ascii="Arial" w:eastAsia="Calibri" w:hAnsi="Arial" w:cs="Arial"/>
                <w:sz w:val="20"/>
                <w:szCs w:val="20"/>
              </w:rPr>
            </w:pPr>
          </w:p>
          <w:p w14:paraId="672035A3" w14:textId="3EE45117" w:rsidR="000B6DF3" w:rsidRDefault="000B6DF3" w:rsidP="000B6DF3">
            <w:pPr>
              <w:jc w:val="center"/>
              <w:rPr>
                <w:rFonts w:ascii="Arial" w:eastAsia="Calibri" w:hAnsi="Arial" w:cs="Arial"/>
                <w:sz w:val="20"/>
                <w:szCs w:val="20"/>
              </w:rPr>
            </w:pPr>
            <w:r>
              <w:rPr>
                <w:rFonts w:ascii="Arial" w:eastAsia="Calibri" w:hAnsi="Arial" w:cs="Arial"/>
                <w:sz w:val="20"/>
                <w:szCs w:val="20"/>
              </w:rPr>
              <w:t>CH 7 30 min. presentation</w:t>
            </w:r>
          </w:p>
          <w:p w14:paraId="5100E332" w14:textId="3A254823" w:rsidR="00E11478" w:rsidRPr="008A38C6" w:rsidRDefault="00E11478" w:rsidP="000B6DF3">
            <w:pPr>
              <w:jc w:val="center"/>
              <w:rPr>
                <w:rFonts w:ascii="Arial" w:eastAsia="Calibri" w:hAnsi="Arial" w:cs="Arial"/>
                <w:sz w:val="20"/>
                <w:szCs w:val="20"/>
              </w:rPr>
            </w:pPr>
            <w:r>
              <w:rPr>
                <w:rFonts w:ascii="Arial" w:eastAsia="Calibri" w:hAnsi="Arial" w:cs="Arial"/>
                <w:sz w:val="20"/>
                <w:szCs w:val="20"/>
              </w:rPr>
              <w:t xml:space="preserve">Complete Chapter review questions.  Read the student learning objectives for CH 7 and skim CH 7.  </w:t>
            </w:r>
          </w:p>
          <w:p w14:paraId="415D1492" w14:textId="7FB82363" w:rsidR="000B6DF3" w:rsidRPr="000B6DF3" w:rsidRDefault="000B6DF3" w:rsidP="00F40EC2">
            <w:pPr>
              <w:jc w:val="center"/>
              <w:rPr>
                <w:rFonts w:ascii="Arial" w:hAnsi="Arial" w:cs="Arial"/>
                <w:i/>
                <w:iCs/>
                <w:sz w:val="20"/>
                <w:szCs w:val="20"/>
              </w:rPr>
            </w:pPr>
          </w:p>
        </w:tc>
        <w:tc>
          <w:tcPr>
            <w:tcW w:w="2495" w:type="dxa"/>
          </w:tcPr>
          <w:p w14:paraId="13414C39" w14:textId="6C5CDD84" w:rsidR="00FF6F10" w:rsidRDefault="00FF6F10" w:rsidP="00F40EC2">
            <w:pPr>
              <w:jc w:val="center"/>
              <w:rPr>
                <w:rFonts w:ascii="Arial" w:hAnsi="Arial" w:cs="Arial"/>
                <w:sz w:val="20"/>
                <w:szCs w:val="20"/>
              </w:rPr>
            </w:pPr>
            <w:r>
              <w:rPr>
                <w:rFonts w:ascii="Arial" w:hAnsi="Arial" w:cs="Arial"/>
                <w:sz w:val="20"/>
                <w:szCs w:val="20"/>
              </w:rPr>
              <w:t xml:space="preserve">Sept. </w:t>
            </w:r>
            <w:r w:rsidR="004D5145">
              <w:rPr>
                <w:rFonts w:ascii="Arial" w:hAnsi="Arial" w:cs="Arial"/>
                <w:sz w:val="20"/>
                <w:szCs w:val="20"/>
              </w:rPr>
              <w:t>18</w:t>
            </w:r>
          </w:p>
          <w:p w14:paraId="0716C93A" w14:textId="77777777" w:rsidR="00E11478" w:rsidRDefault="00E11478" w:rsidP="00F40EC2">
            <w:pPr>
              <w:jc w:val="center"/>
              <w:rPr>
                <w:rFonts w:ascii="Arial" w:hAnsi="Arial" w:cs="Arial"/>
                <w:sz w:val="20"/>
                <w:szCs w:val="20"/>
              </w:rPr>
            </w:pPr>
          </w:p>
          <w:p w14:paraId="5D970B23" w14:textId="77777777" w:rsidR="00E11478" w:rsidRDefault="00E11478" w:rsidP="00E11478">
            <w:pPr>
              <w:jc w:val="center"/>
              <w:rPr>
                <w:rFonts w:ascii="Arial" w:hAnsi="Arial" w:cs="Arial"/>
                <w:i/>
                <w:iCs/>
                <w:sz w:val="20"/>
                <w:szCs w:val="20"/>
              </w:rPr>
            </w:pPr>
            <w:r w:rsidRPr="00E11478">
              <w:rPr>
                <w:rFonts w:ascii="Arial" w:hAnsi="Arial" w:cs="Arial"/>
                <w:i/>
                <w:iCs/>
                <w:sz w:val="20"/>
                <w:szCs w:val="20"/>
              </w:rPr>
              <w:t>SLO #6</w:t>
            </w:r>
          </w:p>
          <w:p w14:paraId="4B15E353" w14:textId="0E89F560" w:rsidR="00FF6F10" w:rsidRPr="00E11478" w:rsidRDefault="00FF6F10" w:rsidP="00E11478">
            <w:pPr>
              <w:jc w:val="center"/>
              <w:rPr>
                <w:rFonts w:ascii="Arial" w:hAnsi="Arial" w:cs="Arial"/>
                <w:i/>
                <w:iCs/>
                <w:sz w:val="20"/>
                <w:szCs w:val="20"/>
              </w:rPr>
            </w:pPr>
            <w:r w:rsidRPr="008A38C6">
              <w:rPr>
                <w:rFonts w:ascii="Arial" w:eastAsia="Calibri" w:hAnsi="Arial" w:cs="Arial"/>
                <w:i/>
                <w:sz w:val="20"/>
                <w:szCs w:val="20"/>
              </w:rPr>
              <w:t>Explain the importance of utilizing pharmacy resource materials.</w:t>
            </w:r>
          </w:p>
          <w:p w14:paraId="21BEBEF8" w14:textId="66B10FB0" w:rsidR="00FF6F10" w:rsidRDefault="00FF6F10" w:rsidP="00F40EC2">
            <w:pPr>
              <w:jc w:val="center"/>
              <w:rPr>
                <w:rFonts w:ascii="Arial" w:eastAsia="Calibri" w:hAnsi="Arial" w:cs="Arial"/>
                <w:sz w:val="20"/>
                <w:szCs w:val="20"/>
              </w:rPr>
            </w:pPr>
          </w:p>
          <w:p w14:paraId="5659B00F" w14:textId="36AB92E5" w:rsidR="00E11478" w:rsidRDefault="00E11478" w:rsidP="00F40EC2">
            <w:pPr>
              <w:jc w:val="center"/>
              <w:rPr>
                <w:rFonts w:ascii="Arial" w:eastAsia="Calibri" w:hAnsi="Arial" w:cs="Arial"/>
                <w:sz w:val="20"/>
                <w:szCs w:val="20"/>
              </w:rPr>
            </w:pPr>
            <w:r>
              <w:rPr>
                <w:rFonts w:ascii="Arial" w:eastAsia="Calibri" w:hAnsi="Arial" w:cs="Arial"/>
                <w:sz w:val="20"/>
                <w:szCs w:val="20"/>
              </w:rPr>
              <w:t xml:space="preserve">CH 7 30 min. presentation.  </w:t>
            </w:r>
          </w:p>
          <w:p w14:paraId="7CFBF4A6" w14:textId="4612A76F" w:rsidR="00E11478" w:rsidRPr="008A38C6" w:rsidRDefault="00E11478" w:rsidP="00F40EC2">
            <w:pPr>
              <w:jc w:val="center"/>
              <w:rPr>
                <w:rFonts w:ascii="Arial" w:eastAsia="Calibri" w:hAnsi="Arial" w:cs="Arial"/>
                <w:sz w:val="20"/>
                <w:szCs w:val="20"/>
              </w:rPr>
            </w:pPr>
            <w:r>
              <w:rPr>
                <w:rFonts w:ascii="Arial" w:eastAsia="Calibri" w:hAnsi="Arial" w:cs="Arial"/>
                <w:sz w:val="20"/>
                <w:szCs w:val="20"/>
              </w:rPr>
              <w:t xml:space="preserve">Begin workbook pages.  Stop on Act. 7:1.  </w:t>
            </w:r>
          </w:p>
          <w:p w14:paraId="2DB10570" w14:textId="77777777" w:rsidR="00FF6F10" w:rsidRPr="008A38C6" w:rsidRDefault="00FF6F10" w:rsidP="00F40EC2">
            <w:pPr>
              <w:jc w:val="center"/>
              <w:rPr>
                <w:rFonts w:ascii="Arial" w:hAnsi="Arial" w:cs="Arial"/>
                <w:i/>
                <w:sz w:val="20"/>
                <w:szCs w:val="20"/>
              </w:rPr>
            </w:pPr>
          </w:p>
          <w:p w14:paraId="7B2A6F41" w14:textId="77777777" w:rsidR="00FF6F10" w:rsidRPr="008A38C6" w:rsidRDefault="00FF6F10" w:rsidP="00F40EC2">
            <w:pPr>
              <w:jc w:val="center"/>
              <w:rPr>
                <w:rFonts w:ascii="Arial" w:hAnsi="Arial" w:cs="Arial"/>
                <w:i/>
                <w:sz w:val="20"/>
                <w:szCs w:val="20"/>
              </w:rPr>
            </w:pPr>
          </w:p>
        </w:tc>
        <w:tc>
          <w:tcPr>
            <w:tcW w:w="2495" w:type="dxa"/>
          </w:tcPr>
          <w:p w14:paraId="379D0DE1" w14:textId="4D39E81E" w:rsidR="00FF6F10" w:rsidRDefault="006148ED" w:rsidP="00F40EC2">
            <w:pPr>
              <w:jc w:val="center"/>
              <w:rPr>
                <w:rFonts w:ascii="Arial" w:hAnsi="Arial" w:cs="Arial"/>
                <w:sz w:val="20"/>
                <w:szCs w:val="20"/>
              </w:rPr>
            </w:pPr>
            <w:r>
              <w:rPr>
                <w:rFonts w:ascii="Arial" w:hAnsi="Arial" w:cs="Arial"/>
                <w:sz w:val="20"/>
                <w:szCs w:val="20"/>
              </w:rPr>
              <w:t xml:space="preserve">Sept. </w:t>
            </w:r>
            <w:r w:rsidR="004D5145">
              <w:rPr>
                <w:rFonts w:ascii="Arial" w:hAnsi="Arial" w:cs="Arial"/>
                <w:sz w:val="20"/>
                <w:szCs w:val="20"/>
              </w:rPr>
              <w:t>19</w:t>
            </w:r>
          </w:p>
          <w:p w14:paraId="34146618" w14:textId="77777777" w:rsidR="00E11478" w:rsidRDefault="00E11478" w:rsidP="00F40EC2">
            <w:pPr>
              <w:jc w:val="center"/>
              <w:rPr>
                <w:rFonts w:ascii="Arial" w:hAnsi="Arial" w:cs="Arial"/>
                <w:sz w:val="20"/>
                <w:szCs w:val="20"/>
              </w:rPr>
            </w:pPr>
          </w:p>
          <w:p w14:paraId="344F7419" w14:textId="79CB4AB4" w:rsidR="00E11478" w:rsidRDefault="00E11478" w:rsidP="00F40EC2">
            <w:pPr>
              <w:jc w:val="center"/>
              <w:rPr>
                <w:rFonts w:ascii="Arial" w:hAnsi="Arial" w:cs="Arial"/>
                <w:sz w:val="20"/>
                <w:szCs w:val="20"/>
              </w:rPr>
            </w:pPr>
            <w:r>
              <w:rPr>
                <w:rFonts w:ascii="Arial" w:hAnsi="Arial" w:cs="Arial"/>
                <w:sz w:val="20"/>
                <w:szCs w:val="20"/>
              </w:rPr>
              <w:t xml:space="preserve">Complete CH 7 activities and labs with students.  </w:t>
            </w:r>
          </w:p>
        </w:tc>
      </w:tr>
      <w:tr w:rsidR="00211C1A" w14:paraId="326AEBE6" w14:textId="6725B99F" w:rsidTr="00560C3F">
        <w:tc>
          <w:tcPr>
            <w:tcW w:w="864" w:type="dxa"/>
          </w:tcPr>
          <w:p w14:paraId="287F592E" w14:textId="2A718049" w:rsidR="00FF6F10" w:rsidRDefault="00FF6F10" w:rsidP="00F40EC2">
            <w:pPr>
              <w:jc w:val="center"/>
              <w:rPr>
                <w:rFonts w:ascii="Arial" w:hAnsi="Arial" w:cs="Arial"/>
              </w:rPr>
            </w:pPr>
            <w:r>
              <w:rPr>
                <w:rFonts w:ascii="Arial" w:hAnsi="Arial" w:cs="Arial"/>
              </w:rPr>
              <w:t xml:space="preserve">WEEK </w:t>
            </w:r>
            <w:r w:rsidR="000B6DF3">
              <w:rPr>
                <w:rFonts w:ascii="Arial" w:hAnsi="Arial" w:cs="Arial"/>
              </w:rPr>
              <w:t>6</w:t>
            </w:r>
          </w:p>
        </w:tc>
        <w:tc>
          <w:tcPr>
            <w:tcW w:w="2371" w:type="dxa"/>
          </w:tcPr>
          <w:p w14:paraId="388CF98D" w14:textId="07F4D50A" w:rsidR="00FF6F10" w:rsidRPr="008A38C6" w:rsidRDefault="00FF6F10" w:rsidP="00F40EC2">
            <w:pPr>
              <w:jc w:val="center"/>
              <w:rPr>
                <w:rFonts w:ascii="Arial" w:hAnsi="Arial" w:cs="Arial"/>
                <w:sz w:val="20"/>
                <w:szCs w:val="20"/>
              </w:rPr>
            </w:pPr>
            <w:r>
              <w:rPr>
                <w:rFonts w:ascii="Arial" w:hAnsi="Arial" w:cs="Arial"/>
                <w:sz w:val="20"/>
                <w:szCs w:val="20"/>
              </w:rPr>
              <w:t>Sept. 2</w:t>
            </w:r>
            <w:r w:rsidR="004D5145">
              <w:rPr>
                <w:rFonts w:ascii="Arial" w:hAnsi="Arial" w:cs="Arial"/>
                <w:sz w:val="20"/>
                <w:szCs w:val="20"/>
              </w:rPr>
              <w:t>3</w:t>
            </w:r>
          </w:p>
          <w:p w14:paraId="68FB0EFE" w14:textId="7CB9A0A5" w:rsidR="00FF6F10" w:rsidRDefault="00FF6F10" w:rsidP="00E11478">
            <w:pPr>
              <w:jc w:val="center"/>
              <w:rPr>
                <w:rFonts w:ascii="Arial" w:eastAsia="Calibri" w:hAnsi="Arial" w:cs="Arial"/>
                <w:i/>
                <w:sz w:val="20"/>
                <w:szCs w:val="20"/>
              </w:rPr>
            </w:pPr>
          </w:p>
          <w:p w14:paraId="6AF986E9" w14:textId="3569AC24" w:rsidR="00E11478" w:rsidRPr="00E11478" w:rsidRDefault="00E11478" w:rsidP="00E11478">
            <w:pPr>
              <w:jc w:val="center"/>
              <w:rPr>
                <w:rFonts w:ascii="Arial" w:eastAsia="Calibri" w:hAnsi="Arial" w:cs="Arial"/>
                <w:iCs/>
                <w:sz w:val="20"/>
                <w:szCs w:val="20"/>
              </w:rPr>
            </w:pPr>
            <w:r w:rsidRPr="00E11478">
              <w:rPr>
                <w:rFonts w:ascii="Arial" w:eastAsia="Calibri" w:hAnsi="Arial" w:cs="Arial"/>
                <w:iCs/>
                <w:sz w:val="20"/>
                <w:szCs w:val="20"/>
              </w:rPr>
              <w:t xml:space="preserve">CH 7 online worksheets for classwork/homework/quiz grade.  </w:t>
            </w:r>
          </w:p>
          <w:p w14:paraId="027B12C6" w14:textId="77777777" w:rsidR="00FF6F10" w:rsidRPr="008A38C6" w:rsidRDefault="00FF6F10" w:rsidP="00F40EC2">
            <w:pPr>
              <w:jc w:val="center"/>
              <w:rPr>
                <w:rFonts w:ascii="Arial" w:hAnsi="Arial" w:cs="Arial"/>
                <w:sz w:val="20"/>
                <w:szCs w:val="20"/>
              </w:rPr>
            </w:pPr>
          </w:p>
        </w:tc>
        <w:tc>
          <w:tcPr>
            <w:tcW w:w="1530" w:type="dxa"/>
          </w:tcPr>
          <w:p w14:paraId="1CCA0EA3" w14:textId="71083830" w:rsidR="00FF6F10" w:rsidRDefault="006148ED" w:rsidP="00F40EC2">
            <w:pPr>
              <w:jc w:val="center"/>
              <w:rPr>
                <w:rFonts w:ascii="Arial" w:hAnsi="Arial" w:cs="Arial"/>
                <w:sz w:val="20"/>
                <w:szCs w:val="20"/>
              </w:rPr>
            </w:pPr>
            <w:r>
              <w:rPr>
                <w:rFonts w:ascii="Arial" w:hAnsi="Arial" w:cs="Arial"/>
                <w:sz w:val="20"/>
                <w:szCs w:val="20"/>
              </w:rPr>
              <w:t>Sept. 2</w:t>
            </w:r>
            <w:r w:rsidR="004D5145">
              <w:rPr>
                <w:rFonts w:ascii="Arial" w:hAnsi="Arial" w:cs="Arial"/>
                <w:sz w:val="20"/>
                <w:szCs w:val="20"/>
              </w:rPr>
              <w:t>4</w:t>
            </w:r>
          </w:p>
          <w:p w14:paraId="02F80A89" w14:textId="77777777" w:rsidR="00211C1A" w:rsidRDefault="00211C1A" w:rsidP="00F40EC2">
            <w:pPr>
              <w:jc w:val="center"/>
              <w:rPr>
                <w:rFonts w:ascii="Arial" w:hAnsi="Arial" w:cs="Arial"/>
                <w:sz w:val="20"/>
                <w:szCs w:val="20"/>
              </w:rPr>
            </w:pPr>
          </w:p>
          <w:p w14:paraId="4FF28137" w14:textId="3569DB0D" w:rsidR="00211C1A" w:rsidRDefault="00211C1A" w:rsidP="00F40EC2">
            <w:pPr>
              <w:jc w:val="center"/>
              <w:rPr>
                <w:rFonts w:ascii="Arial" w:hAnsi="Arial" w:cs="Arial"/>
                <w:i/>
                <w:iCs/>
                <w:sz w:val="20"/>
                <w:szCs w:val="20"/>
              </w:rPr>
            </w:pPr>
            <w:r>
              <w:rPr>
                <w:rFonts w:ascii="Arial" w:hAnsi="Arial" w:cs="Arial"/>
                <w:i/>
                <w:iCs/>
                <w:sz w:val="20"/>
                <w:szCs w:val="20"/>
              </w:rPr>
              <w:t xml:space="preserve">SLO #7 </w:t>
            </w:r>
          </w:p>
          <w:p w14:paraId="1C5D2315" w14:textId="30D6DA13" w:rsidR="00211C1A" w:rsidRDefault="00211C1A" w:rsidP="00F40EC2">
            <w:pPr>
              <w:jc w:val="center"/>
              <w:rPr>
                <w:rFonts w:ascii="Arial" w:hAnsi="Arial" w:cs="Arial"/>
                <w:i/>
                <w:iCs/>
                <w:sz w:val="20"/>
                <w:szCs w:val="20"/>
              </w:rPr>
            </w:pPr>
            <w:r>
              <w:rPr>
                <w:rFonts w:ascii="Arial" w:hAnsi="Arial" w:cs="Arial"/>
                <w:i/>
                <w:iCs/>
                <w:sz w:val="20"/>
                <w:szCs w:val="20"/>
              </w:rPr>
              <w:t xml:space="preserve">Summarize Safety Standards </w:t>
            </w:r>
          </w:p>
          <w:p w14:paraId="0BE19E61" w14:textId="77777777" w:rsidR="00211C1A" w:rsidRDefault="00211C1A" w:rsidP="00F40EC2">
            <w:pPr>
              <w:jc w:val="center"/>
              <w:rPr>
                <w:rFonts w:ascii="Arial" w:hAnsi="Arial" w:cs="Arial"/>
                <w:i/>
                <w:iCs/>
                <w:sz w:val="20"/>
                <w:szCs w:val="20"/>
              </w:rPr>
            </w:pPr>
          </w:p>
          <w:p w14:paraId="47A05C71" w14:textId="54037C72" w:rsidR="00211C1A" w:rsidRPr="00723E07" w:rsidRDefault="00211C1A" w:rsidP="00F40EC2">
            <w:pPr>
              <w:jc w:val="center"/>
              <w:rPr>
                <w:rFonts w:ascii="Arial" w:hAnsi="Arial" w:cs="Arial"/>
                <w:sz w:val="20"/>
                <w:szCs w:val="20"/>
              </w:rPr>
            </w:pPr>
            <w:r w:rsidRPr="00723E07">
              <w:rPr>
                <w:rFonts w:ascii="Arial" w:hAnsi="Arial" w:cs="Arial"/>
                <w:sz w:val="20"/>
                <w:szCs w:val="20"/>
              </w:rPr>
              <w:t xml:space="preserve">CH 35 </w:t>
            </w:r>
          </w:p>
          <w:p w14:paraId="759E886D" w14:textId="3E01C446" w:rsidR="00211C1A" w:rsidRPr="00723E07" w:rsidRDefault="00211C1A" w:rsidP="00F40EC2">
            <w:pPr>
              <w:jc w:val="center"/>
              <w:rPr>
                <w:rFonts w:ascii="Arial" w:hAnsi="Arial" w:cs="Arial"/>
                <w:sz w:val="20"/>
                <w:szCs w:val="20"/>
              </w:rPr>
            </w:pPr>
            <w:r w:rsidRPr="00723E07">
              <w:rPr>
                <w:rFonts w:ascii="Arial" w:hAnsi="Arial" w:cs="Arial"/>
                <w:sz w:val="20"/>
                <w:szCs w:val="20"/>
              </w:rPr>
              <w:t xml:space="preserve">30 min. presentation.  </w:t>
            </w:r>
          </w:p>
          <w:p w14:paraId="1F84CAEB" w14:textId="3635C3B5" w:rsidR="00211C1A" w:rsidRPr="00723E07" w:rsidRDefault="00211C1A" w:rsidP="00F40EC2">
            <w:pPr>
              <w:jc w:val="center"/>
              <w:rPr>
                <w:rFonts w:ascii="Arial" w:hAnsi="Arial" w:cs="Arial"/>
                <w:sz w:val="20"/>
                <w:szCs w:val="20"/>
              </w:rPr>
            </w:pPr>
            <w:r w:rsidRPr="00723E07">
              <w:rPr>
                <w:rFonts w:ascii="Arial" w:hAnsi="Arial" w:cs="Arial"/>
                <w:sz w:val="20"/>
                <w:szCs w:val="20"/>
              </w:rPr>
              <w:t xml:space="preserve">Complete chapter review questions.  Read the student learning objectives and skim the chapter.  </w:t>
            </w:r>
          </w:p>
          <w:p w14:paraId="604E3151" w14:textId="77777777" w:rsidR="00211C1A" w:rsidRPr="00723E07" w:rsidRDefault="00211C1A" w:rsidP="00F40EC2">
            <w:pPr>
              <w:jc w:val="center"/>
              <w:rPr>
                <w:rFonts w:ascii="Arial" w:hAnsi="Arial" w:cs="Arial"/>
                <w:sz w:val="20"/>
                <w:szCs w:val="20"/>
              </w:rPr>
            </w:pPr>
          </w:p>
          <w:p w14:paraId="11EB061E" w14:textId="77777777" w:rsidR="00211C1A" w:rsidRPr="00211C1A" w:rsidRDefault="00211C1A" w:rsidP="00F40EC2">
            <w:pPr>
              <w:jc w:val="center"/>
              <w:rPr>
                <w:rFonts w:ascii="Arial" w:hAnsi="Arial" w:cs="Arial"/>
                <w:i/>
                <w:iCs/>
                <w:sz w:val="20"/>
                <w:szCs w:val="20"/>
              </w:rPr>
            </w:pPr>
          </w:p>
          <w:p w14:paraId="33AC927B" w14:textId="77777777" w:rsidR="00211C1A" w:rsidRDefault="00211C1A" w:rsidP="00F40EC2">
            <w:pPr>
              <w:jc w:val="center"/>
              <w:rPr>
                <w:rFonts w:ascii="Arial" w:hAnsi="Arial" w:cs="Arial"/>
                <w:sz w:val="20"/>
                <w:szCs w:val="20"/>
              </w:rPr>
            </w:pPr>
          </w:p>
          <w:p w14:paraId="157D0130" w14:textId="7A2430F0" w:rsidR="00211C1A" w:rsidRDefault="00211C1A" w:rsidP="00F40EC2">
            <w:pPr>
              <w:jc w:val="center"/>
              <w:rPr>
                <w:rFonts w:ascii="Arial" w:hAnsi="Arial" w:cs="Arial"/>
                <w:sz w:val="20"/>
                <w:szCs w:val="20"/>
              </w:rPr>
            </w:pPr>
          </w:p>
        </w:tc>
        <w:tc>
          <w:tcPr>
            <w:tcW w:w="2495" w:type="dxa"/>
          </w:tcPr>
          <w:p w14:paraId="468BEA01" w14:textId="7DCC48EC" w:rsidR="00FF6F10" w:rsidRDefault="00FF6F10" w:rsidP="00F40EC2">
            <w:pPr>
              <w:jc w:val="center"/>
              <w:rPr>
                <w:rFonts w:ascii="Arial" w:hAnsi="Arial" w:cs="Arial"/>
                <w:sz w:val="20"/>
                <w:szCs w:val="20"/>
              </w:rPr>
            </w:pPr>
            <w:r>
              <w:rPr>
                <w:rFonts w:ascii="Arial" w:hAnsi="Arial" w:cs="Arial"/>
                <w:sz w:val="20"/>
                <w:szCs w:val="20"/>
              </w:rPr>
              <w:t>Sept. 2</w:t>
            </w:r>
            <w:r w:rsidR="004D5145">
              <w:rPr>
                <w:rFonts w:ascii="Arial" w:hAnsi="Arial" w:cs="Arial"/>
                <w:sz w:val="20"/>
                <w:szCs w:val="20"/>
              </w:rPr>
              <w:t>5</w:t>
            </w:r>
          </w:p>
          <w:p w14:paraId="237923AA" w14:textId="77777777" w:rsidR="00211C1A" w:rsidRDefault="00211C1A" w:rsidP="00F40EC2">
            <w:pPr>
              <w:jc w:val="center"/>
              <w:rPr>
                <w:rFonts w:ascii="Arial" w:hAnsi="Arial" w:cs="Arial"/>
                <w:sz w:val="20"/>
                <w:szCs w:val="20"/>
              </w:rPr>
            </w:pPr>
          </w:p>
          <w:p w14:paraId="09E0349A" w14:textId="21D1E911" w:rsidR="00211C1A" w:rsidRPr="00211C1A" w:rsidRDefault="00211C1A" w:rsidP="00F40EC2">
            <w:pPr>
              <w:jc w:val="center"/>
              <w:rPr>
                <w:rFonts w:ascii="Arial" w:hAnsi="Arial" w:cs="Arial"/>
                <w:i/>
                <w:iCs/>
                <w:sz w:val="20"/>
                <w:szCs w:val="20"/>
              </w:rPr>
            </w:pPr>
            <w:r w:rsidRPr="00211C1A">
              <w:rPr>
                <w:rFonts w:ascii="Arial" w:hAnsi="Arial" w:cs="Arial"/>
                <w:i/>
                <w:iCs/>
                <w:sz w:val="20"/>
                <w:szCs w:val="20"/>
              </w:rPr>
              <w:t xml:space="preserve">SLO #7 </w:t>
            </w:r>
          </w:p>
          <w:p w14:paraId="1234BCF4" w14:textId="0A6D4906" w:rsidR="00211C1A" w:rsidRPr="00723E07" w:rsidRDefault="00211C1A" w:rsidP="00F40EC2">
            <w:pPr>
              <w:jc w:val="center"/>
              <w:rPr>
                <w:rFonts w:ascii="Arial" w:hAnsi="Arial" w:cs="Arial"/>
                <w:i/>
                <w:iCs/>
                <w:sz w:val="20"/>
                <w:szCs w:val="20"/>
              </w:rPr>
            </w:pPr>
            <w:r w:rsidRPr="00723E07">
              <w:rPr>
                <w:rFonts w:ascii="Arial" w:hAnsi="Arial" w:cs="Arial"/>
                <w:i/>
                <w:iCs/>
                <w:sz w:val="20"/>
                <w:szCs w:val="20"/>
              </w:rPr>
              <w:t xml:space="preserve">Summarize Safety Standards </w:t>
            </w:r>
          </w:p>
          <w:p w14:paraId="49F89F45" w14:textId="77777777" w:rsidR="00211C1A" w:rsidRDefault="00211C1A" w:rsidP="00F40EC2">
            <w:pPr>
              <w:jc w:val="center"/>
              <w:rPr>
                <w:rFonts w:ascii="Arial" w:hAnsi="Arial" w:cs="Arial"/>
                <w:sz w:val="20"/>
                <w:szCs w:val="20"/>
              </w:rPr>
            </w:pPr>
          </w:p>
          <w:p w14:paraId="29113D66" w14:textId="285AA101" w:rsidR="00211C1A" w:rsidRDefault="00211C1A" w:rsidP="00F40EC2">
            <w:pPr>
              <w:jc w:val="center"/>
              <w:rPr>
                <w:rFonts w:ascii="Arial" w:hAnsi="Arial" w:cs="Arial"/>
                <w:sz w:val="20"/>
                <w:szCs w:val="20"/>
              </w:rPr>
            </w:pPr>
            <w:r>
              <w:rPr>
                <w:rFonts w:ascii="Arial" w:hAnsi="Arial" w:cs="Arial"/>
                <w:sz w:val="20"/>
                <w:szCs w:val="20"/>
              </w:rPr>
              <w:t xml:space="preserve">CH 35 </w:t>
            </w:r>
          </w:p>
          <w:p w14:paraId="10B9A942" w14:textId="368FFEEF" w:rsidR="00211C1A" w:rsidRPr="008A38C6" w:rsidRDefault="00211C1A" w:rsidP="00F40EC2">
            <w:pPr>
              <w:jc w:val="center"/>
              <w:rPr>
                <w:rFonts w:ascii="Arial" w:hAnsi="Arial" w:cs="Arial"/>
                <w:sz w:val="20"/>
                <w:szCs w:val="20"/>
              </w:rPr>
            </w:pPr>
            <w:r>
              <w:rPr>
                <w:rFonts w:ascii="Arial" w:hAnsi="Arial" w:cs="Arial"/>
                <w:sz w:val="20"/>
                <w:szCs w:val="20"/>
              </w:rPr>
              <w:t xml:space="preserve">30 min. presentation.  Complete workbook pages.  Stop on Act. 35:1.  </w:t>
            </w:r>
          </w:p>
          <w:p w14:paraId="63CF048D" w14:textId="5771E45E" w:rsidR="00FF6F10" w:rsidRPr="008A38C6" w:rsidRDefault="00FF6F10" w:rsidP="00F40EC2">
            <w:pPr>
              <w:jc w:val="center"/>
              <w:rPr>
                <w:rFonts w:ascii="Arial" w:eastAsia="Calibri" w:hAnsi="Arial" w:cs="Arial"/>
                <w:sz w:val="20"/>
                <w:szCs w:val="20"/>
              </w:rPr>
            </w:pPr>
          </w:p>
          <w:p w14:paraId="17EE777E" w14:textId="77777777" w:rsidR="00FF6F10" w:rsidRPr="008A38C6" w:rsidRDefault="00FF6F10" w:rsidP="00F40EC2">
            <w:pPr>
              <w:jc w:val="center"/>
              <w:rPr>
                <w:rFonts w:ascii="Arial" w:hAnsi="Arial" w:cs="Arial"/>
                <w:sz w:val="20"/>
                <w:szCs w:val="20"/>
              </w:rPr>
            </w:pPr>
          </w:p>
        </w:tc>
        <w:tc>
          <w:tcPr>
            <w:tcW w:w="2495" w:type="dxa"/>
          </w:tcPr>
          <w:p w14:paraId="6020FDAF" w14:textId="6C039228" w:rsidR="00FF6F10" w:rsidRDefault="006148ED" w:rsidP="00F40EC2">
            <w:pPr>
              <w:jc w:val="center"/>
              <w:rPr>
                <w:rFonts w:ascii="Arial" w:hAnsi="Arial" w:cs="Arial"/>
                <w:sz w:val="20"/>
                <w:szCs w:val="20"/>
              </w:rPr>
            </w:pPr>
            <w:r>
              <w:rPr>
                <w:rFonts w:ascii="Arial" w:hAnsi="Arial" w:cs="Arial"/>
                <w:sz w:val="20"/>
                <w:szCs w:val="20"/>
              </w:rPr>
              <w:t>Sept. 2</w:t>
            </w:r>
            <w:r w:rsidR="004D5145">
              <w:rPr>
                <w:rFonts w:ascii="Arial" w:hAnsi="Arial" w:cs="Arial"/>
                <w:sz w:val="20"/>
                <w:szCs w:val="20"/>
              </w:rPr>
              <w:t>6</w:t>
            </w:r>
          </w:p>
          <w:p w14:paraId="6070B668" w14:textId="77777777" w:rsidR="00723E07" w:rsidRDefault="00723E07" w:rsidP="00F40EC2">
            <w:pPr>
              <w:jc w:val="center"/>
              <w:rPr>
                <w:rFonts w:ascii="Arial" w:hAnsi="Arial" w:cs="Arial"/>
                <w:sz w:val="20"/>
                <w:szCs w:val="20"/>
              </w:rPr>
            </w:pPr>
          </w:p>
          <w:p w14:paraId="2D4F0119" w14:textId="0F23C9FE" w:rsidR="00723E07" w:rsidRDefault="00723E07" w:rsidP="00F40EC2">
            <w:pPr>
              <w:jc w:val="center"/>
              <w:rPr>
                <w:rFonts w:ascii="Arial" w:hAnsi="Arial" w:cs="Arial"/>
                <w:sz w:val="20"/>
                <w:szCs w:val="20"/>
              </w:rPr>
            </w:pPr>
            <w:r>
              <w:rPr>
                <w:rFonts w:ascii="Arial" w:hAnsi="Arial" w:cs="Arial"/>
                <w:sz w:val="20"/>
                <w:szCs w:val="20"/>
              </w:rPr>
              <w:t xml:space="preserve">Complete workbook activities and labs with students.  </w:t>
            </w:r>
          </w:p>
        </w:tc>
      </w:tr>
      <w:tr w:rsidR="00211C1A" w14:paraId="4DCFCF4C" w14:textId="4AE9EAFB" w:rsidTr="00560C3F">
        <w:tc>
          <w:tcPr>
            <w:tcW w:w="864" w:type="dxa"/>
          </w:tcPr>
          <w:p w14:paraId="27DCDCF8" w14:textId="77777777" w:rsidR="00FF6F10" w:rsidRDefault="00FF6F10" w:rsidP="00F40EC2">
            <w:pPr>
              <w:jc w:val="center"/>
              <w:rPr>
                <w:rFonts w:ascii="Arial" w:hAnsi="Arial" w:cs="Arial"/>
              </w:rPr>
            </w:pPr>
          </w:p>
          <w:p w14:paraId="71AFD0FF" w14:textId="77777777" w:rsidR="00723E07" w:rsidRDefault="009D3455" w:rsidP="00F40EC2">
            <w:pPr>
              <w:jc w:val="center"/>
              <w:rPr>
                <w:rFonts w:ascii="Arial" w:hAnsi="Arial" w:cs="Arial"/>
              </w:rPr>
            </w:pPr>
            <w:r>
              <w:rPr>
                <w:rFonts w:ascii="Arial" w:hAnsi="Arial" w:cs="Arial"/>
              </w:rPr>
              <w:t xml:space="preserve">WEEK </w:t>
            </w:r>
          </w:p>
          <w:p w14:paraId="4AE8A933" w14:textId="00F1B1DD" w:rsidR="009D3455" w:rsidRDefault="009D3455" w:rsidP="00F40EC2">
            <w:pPr>
              <w:jc w:val="center"/>
              <w:rPr>
                <w:rFonts w:ascii="Arial" w:hAnsi="Arial" w:cs="Arial"/>
              </w:rPr>
            </w:pPr>
            <w:r>
              <w:rPr>
                <w:rFonts w:ascii="Arial" w:hAnsi="Arial" w:cs="Arial"/>
              </w:rPr>
              <w:t>7</w:t>
            </w:r>
          </w:p>
        </w:tc>
        <w:tc>
          <w:tcPr>
            <w:tcW w:w="2371" w:type="dxa"/>
          </w:tcPr>
          <w:p w14:paraId="5AAFF0C7" w14:textId="3C5974E9" w:rsidR="00FF6F10" w:rsidRDefault="009D3455" w:rsidP="00F40EC2">
            <w:pPr>
              <w:jc w:val="center"/>
              <w:rPr>
                <w:rFonts w:ascii="Arial" w:hAnsi="Arial" w:cs="Arial"/>
                <w:sz w:val="20"/>
                <w:szCs w:val="20"/>
              </w:rPr>
            </w:pPr>
            <w:r>
              <w:rPr>
                <w:rFonts w:ascii="Arial" w:hAnsi="Arial" w:cs="Arial"/>
                <w:sz w:val="20"/>
                <w:szCs w:val="20"/>
              </w:rPr>
              <w:t>Sept. 30</w:t>
            </w:r>
          </w:p>
          <w:p w14:paraId="4EC4947C" w14:textId="77777777" w:rsidR="00723E07" w:rsidRDefault="00723E07" w:rsidP="00F40EC2">
            <w:pPr>
              <w:jc w:val="center"/>
              <w:rPr>
                <w:rFonts w:ascii="Arial" w:hAnsi="Arial" w:cs="Arial"/>
                <w:sz w:val="20"/>
                <w:szCs w:val="20"/>
              </w:rPr>
            </w:pPr>
          </w:p>
          <w:p w14:paraId="076CEA6A" w14:textId="158F8FFB" w:rsidR="00723E07" w:rsidRPr="008A38C6" w:rsidRDefault="00723E07" w:rsidP="00F40EC2">
            <w:pPr>
              <w:jc w:val="center"/>
              <w:rPr>
                <w:rFonts w:ascii="Arial" w:hAnsi="Arial" w:cs="Arial"/>
                <w:sz w:val="20"/>
                <w:szCs w:val="20"/>
              </w:rPr>
            </w:pPr>
            <w:r>
              <w:rPr>
                <w:rFonts w:ascii="Arial" w:hAnsi="Arial" w:cs="Arial"/>
                <w:sz w:val="20"/>
                <w:szCs w:val="20"/>
              </w:rPr>
              <w:t xml:space="preserve">CH 35 online worksheets for classwork/homework/quiz grade.  </w:t>
            </w:r>
          </w:p>
          <w:p w14:paraId="221430BC" w14:textId="77777777" w:rsidR="00FF6F10" w:rsidRPr="008A38C6" w:rsidRDefault="00FF6F10" w:rsidP="00211C1A">
            <w:pPr>
              <w:jc w:val="center"/>
              <w:rPr>
                <w:rFonts w:ascii="Arial" w:hAnsi="Arial" w:cs="Arial"/>
                <w:sz w:val="20"/>
                <w:szCs w:val="20"/>
              </w:rPr>
            </w:pPr>
          </w:p>
        </w:tc>
        <w:tc>
          <w:tcPr>
            <w:tcW w:w="1530" w:type="dxa"/>
          </w:tcPr>
          <w:p w14:paraId="104C93EC" w14:textId="0D8D3EA8" w:rsidR="00FF6F10" w:rsidRPr="00723E07" w:rsidRDefault="006148ED" w:rsidP="00F40EC2">
            <w:pPr>
              <w:jc w:val="center"/>
              <w:rPr>
                <w:rFonts w:ascii="Arial" w:hAnsi="Arial" w:cs="Arial"/>
                <w:sz w:val="20"/>
                <w:szCs w:val="20"/>
              </w:rPr>
            </w:pPr>
            <w:r w:rsidRPr="00723E07">
              <w:rPr>
                <w:rFonts w:ascii="Arial" w:hAnsi="Arial" w:cs="Arial"/>
                <w:sz w:val="20"/>
                <w:szCs w:val="20"/>
              </w:rPr>
              <w:t xml:space="preserve">Oct. </w:t>
            </w:r>
            <w:r w:rsidR="009D3455">
              <w:rPr>
                <w:rFonts w:ascii="Arial" w:hAnsi="Arial" w:cs="Arial"/>
                <w:sz w:val="20"/>
                <w:szCs w:val="20"/>
              </w:rPr>
              <w:t>1</w:t>
            </w:r>
          </w:p>
          <w:p w14:paraId="20FC52AD" w14:textId="77777777" w:rsidR="00723E07" w:rsidRPr="00723E07" w:rsidRDefault="00723E07" w:rsidP="00F40EC2">
            <w:pPr>
              <w:jc w:val="center"/>
              <w:rPr>
                <w:rFonts w:ascii="Arial" w:hAnsi="Arial" w:cs="Arial"/>
                <w:sz w:val="20"/>
                <w:szCs w:val="20"/>
              </w:rPr>
            </w:pPr>
          </w:p>
          <w:p w14:paraId="41BC318C" w14:textId="77777777" w:rsidR="00723E07" w:rsidRPr="00723E07" w:rsidRDefault="00723E07" w:rsidP="00F40EC2">
            <w:pPr>
              <w:jc w:val="center"/>
              <w:rPr>
                <w:rFonts w:ascii="Arial" w:hAnsi="Arial" w:cs="Arial"/>
                <w:sz w:val="20"/>
                <w:szCs w:val="20"/>
              </w:rPr>
            </w:pPr>
            <w:r w:rsidRPr="00723E07">
              <w:rPr>
                <w:rFonts w:ascii="Arial" w:hAnsi="Arial" w:cs="Arial"/>
                <w:sz w:val="20"/>
                <w:szCs w:val="20"/>
              </w:rPr>
              <w:t xml:space="preserve">SLO #7 Summarize Safety Standards </w:t>
            </w:r>
          </w:p>
          <w:p w14:paraId="1543FF72" w14:textId="77777777" w:rsidR="00723E07" w:rsidRPr="00723E07" w:rsidRDefault="00723E07" w:rsidP="00F40EC2">
            <w:pPr>
              <w:jc w:val="center"/>
              <w:rPr>
                <w:rFonts w:ascii="Arial" w:hAnsi="Arial" w:cs="Arial"/>
                <w:sz w:val="20"/>
                <w:szCs w:val="20"/>
              </w:rPr>
            </w:pPr>
          </w:p>
          <w:p w14:paraId="12E4618D" w14:textId="77777777" w:rsidR="00723E07" w:rsidRPr="00723E07" w:rsidRDefault="00723E07" w:rsidP="00F40EC2">
            <w:pPr>
              <w:jc w:val="center"/>
              <w:rPr>
                <w:rFonts w:ascii="Arial" w:hAnsi="Arial" w:cs="Arial"/>
                <w:sz w:val="20"/>
                <w:szCs w:val="20"/>
              </w:rPr>
            </w:pPr>
            <w:r w:rsidRPr="00723E07">
              <w:rPr>
                <w:rFonts w:ascii="Arial" w:hAnsi="Arial" w:cs="Arial"/>
                <w:sz w:val="20"/>
                <w:szCs w:val="20"/>
              </w:rPr>
              <w:t xml:space="preserve">CH 36 </w:t>
            </w:r>
          </w:p>
          <w:p w14:paraId="43FC5782" w14:textId="77777777" w:rsidR="00723E07" w:rsidRPr="00723E07" w:rsidRDefault="00723E07" w:rsidP="00F40EC2">
            <w:pPr>
              <w:jc w:val="center"/>
              <w:rPr>
                <w:rFonts w:ascii="Arial" w:hAnsi="Arial" w:cs="Arial"/>
                <w:sz w:val="20"/>
                <w:szCs w:val="20"/>
              </w:rPr>
            </w:pPr>
            <w:r w:rsidRPr="00723E07">
              <w:rPr>
                <w:rFonts w:ascii="Arial" w:hAnsi="Arial" w:cs="Arial"/>
                <w:sz w:val="20"/>
                <w:szCs w:val="20"/>
              </w:rPr>
              <w:lastRenderedPageBreak/>
              <w:t xml:space="preserve">30 min. presentation.  </w:t>
            </w:r>
          </w:p>
          <w:p w14:paraId="55DC2F79" w14:textId="77777777" w:rsidR="00723E07" w:rsidRPr="00723E07" w:rsidRDefault="00723E07" w:rsidP="00F40EC2">
            <w:pPr>
              <w:jc w:val="center"/>
              <w:rPr>
                <w:rFonts w:ascii="Arial" w:hAnsi="Arial" w:cs="Arial"/>
                <w:sz w:val="20"/>
                <w:szCs w:val="20"/>
              </w:rPr>
            </w:pPr>
          </w:p>
          <w:p w14:paraId="4E21744C" w14:textId="2B638CF8" w:rsidR="00723E07" w:rsidRPr="00723E07" w:rsidRDefault="00723E07" w:rsidP="00F40EC2">
            <w:pPr>
              <w:jc w:val="center"/>
              <w:rPr>
                <w:rFonts w:ascii="Arial" w:hAnsi="Arial" w:cs="Arial"/>
                <w:sz w:val="20"/>
                <w:szCs w:val="20"/>
              </w:rPr>
            </w:pPr>
            <w:r w:rsidRPr="00723E07">
              <w:rPr>
                <w:rFonts w:ascii="Arial" w:hAnsi="Arial" w:cs="Arial"/>
                <w:sz w:val="20"/>
                <w:szCs w:val="20"/>
              </w:rPr>
              <w:t xml:space="preserve">Complete chapter review questions.  Read the student learning objectives and skim the chapter.  </w:t>
            </w:r>
          </w:p>
        </w:tc>
        <w:tc>
          <w:tcPr>
            <w:tcW w:w="2495" w:type="dxa"/>
          </w:tcPr>
          <w:p w14:paraId="6B1C3376" w14:textId="381A4B1D" w:rsidR="00FF6F10" w:rsidRDefault="00FF6F10" w:rsidP="00E11478">
            <w:pPr>
              <w:jc w:val="center"/>
              <w:rPr>
                <w:rFonts w:ascii="Arial" w:hAnsi="Arial" w:cs="Arial"/>
                <w:sz w:val="20"/>
                <w:szCs w:val="20"/>
              </w:rPr>
            </w:pPr>
            <w:r>
              <w:rPr>
                <w:rFonts w:ascii="Arial" w:hAnsi="Arial" w:cs="Arial"/>
                <w:sz w:val="20"/>
                <w:szCs w:val="20"/>
              </w:rPr>
              <w:lastRenderedPageBreak/>
              <w:t xml:space="preserve">Oct. </w:t>
            </w:r>
            <w:r w:rsidR="009D3455">
              <w:rPr>
                <w:rFonts w:ascii="Arial" w:hAnsi="Arial" w:cs="Arial"/>
                <w:sz w:val="20"/>
                <w:szCs w:val="20"/>
              </w:rPr>
              <w:t>2</w:t>
            </w:r>
          </w:p>
          <w:p w14:paraId="789E7D71" w14:textId="77777777" w:rsidR="00723E07" w:rsidRDefault="00723E07" w:rsidP="00E11478">
            <w:pPr>
              <w:jc w:val="center"/>
              <w:rPr>
                <w:rFonts w:ascii="Arial" w:hAnsi="Arial" w:cs="Arial"/>
                <w:sz w:val="20"/>
                <w:szCs w:val="20"/>
              </w:rPr>
            </w:pPr>
          </w:p>
          <w:p w14:paraId="29951790" w14:textId="77777777" w:rsidR="00723E07" w:rsidRDefault="00723E07" w:rsidP="00E11478">
            <w:pPr>
              <w:jc w:val="center"/>
              <w:rPr>
                <w:rFonts w:ascii="Arial" w:hAnsi="Arial" w:cs="Arial"/>
                <w:i/>
                <w:iCs/>
                <w:sz w:val="20"/>
                <w:szCs w:val="20"/>
              </w:rPr>
            </w:pPr>
            <w:r>
              <w:rPr>
                <w:rFonts w:ascii="Arial" w:hAnsi="Arial" w:cs="Arial"/>
                <w:i/>
                <w:iCs/>
                <w:sz w:val="20"/>
                <w:szCs w:val="20"/>
              </w:rPr>
              <w:t xml:space="preserve">SLO #7 </w:t>
            </w:r>
          </w:p>
          <w:p w14:paraId="222E0140" w14:textId="77777777" w:rsidR="00723E07" w:rsidRDefault="00723E07" w:rsidP="00E11478">
            <w:pPr>
              <w:jc w:val="center"/>
              <w:rPr>
                <w:rFonts w:ascii="Arial" w:hAnsi="Arial" w:cs="Arial"/>
                <w:i/>
                <w:iCs/>
                <w:sz w:val="20"/>
                <w:szCs w:val="20"/>
              </w:rPr>
            </w:pPr>
            <w:r>
              <w:rPr>
                <w:rFonts w:ascii="Arial" w:hAnsi="Arial" w:cs="Arial"/>
                <w:i/>
                <w:iCs/>
                <w:sz w:val="20"/>
                <w:szCs w:val="20"/>
              </w:rPr>
              <w:t xml:space="preserve">Summarize Safety Standards </w:t>
            </w:r>
          </w:p>
          <w:p w14:paraId="50BCB257" w14:textId="77777777" w:rsidR="00723E07" w:rsidRDefault="00723E07" w:rsidP="00E11478">
            <w:pPr>
              <w:jc w:val="center"/>
              <w:rPr>
                <w:rFonts w:ascii="Arial" w:hAnsi="Arial" w:cs="Arial"/>
                <w:i/>
                <w:iCs/>
                <w:sz w:val="20"/>
                <w:szCs w:val="20"/>
              </w:rPr>
            </w:pPr>
          </w:p>
          <w:p w14:paraId="3FCC4A1E" w14:textId="77777777" w:rsidR="00723E07" w:rsidRPr="00723E07" w:rsidRDefault="00723E07" w:rsidP="00E11478">
            <w:pPr>
              <w:jc w:val="center"/>
              <w:rPr>
                <w:rFonts w:ascii="Arial" w:hAnsi="Arial" w:cs="Arial"/>
                <w:sz w:val="20"/>
                <w:szCs w:val="20"/>
              </w:rPr>
            </w:pPr>
            <w:r w:rsidRPr="00723E07">
              <w:rPr>
                <w:rFonts w:ascii="Arial" w:hAnsi="Arial" w:cs="Arial"/>
                <w:sz w:val="20"/>
                <w:szCs w:val="20"/>
              </w:rPr>
              <w:t>CH 36</w:t>
            </w:r>
          </w:p>
          <w:p w14:paraId="650D533D" w14:textId="77777777" w:rsidR="00723E07" w:rsidRDefault="00723E07" w:rsidP="00E11478">
            <w:pPr>
              <w:jc w:val="center"/>
              <w:rPr>
                <w:rFonts w:ascii="Arial" w:hAnsi="Arial" w:cs="Arial"/>
                <w:sz w:val="20"/>
                <w:szCs w:val="20"/>
              </w:rPr>
            </w:pPr>
            <w:r w:rsidRPr="00723E07">
              <w:rPr>
                <w:rFonts w:ascii="Arial" w:hAnsi="Arial" w:cs="Arial"/>
                <w:sz w:val="20"/>
                <w:szCs w:val="20"/>
              </w:rPr>
              <w:t xml:space="preserve">30 min. presentation </w:t>
            </w:r>
          </w:p>
          <w:p w14:paraId="3A3240B3" w14:textId="54488A20" w:rsidR="00723E07" w:rsidRPr="00723E07" w:rsidRDefault="00723E07" w:rsidP="00E11478">
            <w:pPr>
              <w:jc w:val="center"/>
              <w:rPr>
                <w:rFonts w:ascii="Arial" w:hAnsi="Arial" w:cs="Arial"/>
                <w:sz w:val="20"/>
                <w:szCs w:val="20"/>
              </w:rPr>
            </w:pPr>
            <w:r>
              <w:rPr>
                <w:rFonts w:ascii="Arial" w:hAnsi="Arial" w:cs="Arial"/>
                <w:sz w:val="20"/>
                <w:szCs w:val="20"/>
              </w:rPr>
              <w:lastRenderedPageBreak/>
              <w:t xml:space="preserve">Complete workbook pages.  Stop on Act. 36:1. </w:t>
            </w:r>
          </w:p>
          <w:p w14:paraId="755B621C" w14:textId="38707CC9" w:rsidR="00723E07" w:rsidRPr="00723E07" w:rsidRDefault="00723E07" w:rsidP="00E11478">
            <w:pPr>
              <w:jc w:val="center"/>
              <w:rPr>
                <w:rFonts w:ascii="Arial" w:hAnsi="Arial" w:cs="Arial"/>
                <w:i/>
                <w:iCs/>
                <w:sz w:val="20"/>
                <w:szCs w:val="20"/>
              </w:rPr>
            </w:pPr>
          </w:p>
        </w:tc>
        <w:tc>
          <w:tcPr>
            <w:tcW w:w="2495" w:type="dxa"/>
          </w:tcPr>
          <w:p w14:paraId="41CA671F" w14:textId="70EBB61C" w:rsidR="00FF6F10" w:rsidRDefault="006148ED" w:rsidP="00F40EC2">
            <w:pPr>
              <w:jc w:val="center"/>
              <w:rPr>
                <w:rFonts w:ascii="Arial" w:hAnsi="Arial" w:cs="Arial"/>
                <w:sz w:val="20"/>
                <w:szCs w:val="20"/>
              </w:rPr>
            </w:pPr>
            <w:r>
              <w:rPr>
                <w:rFonts w:ascii="Arial" w:hAnsi="Arial" w:cs="Arial"/>
                <w:sz w:val="20"/>
                <w:szCs w:val="20"/>
              </w:rPr>
              <w:lastRenderedPageBreak/>
              <w:t xml:space="preserve">Oct. </w:t>
            </w:r>
            <w:r w:rsidR="009D3455">
              <w:rPr>
                <w:rFonts w:ascii="Arial" w:hAnsi="Arial" w:cs="Arial"/>
                <w:sz w:val="20"/>
                <w:szCs w:val="20"/>
              </w:rPr>
              <w:t>3</w:t>
            </w:r>
          </w:p>
          <w:p w14:paraId="79FC24F0" w14:textId="77777777" w:rsidR="00723E07" w:rsidRDefault="00723E07" w:rsidP="00F40EC2">
            <w:pPr>
              <w:jc w:val="center"/>
              <w:rPr>
                <w:rFonts w:ascii="Arial" w:hAnsi="Arial" w:cs="Arial"/>
                <w:sz w:val="20"/>
                <w:szCs w:val="20"/>
              </w:rPr>
            </w:pPr>
          </w:p>
          <w:p w14:paraId="4DB5E762" w14:textId="77777777" w:rsidR="00723E07" w:rsidRDefault="00723E07" w:rsidP="00F40EC2">
            <w:pPr>
              <w:jc w:val="center"/>
              <w:rPr>
                <w:rFonts w:ascii="Arial" w:hAnsi="Arial" w:cs="Arial"/>
                <w:i/>
                <w:iCs/>
                <w:sz w:val="20"/>
                <w:szCs w:val="20"/>
              </w:rPr>
            </w:pPr>
            <w:r>
              <w:rPr>
                <w:rFonts w:ascii="Arial" w:hAnsi="Arial" w:cs="Arial"/>
                <w:i/>
                <w:iCs/>
                <w:sz w:val="20"/>
                <w:szCs w:val="20"/>
              </w:rPr>
              <w:t xml:space="preserve">SLO #7 </w:t>
            </w:r>
          </w:p>
          <w:p w14:paraId="4F7649D2" w14:textId="77777777" w:rsidR="00723E07" w:rsidRDefault="00723E07" w:rsidP="00F40EC2">
            <w:pPr>
              <w:jc w:val="center"/>
              <w:rPr>
                <w:rFonts w:ascii="Arial" w:hAnsi="Arial" w:cs="Arial"/>
                <w:i/>
                <w:iCs/>
                <w:sz w:val="20"/>
                <w:szCs w:val="20"/>
              </w:rPr>
            </w:pPr>
            <w:r>
              <w:rPr>
                <w:rFonts w:ascii="Arial" w:hAnsi="Arial" w:cs="Arial"/>
                <w:i/>
                <w:iCs/>
                <w:sz w:val="20"/>
                <w:szCs w:val="20"/>
              </w:rPr>
              <w:t>Summarize Safety Standards</w:t>
            </w:r>
          </w:p>
          <w:p w14:paraId="3EA88CD0" w14:textId="77777777" w:rsidR="00723E07" w:rsidRDefault="00723E07" w:rsidP="00F40EC2">
            <w:pPr>
              <w:jc w:val="center"/>
              <w:rPr>
                <w:rFonts w:ascii="Arial" w:hAnsi="Arial" w:cs="Arial"/>
                <w:i/>
                <w:iCs/>
                <w:sz w:val="20"/>
                <w:szCs w:val="20"/>
              </w:rPr>
            </w:pPr>
          </w:p>
          <w:p w14:paraId="0AE8834B" w14:textId="4195EA11" w:rsidR="00723E07" w:rsidRPr="00723E07" w:rsidRDefault="00723E07" w:rsidP="00F40EC2">
            <w:pPr>
              <w:jc w:val="center"/>
              <w:rPr>
                <w:rFonts w:ascii="Arial" w:hAnsi="Arial" w:cs="Arial"/>
                <w:sz w:val="20"/>
                <w:szCs w:val="20"/>
              </w:rPr>
            </w:pPr>
            <w:r>
              <w:rPr>
                <w:rFonts w:ascii="Arial" w:hAnsi="Arial" w:cs="Arial"/>
                <w:sz w:val="20"/>
                <w:szCs w:val="20"/>
              </w:rPr>
              <w:t xml:space="preserve">Complete workbook activities and labs with students.  </w:t>
            </w:r>
          </w:p>
        </w:tc>
      </w:tr>
      <w:tr w:rsidR="00211C1A" w14:paraId="238053AE" w14:textId="56E68403" w:rsidTr="00560C3F">
        <w:tc>
          <w:tcPr>
            <w:tcW w:w="864" w:type="dxa"/>
          </w:tcPr>
          <w:p w14:paraId="2011398A" w14:textId="60ED4A3A" w:rsidR="00FF6F10" w:rsidRDefault="00FF6F10" w:rsidP="00F40EC2">
            <w:pPr>
              <w:jc w:val="center"/>
              <w:rPr>
                <w:rFonts w:ascii="Arial" w:hAnsi="Arial" w:cs="Arial"/>
              </w:rPr>
            </w:pPr>
            <w:r>
              <w:rPr>
                <w:rFonts w:ascii="Arial" w:hAnsi="Arial" w:cs="Arial"/>
              </w:rPr>
              <w:t xml:space="preserve">WEEK </w:t>
            </w:r>
            <w:r w:rsidR="000B6DF3">
              <w:rPr>
                <w:rFonts w:ascii="Arial" w:hAnsi="Arial" w:cs="Arial"/>
              </w:rPr>
              <w:t>8</w:t>
            </w:r>
          </w:p>
        </w:tc>
        <w:tc>
          <w:tcPr>
            <w:tcW w:w="2371" w:type="dxa"/>
          </w:tcPr>
          <w:p w14:paraId="7D9EB7D5" w14:textId="051C3AB2" w:rsidR="00FF6F10" w:rsidRDefault="006148ED" w:rsidP="0026269E">
            <w:pPr>
              <w:jc w:val="center"/>
              <w:rPr>
                <w:rFonts w:ascii="Arial" w:hAnsi="Arial" w:cs="Arial"/>
                <w:sz w:val="20"/>
                <w:szCs w:val="20"/>
              </w:rPr>
            </w:pPr>
            <w:r>
              <w:rPr>
                <w:rFonts w:ascii="Arial" w:hAnsi="Arial" w:cs="Arial"/>
                <w:sz w:val="20"/>
                <w:szCs w:val="20"/>
              </w:rPr>
              <w:t xml:space="preserve">Oct. </w:t>
            </w:r>
            <w:r w:rsidR="009D3455">
              <w:rPr>
                <w:rFonts w:ascii="Arial" w:hAnsi="Arial" w:cs="Arial"/>
                <w:sz w:val="20"/>
                <w:szCs w:val="20"/>
              </w:rPr>
              <w:t>7</w:t>
            </w:r>
          </w:p>
          <w:p w14:paraId="7EE97E75" w14:textId="77777777" w:rsidR="00723E07" w:rsidRDefault="00723E07" w:rsidP="0026269E">
            <w:pPr>
              <w:jc w:val="center"/>
              <w:rPr>
                <w:rFonts w:ascii="Arial" w:hAnsi="Arial" w:cs="Arial"/>
                <w:sz w:val="20"/>
                <w:szCs w:val="20"/>
              </w:rPr>
            </w:pPr>
          </w:p>
          <w:p w14:paraId="74630627" w14:textId="4261FE46" w:rsidR="00723E07" w:rsidRPr="008A38C6" w:rsidRDefault="00723E07" w:rsidP="0026269E">
            <w:pPr>
              <w:jc w:val="center"/>
              <w:rPr>
                <w:rFonts w:ascii="Arial" w:hAnsi="Arial" w:cs="Arial"/>
                <w:sz w:val="20"/>
                <w:szCs w:val="20"/>
              </w:rPr>
            </w:pPr>
            <w:r>
              <w:rPr>
                <w:rFonts w:ascii="Arial" w:hAnsi="Arial" w:cs="Arial"/>
                <w:sz w:val="20"/>
                <w:szCs w:val="20"/>
              </w:rPr>
              <w:t>CH 36 online worksheets for classwork/homework/quiz grade</w:t>
            </w:r>
          </w:p>
        </w:tc>
        <w:tc>
          <w:tcPr>
            <w:tcW w:w="1530" w:type="dxa"/>
          </w:tcPr>
          <w:p w14:paraId="374B4F13" w14:textId="0B545F9B" w:rsidR="00723E07" w:rsidRDefault="006148ED" w:rsidP="009D3455">
            <w:pPr>
              <w:jc w:val="center"/>
              <w:rPr>
                <w:rFonts w:ascii="Arial" w:hAnsi="Arial" w:cs="Arial"/>
                <w:sz w:val="20"/>
                <w:szCs w:val="20"/>
              </w:rPr>
            </w:pPr>
            <w:r>
              <w:rPr>
                <w:rFonts w:ascii="Arial" w:hAnsi="Arial" w:cs="Arial"/>
                <w:sz w:val="20"/>
                <w:szCs w:val="20"/>
              </w:rPr>
              <w:t xml:space="preserve">Oct. </w:t>
            </w:r>
            <w:r w:rsidR="009D3455">
              <w:rPr>
                <w:rFonts w:ascii="Arial" w:hAnsi="Arial" w:cs="Arial"/>
                <w:sz w:val="20"/>
                <w:szCs w:val="20"/>
              </w:rPr>
              <w:t>8</w:t>
            </w:r>
          </w:p>
          <w:p w14:paraId="0E8DFEE4" w14:textId="59F4AA7A" w:rsidR="00723E07" w:rsidRDefault="00723E07" w:rsidP="00F40EC2">
            <w:pPr>
              <w:jc w:val="center"/>
              <w:rPr>
                <w:rFonts w:ascii="Arial" w:hAnsi="Arial" w:cs="Arial"/>
                <w:sz w:val="20"/>
                <w:szCs w:val="20"/>
              </w:rPr>
            </w:pPr>
            <w:r>
              <w:rPr>
                <w:rFonts w:ascii="Arial" w:hAnsi="Arial" w:cs="Arial"/>
                <w:sz w:val="20"/>
                <w:szCs w:val="20"/>
              </w:rPr>
              <w:t xml:space="preserve">Final Exam Review </w:t>
            </w:r>
          </w:p>
        </w:tc>
        <w:tc>
          <w:tcPr>
            <w:tcW w:w="2495" w:type="dxa"/>
          </w:tcPr>
          <w:p w14:paraId="15EFFEE1" w14:textId="631C875D" w:rsidR="00FF6F10" w:rsidRDefault="006148ED" w:rsidP="00F40EC2">
            <w:pPr>
              <w:jc w:val="center"/>
              <w:rPr>
                <w:rFonts w:ascii="Arial" w:hAnsi="Arial" w:cs="Arial"/>
                <w:sz w:val="20"/>
                <w:szCs w:val="20"/>
              </w:rPr>
            </w:pPr>
            <w:r>
              <w:rPr>
                <w:rFonts w:ascii="Arial" w:hAnsi="Arial" w:cs="Arial"/>
                <w:sz w:val="20"/>
                <w:szCs w:val="20"/>
              </w:rPr>
              <w:t xml:space="preserve">Oct. </w:t>
            </w:r>
            <w:r w:rsidR="009D3455">
              <w:rPr>
                <w:rFonts w:ascii="Arial" w:hAnsi="Arial" w:cs="Arial"/>
                <w:sz w:val="20"/>
                <w:szCs w:val="20"/>
              </w:rPr>
              <w:t>9</w:t>
            </w:r>
          </w:p>
          <w:p w14:paraId="314649F2" w14:textId="77777777" w:rsidR="000B6DF3" w:rsidRPr="000B6DF3" w:rsidRDefault="000B6DF3" w:rsidP="00F40EC2">
            <w:pPr>
              <w:jc w:val="center"/>
              <w:rPr>
                <w:rFonts w:ascii="Arial" w:hAnsi="Arial" w:cs="Arial"/>
                <w:b/>
                <w:bCs/>
                <w:sz w:val="20"/>
                <w:szCs w:val="20"/>
              </w:rPr>
            </w:pPr>
          </w:p>
          <w:p w14:paraId="2BF204D7" w14:textId="77777777" w:rsidR="000B6DF3" w:rsidRDefault="000B6DF3" w:rsidP="00F40EC2">
            <w:pPr>
              <w:jc w:val="center"/>
              <w:rPr>
                <w:rFonts w:ascii="Arial" w:hAnsi="Arial" w:cs="Arial"/>
                <w:b/>
                <w:bCs/>
                <w:sz w:val="20"/>
                <w:szCs w:val="20"/>
              </w:rPr>
            </w:pPr>
            <w:r w:rsidRPr="000B6DF3">
              <w:rPr>
                <w:rFonts w:ascii="Arial" w:hAnsi="Arial" w:cs="Arial"/>
                <w:b/>
                <w:bCs/>
                <w:sz w:val="20"/>
                <w:szCs w:val="20"/>
                <w:highlight w:val="yellow"/>
              </w:rPr>
              <w:t>FINAL EXAM</w:t>
            </w:r>
          </w:p>
          <w:p w14:paraId="4138630A" w14:textId="60601407" w:rsidR="000B6DF3" w:rsidRPr="000B6DF3" w:rsidRDefault="000B6DF3" w:rsidP="00F40EC2">
            <w:pPr>
              <w:jc w:val="center"/>
              <w:rPr>
                <w:rFonts w:ascii="Arial" w:hAnsi="Arial" w:cs="Arial"/>
                <w:b/>
                <w:bCs/>
                <w:sz w:val="20"/>
                <w:szCs w:val="20"/>
              </w:rPr>
            </w:pPr>
            <w:r>
              <w:rPr>
                <w:rFonts w:ascii="Arial" w:hAnsi="Arial" w:cs="Arial"/>
                <w:b/>
                <w:bCs/>
                <w:sz w:val="20"/>
                <w:szCs w:val="20"/>
              </w:rPr>
              <w:t xml:space="preserve">End of course evaluation </w:t>
            </w:r>
            <w:r w:rsidRPr="000B6DF3">
              <w:rPr>
                <w:rFonts w:ascii="Arial" w:hAnsi="Arial" w:cs="Arial"/>
                <w:b/>
                <w:bCs/>
                <w:sz w:val="20"/>
                <w:szCs w:val="20"/>
              </w:rPr>
              <w:t xml:space="preserve"> </w:t>
            </w:r>
          </w:p>
          <w:p w14:paraId="6BB1EA8F" w14:textId="77777777" w:rsidR="00FF6F10" w:rsidRPr="0026269E" w:rsidRDefault="00FF6F10" w:rsidP="000B6DF3">
            <w:pPr>
              <w:jc w:val="center"/>
              <w:rPr>
                <w:rFonts w:ascii="Arial" w:eastAsia="Calibri" w:hAnsi="Arial" w:cs="Arial"/>
                <w:b/>
                <w:sz w:val="20"/>
                <w:szCs w:val="20"/>
              </w:rPr>
            </w:pPr>
          </w:p>
        </w:tc>
        <w:tc>
          <w:tcPr>
            <w:tcW w:w="2495" w:type="dxa"/>
          </w:tcPr>
          <w:p w14:paraId="2AD09D4C" w14:textId="77777777" w:rsidR="00FF6F10" w:rsidRDefault="009D3455" w:rsidP="00F40EC2">
            <w:pPr>
              <w:jc w:val="center"/>
              <w:rPr>
                <w:rFonts w:ascii="Arial" w:hAnsi="Arial" w:cs="Arial"/>
                <w:sz w:val="20"/>
                <w:szCs w:val="20"/>
              </w:rPr>
            </w:pPr>
            <w:r>
              <w:rPr>
                <w:rFonts w:ascii="Arial" w:hAnsi="Arial" w:cs="Arial"/>
                <w:sz w:val="20"/>
                <w:szCs w:val="20"/>
              </w:rPr>
              <w:t>Oct. 10</w:t>
            </w:r>
          </w:p>
          <w:p w14:paraId="69FE5B9F" w14:textId="77777777" w:rsidR="00E87E31" w:rsidRDefault="00721E28" w:rsidP="00F40EC2">
            <w:pPr>
              <w:jc w:val="center"/>
              <w:rPr>
                <w:rFonts w:ascii="Arial" w:hAnsi="Arial" w:cs="Arial"/>
                <w:sz w:val="20"/>
                <w:szCs w:val="20"/>
              </w:rPr>
            </w:pPr>
            <w:r>
              <w:rPr>
                <w:rFonts w:ascii="Arial" w:hAnsi="Arial" w:cs="Arial"/>
                <w:sz w:val="20"/>
                <w:szCs w:val="20"/>
              </w:rPr>
              <w:t xml:space="preserve">No Classes </w:t>
            </w:r>
          </w:p>
          <w:p w14:paraId="64634533" w14:textId="08C2B859" w:rsidR="00721E28" w:rsidRDefault="00721E28" w:rsidP="00F40EC2">
            <w:pPr>
              <w:jc w:val="center"/>
              <w:rPr>
                <w:rFonts w:ascii="Arial" w:hAnsi="Arial" w:cs="Arial"/>
                <w:sz w:val="20"/>
                <w:szCs w:val="20"/>
              </w:rPr>
            </w:pPr>
            <w:r>
              <w:rPr>
                <w:rFonts w:ascii="Arial" w:hAnsi="Arial" w:cs="Arial"/>
                <w:sz w:val="20"/>
                <w:szCs w:val="20"/>
              </w:rPr>
              <w:t>Break between terms</w:t>
            </w:r>
          </w:p>
        </w:tc>
      </w:tr>
    </w:tbl>
    <w:p w14:paraId="20E13064" w14:textId="77777777" w:rsidR="005F5365" w:rsidRDefault="005F5365" w:rsidP="005F5365">
      <w:pPr>
        <w:spacing w:after="0" w:line="240" w:lineRule="auto"/>
        <w:rPr>
          <w:rFonts w:ascii="Arial" w:hAnsi="Arial" w:cs="Arial"/>
          <w:b/>
          <w:u w:val="single"/>
        </w:rPr>
      </w:pPr>
    </w:p>
    <w:p w14:paraId="7A0A31B5" w14:textId="77777777" w:rsidR="005F5365" w:rsidRPr="009A27EE" w:rsidRDefault="005F5365" w:rsidP="005F5365">
      <w:pPr>
        <w:spacing w:after="0" w:line="240" w:lineRule="auto"/>
        <w:rPr>
          <w:rFonts w:ascii="Arial" w:hAnsi="Arial" w:cs="Arial"/>
          <w:b/>
          <w:u w:val="single"/>
        </w:rPr>
      </w:pPr>
      <w:r>
        <w:rPr>
          <w:rFonts w:ascii="Arial" w:hAnsi="Arial" w:cs="Arial"/>
          <w:b/>
          <w:u w:val="single"/>
        </w:rPr>
        <w:t xml:space="preserve">COURSE OUTLINE </w:t>
      </w:r>
    </w:p>
    <w:p w14:paraId="7421F499" w14:textId="77777777" w:rsidR="005F5365" w:rsidRPr="00467E32" w:rsidRDefault="005F5365" w:rsidP="005F5365">
      <w:pPr>
        <w:spacing w:after="0" w:line="240" w:lineRule="auto"/>
        <w:rPr>
          <w:rFonts w:ascii="Arial" w:hAnsi="Arial" w:cs="Arial"/>
        </w:rPr>
      </w:pPr>
      <w:r w:rsidRPr="009A27EE">
        <w:rPr>
          <w:rFonts w:ascii="Arial" w:hAnsi="Arial" w:cs="Arial"/>
        </w:rPr>
        <w:tab/>
      </w:r>
      <w:r w:rsidRPr="009A27EE">
        <w:rPr>
          <w:rFonts w:ascii="Arial" w:hAnsi="Arial" w:cs="Arial"/>
        </w:rPr>
        <w:tab/>
      </w:r>
      <w:r w:rsidRPr="009A27EE">
        <w:rPr>
          <w:rFonts w:ascii="Arial" w:hAnsi="Arial" w:cs="Arial"/>
        </w:rPr>
        <w:tab/>
      </w:r>
      <w:r w:rsidRPr="009A27EE">
        <w:rPr>
          <w:rFonts w:ascii="Arial" w:hAnsi="Arial" w:cs="Arial"/>
        </w:rPr>
        <w:tab/>
      </w:r>
    </w:p>
    <w:p w14:paraId="55B1778F" w14:textId="77777777" w:rsidR="005F5365" w:rsidRPr="009A27EE" w:rsidRDefault="005F5365" w:rsidP="005F5365">
      <w:pPr>
        <w:pStyle w:val="NoSpacing"/>
        <w:rPr>
          <w:rFonts w:ascii="Arial" w:hAnsi="Arial" w:cs="Arial"/>
        </w:rPr>
      </w:pPr>
      <w:r w:rsidRPr="009A27EE">
        <w:rPr>
          <w:rFonts w:ascii="Arial" w:hAnsi="Arial" w:cs="Arial"/>
        </w:rPr>
        <w:t>Chapter 1 –</w:t>
      </w:r>
      <w:r>
        <w:rPr>
          <w:rFonts w:ascii="Arial" w:hAnsi="Arial" w:cs="Arial"/>
        </w:rPr>
        <w:t xml:space="preserve">  </w:t>
      </w:r>
      <w:r w:rsidRPr="009A27EE">
        <w:rPr>
          <w:rFonts w:ascii="Arial" w:hAnsi="Arial" w:cs="Arial"/>
        </w:rPr>
        <w:t xml:space="preserve"> History of Pharmacy Practice</w:t>
      </w:r>
      <w:r w:rsidR="00B70AF8">
        <w:rPr>
          <w:rFonts w:ascii="Arial" w:hAnsi="Arial" w:cs="Arial"/>
        </w:rPr>
        <w:t xml:space="preserve"> (SLO 1)</w:t>
      </w:r>
    </w:p>
    <w:p w14:paraId="14448B09" w14:textId="77777777" w:rsidR="005F5365" w:rsidRPr="009A27EE" w:rsidRDefault="005F5365" w:rsidP="005F5365">
      <w:pPr>
        <w:pStyle w:val="NoSpacing"/>
        <w:rPr>
          <w:rFonts w:ascii="Arial" w:hAnsi="Arial" w:cs="Arial"/>
        </w:rPr>
      </w:pPr>
      <w:r w:rsidRPr="009A27EE">
        <w:rPr>
          <w:rFonts w:ascii="Arial" w:hAnsi="Arial" w:cs="Arial"/>
        </w:rPr>
        <w:t xml:space="preserve">Chapter 2 – </w:t>
      </w:r>
      <w:r>
        <w:rPr>
          <w:rFonts w:ascii="Arial" w:hAnsi="Arial" w:cs="Arial"/>
        </w:rPr>
        <w:t xml:space="preserve">  </w:t>
      </w:r>
      <w:r w:rsidRPr="009A27EE">
        <w:rPr>
          <w:rFonts w:ascii="Arial" w:hAnsi="Arial" w:cs="Arial"/>
        </w:rPr>
        <w:t>The Professional Pharmacy Technician</w:t>
      </w:r>
      <w:r w:rsidR="00B70AF8">
        <w:rPr>
          <w:rFonts w:ascii="Arial" w:hAnsi="Arial" w:cs="Arial"/>
        </w:rPr>
        <w:t xml:space="preserve"> (SLOs 2</w:t>
      </w:r>
      <w:r w:rsidR="00817AE9">
        <w:rPr>
          <w:rFonts w:ascii="Arial" w:hAnsi="Arial" w:cs="Arial"/>
        </w:rPr>
        <w:t>, 3</w:t>
      </w:r>
      <w:r w:rsidR="007370D0">
        <w:rPr>
          <w:rFonts w:ascii="Arial" w:hAnsi="Arial" w:cs="Arial"/>
        </w:rPr>
        <w:t xml:space="preserve"> and </w:t>
      </w:r>
      <w:r w:rsidR="00817AE9">
        <w:rPr>
          <w:rFonts w:ascii="Arial" w:hAnsi="Arial" w:cs="Arial"/>
        </w:rPr>
        <w:t>4</w:t>
      </w:r>
      <w:r w:rsidR="00B70AF8">
        <w:rPr>
          <w:rFonts w:ascii="Arial" w:hAnsi="Arial" w:cs="Arial"/>
        </w:rPr>
        <w:t xml:space="preserve">) </w:t>
      </w:r>
    </w:p>
    <w:p w14:paraId="249682D5" w14:textId="77777777" w:rsidR="005F5365" w:rsidRDefault="005F5365" w:rsidP="005F5365">
      <w:pPr>
        <w:pStyle w:val="NoSpacing"/>
        <w:rPr>
          <w:rFonts w:ascii="Arial" w:hAnsi="Arial" w:cs="Arial"/>
        </w:rPr>
      </w:pPr>
      <w:r w:rsidRPr="009A27EE">
        <w:rPr>
          <w:rFonts w:ascii="Arial" w:hAnsi="Arial" w:cs="Arial"/>
        </w:rPr>
        <w:t>Chapter 3 –</w:t>
      </w:r>
      <w:r>
        <w:rPr>
          <w:rFonts w:ascii="Arial" w:hAnsi="Arial" w:cs="Arial"/>
        </w:rPr>
        <w:t xml:space="preserve">  </w:t>
      </w:r>
      <w:r w:rsidRPr="009A27EE">
        <w:rPr>
          <w:rFonts w:ascii="Arial" w:hAnsi="Arial" w:cs="Arial"/>
        </w:rPr>
        <w:t xml:space="preserve"> Communication and Customer Care</w:t>
      </w:r>
      <w:r w:rsidR="00B70AF8">
        <w:rPr>
          <w:rFonts w:ascii="Arial" w:hAnsi="Arial" w:cs="Arial"/>
        </w:rPr>
        <w:t xml:space="preserve"> (SLOs 3, </w:t>
      </w:r>
      <w:r w:rsidR="00817AE9">
        <w:rPr>
          <w:rFonts w:ascii="Arial" w:hAnsi="Arial" w:cs="Arial"/>
        </w:rPr>
        <w:t>4</w:t>
      </w:r>
      <w:r w:rsidR="00B70AF8">
        <w:rPr>
          <w:rFonts w:ascii="Arial" w:hAnsi="Arial" w:cs="Arial"/>
        </w:rPr>
        <w:t xml:space="preserve"> and </w:t>
      </w:r>
      <w:r w:rsidR="007370D0">
        <w:rPr>
          <w:rFonts w:ascii="Arial" w:hAnsi="Arial" w:cs="Arial"/>
        </w:rPr>
        <w:t>7</w:t>
      </w:r>
      <w:r w:rsidR="00B70AF8">
        <w:rPr>
          <w:rFonts w:ascii="Arial" w:hAnsi="Arial" w:cs="Arial"/>
        </w:rPr>
        <w:t>)</w:t>
      </w:r>
    </w:p>
    <w:p w14:paraId="70FA0FD9" w14:textId="77777777" w:rsidR="005F5365" w:rsidRPr="009A27EE" w:rsidRDefault="005F5365" w:rsidP="005F5365">
      <w:pPr>
        <w:pStyle w:val="NoSpacing"/>
        <w:rPr>
          <w:rFonts w:ascii="Arial" w:hAnsi="Arial" w:cs="Arial"/>
        </w:rPr>
      </w:pPr>
      <w:r>
        <w:rPr>
          <w:rFonts w:ascii="Arial" w:hAnsi="Arial" w:cs="Arial"/>
        </w:rPr>
        <w:t>Chapter 7 –   Referencing and Drug Information Resources</w:t>
      </w:r>
      <w:r w:rsidR="00817AE9">
        <w:rPr>
          <w:rFonts w:ascii="Arial" w:hAnsi="Arial" w:cs="Arial"/>
        </w:rPr>
        <w:t xml:space="preserve"> (SLOs 4 and 6)</w:t>
      </w:r>
    </w:p>
    <w:p w14:paraId="64EC836D" w14:textId="77777777" w:rsidR="005F5365" w:rsidRDefault="00B70AF8" w:rsidP="005F5365">
      <w:pPr>
        <w:pStyle w:val="NoSpacing"/>
        <w:rPr>
          <w:rFonts w:ascii="Arial" w:hAnsi="Arial" w:cs="Arial"/>
        </w:rPr>
      </w:pPr>
      <w:r>
        <w:rPr>
          <w:rFonts w:ascii="Arial" w:hAnsi="Arial" w:cs="Arial"/>
        </w:rPr>
        <w:t xml:space="preserve">Chapter 35 – Medication Errors </w:t>
      </w:r>
      <w:r w:rsidR="00817AE9">
        <w:rPr>
          <w:rFonts w:ascii="Arial" w:hAnsi="Arial" w:cs="Arial"/>
        </w:rPr>
        <w:t>(SLOs 5, 6</w:t>
      </w:r>
      <w:r w:rsidR="007370D0">
        <w:rPr>
          <w:rFonts w:ascii="Arial" w:hAnsi="Arial" w:cs="Arial"/>
        </w:rPr>
        <w:t xml:space="preserve"> and 7)</w:t>
      </w:r>
    </w:p>
    <w:p w14:paraId="607AD4F9" w14:textId="77777777" w:rsidR="005F5365" w:rsidRDefault="005F5365" w:rsidP="005F5365">
      <w:pPr>
        <w:pStyle w:val="NoSpacing"/>
        <w:rPr>
          <w:rFonts w:ascii="Arial" w:hAnsi="Arial" w:cs="Arial"/>
        </w:rPr>
      </w:pPr>
      <w:r>
        <w:rPr>
          <w:rFonts w:ascii="Arial" w:hAnsi="Arial" w:cs="Arial"/>
        </w:rPr>
        <w:t>Chapter 36 – Workplace Safety and Infection Control</w:t>
      </w:r>
      <w:r w:rsidR="00817AE9">
        <w:rPr>
          <w:rFonts w:ascii="Arial" w:hAnsi="Arial" w:cs="Arial"/>
        </w:rPr>
        <w:t xml:space="preserve"> (SLO</w:t>
      </w:r>
      <w:r w:rsidR="007370D0">
        <w:rPr>
          <w:rFonts w:ascii="Arial" w:hAnsi="Arial" w:cs="Arial"/>
        </w:rPr>
        <w:t>s</w:t>
      </w:r>
      <w:r w:rsidR="00817AE9">
        <w:rPr>
          <w:rFonts w:ascii="Arial" w:hAnsi="Arial" w:cs="Arial"/>
        </w:rPr>
        <w:t xml:space="preserve"> 4</w:t>
      </w:r>
      <w:r w:rsidR="007370D0">
        <w:rPr>
          <w:rFonts w:ascii="Arial" w:hAnsi="Arial" w:cs="Arial"/>
        </w:rPr>
        <w:t xml:space="preserve"> and 7)</w:t>
      </w:r>
    </w:p>
    <w:p w14:paraId="71BF631F" w14:textId="77777777" w:rsidR="005F5365" w:rsidRDefault="005F5365" w:rsidP="005F5365">
      <w:pPr>
        <w:spacing w:after="0" w:line="240" w:lineRule="auto"/>
        <w:rPr>
          <w:rFonts w:ascii="Arial" w:hAnsi="Arial" w:cs="Arial"/>
          <w:b/>
        </w:rPr>
      </w:pPr>
    </w:p>
    <w:p w14:paraId="564A95B8" w14:textId="77777777" w:rsidR="005F5365" w:rsidRPr="009A27EE" w:rsidRDefault="005F5365" w:rsidP="005F5365">
      <w:pPr>
        <w:spacing w:after="0" w:line="240" w:lineRule="auto"/>
        <w:rPr>
          <w:rFonts w:ascii="Arial" w:hAnsi="Arial" w:cs="Arial"/>
        </w:rPr>
      </w:pPr>
      <w:r>
        <w:rPr>
          <w:rFonts w:ascii="Arial" w:hAnsi="Arial" w:cs="Arial"/>
          <w:b/>
        </w:rPr>
        <w:t>PHARMACY TECHNICIAN INTERVIEW PROJECT</w:t>
      </w:r>
    </w:p>
    <w:p w14:paraId="065E9E9F" w14:textId="51553817" w:rsidR="005F5365" w:rsidRPr="00721C7B" w:rsidRDefault="005F5365" w:rsidP="005F5365">
      <w:pPr>
        <w:spacing w:after="0" w:line="240" w:lineRule="auto"/>
        <w:rPr>
          <w:rFonts w:ascii="Arial" w:hAnsi="Arial" w:cs="Arial"/>
          <w:color w:val="FF0000"/>
        </w:rPr>
      </w:pPr>
      <w:r w:rsidRPr="009A27EE">
        <w:rPr>
          <w:rFonts w:ascii="Arial" w:hAnsi="Arial" w:cs="Arial"/>
        </w:rPr>
        <w:t xml:space="preserve">During this course, the </w:t>
      </w:r>
      <w:r w:rsidRPr="009A27EE">
        <w:rPr>
          <w:rFonts w:ascii="Arial" w:hAnsi="Arial" w:cs="Arial"/>
          <w:color w:val="FF0000"/>
        </w:rPr>
        <w:t xml:space="preserve">student will complete an interview </w:t>
      </w:r>
      <w:r w:rsidRPr="009A27EE">
        <w:rPr>
          <w:rFonts w:ascii="Arial" w:hAnsi="Arial" w:cs="Arial"/>
        </w:rPr>
        <w:t xml:space="preserve">with a pharmacy technician </w:t>
      </w:r>
      <w:r>
        <w:rPr>
          <w:rFonts w:ascii="Arial" w:hAnsi="Arial" w:cs="Arial"/>
        </w:rPr>
        <w:t xml:space="preserve">(or pharmacist) </w:t>
      </w:r>
      <w:r w:rsidRPr="009A27EE">
        <w:rPr>
          <w:rFonts w:ascii="Arial" w:hAnsi="Arial" w:cs="Arial"/>
        </w:rPr>
        <w:t>in a retail or institutional setting</w:t>
      </w:r>
      <w:r>
        <w:rPr>
          <w:rFonts w:ascii="Arial" w:hAnsi="Arial" w:cs="Arial"/>
        </w:rPr>
        <w:t xml:space="preserve"> and present their findings to the class</w:t>
      </w:r>
      <w:r w:rsidRPr="009A27EE">
        <w:rPr>
          <w:rFonts w:ascii="Arial" w:hAnsi="Arial" w:cs="Arial"/>
        </w:rPr>
        <w:t xml:space="preserve">. </w:t>
      </w:r>
      <w:r>
        <w:rPr>
          <w:rFonts w:ascii="Arial" w:hAnsi="Arial" w:cs="Arial"/>
        </w:rPr>
        <w:t xml:space="preserve">During the interview, the student will ask the questions listed below and any other questions they think are important.  </w:t>
      </w:r>
      <w:r>
        <w:rPr>
          <w:rFonts w:ascii="Arial" w:hAnsi="Arial" w:cs="Arial"/>
          <w:color w:val="FF0000"/>
        </w:rPr>
        <w:t xml:space="preserve">The student </w:t>
      </w:r>
      <w:r w:rsidR="00050E06">
        <w:rPr>
          <w:rFonts w:ascii="Arial" w:hAnsi="Arial" w:cs="Arial"/>
          <w:color w:val="FF0000"/>
        </w:rPr>
        <w:t>will</w:t>
      </w:r>
      <w:r>
        <w:rPr>
          <w:rFonts w:ascii="Arial" w:hAnsi="Arial" w:cs="Arial"/>
          <w:color w:val="FF0000"/>
        </w:rPr>
        <w:t xml:space="preserve"> obtain a business card</w:t>
      </w:r>
      <w:r w:rsidR="00C24151">
        <w:rPr>
          <w:rFonts w:ascii="Arial" w:hAnsi="Arial" w:cs="Arial"/>
          <w:color w:val="FF0000"/>
        </w:rPr>
        <w:t xml:space="preserve">, if available, </w:t>
      </w:r>
      <w:r>
        <w:rPr>
          <w:rFonts w:ascii="Arial" w:hAnsi="Arial" w:cs="Arial"/>
          <w:color w:val="FF0000"/>
        </w:rPr>
        <w:t xml:space="preserve">from the Pharmacist/CPhT interviewed.  </w:t>
      </w:r>
    </w:p>
    <w:p w14:paraId="76F7E704" w14:textId="77777777" w:rsidR="005F5365" w:rsidRDefault="005F5365" w:rsidP="005F5365">
      <w:pPr>
        <w:spacing w:after="0" w:line="240" w:lineRule="auto"/>
        <w:rPr>
          <w:rFonts w:ascii="Arial" w:hAnsi="Arial" w:cs="Arial"/>
        </w:rPr>
      </w:pPr>
    </w:p>
    <w:p w14:paraId="1F667992" w14:textId="77777777" w:rsidR="005F5365" w:rsidRDefault="005F5365" w:rsidP="005F5365">
      <w:pPr>
        <w:spacing w:after="0" w:line="240" w:lineRule="auto"/>
        <w:rPr>
          <w:rFonts w:ascii="Arial" w:hAnsi="Arial" w:cs="Arial"/>
        </w:rPr>
      </w:pPr>
      <w:r>
        <w:rPr>
          <w:rFonts w:ascii="Arial" w:hAnsi="Arial" w:cs="Arial"/>
        </w:rPr>
        <w:t xml:space="preserve">After completing the interview, the student will </w:t>
      </w:r>
      <w:r w:rsidRPr="009A27EE">
        <w:rPr>
          <w:rFonts w:ascii="Arial" w:hAnsi="Arial" w:cs="Arial"/>
        </w:rPr>
        <w:t xml:space="preserve">write a 2 page </w:t>
      </w:r>
      <w:r>
        <w:rPr>
          <w:rFonts w:ascii="Arial" w:hAnsi="Arial" w:cs="Arial"/>
        </w:rPr>
        <w:t>paper discussing their</w:t>
      </w:r>
      <w:r w:rsidRPr="009A27EE">
        <w:rPr>
          <w:rFonts w:ascii="Arial" w:hAnsi="Arial" w:cs="Arial"/>
        </w:rPr>
        <w:t xml:space="preserve"> findings</w:t>
      </w:r>
      <w:r>
        <w:rPr>
          <w:rFonts w:ascii="Arial" w:hAnsi="Arial" w:cs="Arial"/>
        </w:rPr>
        <w:t xml:space="preserve"> (answers)</w:t>
      </w:r>
      <w:r w:rsidRPr="009A27EE">
        <w:rPr>
          <w:rFonts w:ascii="Arial" w:hAnsi="Arial" w:cs="Arial"/>
        </w:rPr>
        <w:t>,</w:t>
      </w:r>
      <w:r>
        <w:rPr>
          <w:rFonts w:ascii="Arial" w:hAnsi="Arial" w:cs="Arial"/>
        </w:rPr>
        <w:t xml:space="preserve"> the student’s reactions to the findings, </w:t>
      </w:r>
      <w:r w:rsidRPr="009A27EE">
        <w:rPr>
          <w:rFonts w:ascii="Arial" w:hAnsi="Arial" w:cs="Arial"/>
        </w:rPr>
        <w:t xml:space="preserve">and helpful insight from the professional. The paper should be typed, double spaced, using no greater than 12 point font. </w:t>
      </w:r>
    </w:p>
    <w:p w14:paraId="395285EB" w14:textId="77777777" w:rsidR="005F5365" w:rsidRDefault="005F5365" w:rsidP="005F5365">
      <w:pPr>
        <w:spacing w:after="0" w:line="240" w:lineRule="auto"/>
        <w:rPr>
          <w:rFonts w:ascii="Arial" w:hAnsi="Arial" w:cs="Arial"/>
        </w:rPr>
      </w:pPr>
    </w:p>
    <w:p w14:paraId="2DE864D6" w14:textId="77777777" w:rsidR="005F5365" w:rsidRDefault="005F5365" w:rsidP="005F5365">
      <w:pPr>
        <w:spacing w:after="0" w:line="240" w:lineRule="auto"/>
        <w:rPr>
          <w:rFonts w:ascii="Arial" w:hAnsi="Arial" w:cs="Arial"/>
        </w:rPr>
      </w:pPr>
      <w:r w:rsidRPr="009A27EE">
        <w:rPr>
          <w:rFonts w:ascii="Arial" w:hAnsi="Arial" w:cs="Arial"/>
        </w:rPr>
        <w:t xml:space="preserve">The student is responsible for contacting the pharmacy technician whom they choose to interview, arranging the appointment, and completing the assignment.  Students may contact the instructor if they are having difficulty locating a professional to interview. </w:t>
      </w:r>
    </w:p>
    <w:p w14:paraId="47711EC3" w14:textId="77777777" w:rsidR="005F5365" w:rsidRDefault="005F5365" w:rsidP="005F5365">
      <w:pPr>
        <w:spacing w:after="0" w:line="240" w:lineRule="auto"/>
        <w:rPr>
          <w:rFonts w:ascii="Arial" w:hAnsi="Arial" w:cs="Arial"/>
          <w:b/>
          <w:bCs/>
        </w:rPr>
      </w:pPr>
    </w:p>
    <w:p w14:paraId="59B60172" w14:textId="77777777" w:rsidR="005F5365" w:rsidRPr="009A27EE" w:rsidRDefault="005F5365" w:rsidP="005F5365">
      <w:pPr>
        <w:spacing w:after="0" w:line="240" w:lineRule="auto"/>
        <w:rPr>
          <w:rFonts w:ascii="Arial" w:hAnsi="Arial" w:cs="Arial"/>
          <w:b/>
        </w:rPr>
      </w:pPr>
      <w:r w:rsidRPr="009A27EE">
        <w:rPr>
          <w:rFonts w:ascii="Arial" w:hAnsi="Arial" w:cs="Arial"/>
          <w:b/>
        </w:rPr>
        <w:t>Instructions:</w:t>
      </w:r>
    </w:p>
    <w:p w14:paraId="36624DC1" w14:textId="77777777" w:rsidR="005F5365" w:rsidRPr="009A27EE" w:rsidRDefault="005F5365" w:rsidP="005F5365">
      <w:pPr>
        <w:pStyle w:val="ListParagraph"/>
        <w:numPr>
          <w:ilvl w:val="0"/>
          <w:numId w:val="40"/>
        </w:numPr>
        <w:spacing w:after="0" w:line="240" w:lineRule="auto"/>
        <w:rPr>
          <w:rFonts w:ascii="Arial" w:hAnsi="Arial" w:cs="Arial"/>
        </w:rPr>
      </w:pPr>
      <w:r w:rsidRPr="009A27EE">
        <w:rPr>
          <w:rFonts w:ascii="Arial" w:hAnsi="Arial" w:cs="Arial"/>
        </w:rPr>
        <w:t xml:space="preserve">Schedule an appointment at either a </w:t>
      </w:r>
      <w:r>
        <w:rPr>
          <w:rFonts w:ascii="Arial" w:hAnsi="Arial" w:cs="Arial"/>
        </w:rPr>
        <w:t>r</w:t>
      </w:r>
      <w:r w:rsidRPr="009A27EE">
        <w:rPr>
          <w:rFonts w:ascii="Arial" w:hAnsi="Arial" w:cs="Arial"/>
        </w:rPr>
        <w:t xml:space="preserve">etail or </w:t>
      </w:r>
      <w:r>
        <w:rPr>
          <w:rFonts w:ascii="Arial" w:hAnsi="Arial" w:cs="Arial"/>
        </w:rPr>
        <w:t>i</w:t>
      </w:r>
      <w:r w:rsidRPr="009A27EE">
        <w:rPr>
          <w:rFonts w:ascii="Arial" w:hAnsi="Arial" w:cs="Arial"/>
        </w:rPr>
        <w:t>nstitution</w:t>
      </w:r>
      <w:r>
        <w:rPr>
          <w:rFonts w:ascii="Arial" w:hAnsi="Arial" w:cs="Arial"/>
        </w:rPr>
        <w:t>al p</w:t>
      </w:r>
      <w:r w:rsidRPr="009A27EE">
        <w:rPr>
          <w:rFonts w:ascii="Arial" w:hAnsi="Arial" w:cs="Arial"/>
        </w:rPr>
        <w:t>harmacy to interview a CPhT or Pharmacist.</w:t>
      </w:r>
    </w:p>
    <w:p w14:paraId="744DA8B2" w14:textId="77777777" w:rsidR="005F5365" w:rsidRPr="009A27EE" w:rsidRDefault="005F5365" w:rsidP="005F5365">
      <w:pPr>
        <w:pStyle w:val="ListParagraph"/>
        <w:numPr>
          <w:ilvl w:val="0"/>
          <w:numId w:val="40"/>
        </w:numPr>
        <w:spacing w:after="0" w:line="240" w:lineRule="auto"/>
        <w:rPr>
          <w:rFonts w:ascii="Arial" w:hAnsi="Arial" w:cs="Arial"/>
        </w:rPr>
      </w:pPr>
      <w:r w:rsidRPr="009A27EE">
        <w:rPr>
          <w:rFonts w:ascii="Arial" w:hAnsi="Arial" w:cs="Arial"/>
        </w:rPr>
        <w:t xml:space="preserve">Students should document information obtained and based on the information, prepare a </w:t>
      </w:r>
      <w:r>
        <w:rPr>
          <w:rFonts w:ascii="Arial" w:hAnsi="Arial" w:cs="Arial"/>
        </w:rPr>
        <w:t xml:space="preserve">written </w:t>
      </w:r>
      <w:r w:rsidRPr="009A27EE">
        <w:rPr>
          <w:rFonts w:ascii="Arial" w:hAnsi="Arial" w:cs="Arial"/>
        </w:rPr>
        <w:t>report to be presented to the class.</w:t>
      </w:r>
    </w:p>
    <w:p w14:paraId="624DAEB8" w14:textId="77777777" w:rsidR="005F5365" w:rsidRPr="009A27EE" w:rsidRDefault="005F5365" w:rsidP="005F5365">
      <w:pPr>
        <w:pStyle w:val="ListParagraph"/>
        <w:numPr>
          <w:ilvl w:val="0"/>
          <w:numId w:val="40"/>
        </w:numPr>
        <w:spacing w:after="0" w:line="240" w:lineRule="auto"/>
        <w:rPr>
          <w:rFonts w:ascii="Arial" w:hAnsi="Arial" w:cs="Arial"/>
        </w:rPr>
      </w:pPr>
      <w:r w:rsidRPr="009A27EE">
        <w:rPr>
          <w:rFonts w:ascii="Arial" w:hAnsi="Arial" w:cs="Arial"/>
        </w:rPr>
        <w:t>Al</w:t>
      </w:r>
      <w:r>
        <w:rPr>
          <w:rFonts w:ascii="Arial" w:hAnsi="Arial" w:cs="Arial"/>
        </w:rPr>
        <w:t>l reports must be typed (12 font</w:t>
      </w:r>
      <w:r w:rsidRPr="009A27EE">
        <w:rPr>
          <w:rFonts w:ascii="Arial" w:hAnsi="Arial" w:cs="Arial"/>
        </w:rPr>
        <w:t xml:space="preserve"> and double spaced) and have a cover page.</w:t>
      </w:r>
    </w:p>
    <w:p w14:paraId="5934C500" w14:textId="77777777" w:rsidR="005F5365" w:rsidRPr="009A27EE" w:rsidRDefault="005F5365" w:rsidP="005F5365">
      <w:pPr>
        <w:pStyle w:val="ListParagraph"/>
        <w:numPr>
          <w:ilvl w:val="0"/>
          <w:numId w:val="40"/>
        </w:numPr>
        <w:spacing w:after="0" w:line="240" w:lineRule="auto"/>
        <w:rPr>
          <w:rFonts w:ascii="Arial" w:hAnsi="Arial" w:cs="Arial"/>
        </w:rPr>
      </w:pPr>
      <w:r w:rsidRPr="009A27EE">
        <w:rPr>
          <w:rFonts w:ascii="Arial" w:hAnsi="Arial" w:cs="Arial"/>
        </w:rPr>
        <w:t>Write a thank you note to the person interviewed and include a copy with the report.</w:t>
      </w:r>
    </w:p>
    <w:p w14:paraId="58766A03" w14:textId="77777777" w:rsidR="005F5365" w:rsidRPr="009A27EE" w:rsidRDefault="005F5365" w:rsidP="005F5365">
      <w:pPr>
        <w:spacing w:after="0" w:line="240" w:lineRule="auto"/>
        <w:rPr>
          <w:rFonts w:ascii="Arial" w:hAnsi="Arial" w:cs="Arial"/>
        </w:rPr>
      </w:pPr>
    </w:p>
    <w:p w14:paraId="51CDED33" w14:textId="77777777" w:rsidR="005F5365" w:rsidRDefault="005F5365" w:rsidP="005F5365">
      <w:pPr>
        <w:spacing w:after="0" w:line="240" w:lineRule="auto"/>
        <w:rPr>
          <w:rFonts w:ascii="Arial" w:hAnsi="Arial" w:cs="Arial"/>
          <w:b/>
        </w:rPr>
      </w:pPr>
      <w:r>
        <w:rPr>
          <w:rFonts w:ascii="Arial" w:hAnsi="Arial" w:cs="Arial"/>
          <w:b/>
        </w:rPr>
        <w:lastRenderedPageBreak/>
        <w:t>Interview Questions:</w:t>
      </w:r>
    </w:p>
    <w:p w14:paraId="64119DE2"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 xml:space="preserve">Advantages/Disadvantages of working in the pharmacy </w:t>
      </w:r>
    </w:p>
    <w:p w14:paraId="12E2D792"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Why the Pharmacist/CPhT chose the field of pharmacy</w:t>
      </w:r>
    </w:p>
    <w:p w14:paraId="2374C82B"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Why the Pharmacist/CPhT chose the company they work for</w:t>
      </w:r>
    </w:p>
    <w:p w14:paraId="522FE213"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How long employed in the practice of pharmacy</w:t>
      </w:r>
    </w:p>
    <w:p w14:paraId="1200E58C"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Salary range for a Pharmacist/CPhT</w:t>
      </w:r>
    </w:p>
    <w:p w14:paraId="4772DBE3"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Daily duties of a Pharmacist/CPhT</w:t>
      </w:r>
    </w:p>
    <w:p w14:paraId="1C6A7DDE"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How many prescriptions are filled in a typical day</w:t>
      </w:r>
    </w:p>
    <w:p w14:paraId="3C6B5E6D"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Hours of operation</w:t>
      </w:r>
    </w:p>
    <w:p w14:paraId="7E125EF3"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Holidays</w:t>
      </w:r>
    </w:p>
    <w:p w14:paraId="21D18AF0" w14:textId="77777777" w:rsidR="005F5365" w:rsidRDefault="005F5365" w:rsidP="005F5365">
      <w:pPr>
        <w:pStyle w:val="ListParagraph"/>
        <w:numPr>
          <w:ilvl w:val="0"/>
          <w:numId w:val="41"/>
        </w:numPr>
        <w:spacing w:after="0" w:line="240" w:lineRule="auto"/>
        <w:rPr>
          <w:rFonts w:ascii="Arial" w:hAnsi="Arial" w:cs="Arial"/>
        </w:rPr>
      </w:pPr>
      <w:r w:rsidRPr="009A27EE">
        <w:rPr>
          <w:rFonts w:ascii="Arial" w:hAnsi="Arial" w:cs="Arial"/>
        </w:rPr>
        <w:t>Advice/recommendations</w:t>
      </w:r>
    </w:p>
    <w:p w14:paraId="7ECBD9FF" w14:textId="77777777" w:rsidR="005F5365" w:rsidRDefault="005F5365" w:rsidP="00873E5F">
      <w:pPr>
        <w:pStyle w:val="ListParagraph"/>
        <w:spacing w:after="0" w:line="240" w:lineRule="auto"/>
        <w:rPr>
          <w:rFonts w:ascii="Arial" w:hAnsi="Arial" w:cs="Arial"/>
        </w:rPr>
      </w:pPr>
    </w:p>
    <w:p w14:paraId="6D771068" w14:textId="77777777" w:rsidR="00873E5F" w:rsidRPr="009A27EE" w:rsidRDefault="00873E5F" w:rsidP="00873E5F">
      <w:pPr>
        <w:pStyle w:val="ListParagraph"/>
        <w:spacing w:after="0" w:line="240" w:lineRule="auto"/>
        <w:rPr>
          <w:rFonts w:ascii="Arial" w:hAnsi="Arial" w:cs="Arial"/>
        </w:rPr>
      </w:pPr>
    </w:p>
    <w:p w14:paraId="0BBD60E4" w14:textId="77777777" w:rsidR="005F5365" w:rsidRDefault="005F5365" w:rsidP="005F5365">
      <w:pPr>
        <w:spacing w:after="0" w:line="240" w:lineRule="auto"/>
        <w:rPr>
          <w:rFonts w:ascii="Arial" w:hAnsi="Arial" w:cs="Arial"/>
          <w:b/>
        </w:rPr>
      </w:pPr>
    </w:p>
    <w:p w14:paraId="7B3ACF16" w14:textId="77777777" w:rsidR="005F5365" w:rsidRPr="009A27EE" w:rsidRDefault="005F5365" w:rsidP="005F5365">
      <w:pPr>
        <w:spacing w:after="0" w:line="240" w:lineRule="auto"/>
        <w:rPr>
          <w:rFonts w:ascii="Arial" w:hAnsi="Arial" w:cs="Arial"/>
          <w:b/>
        </w:rPr>
      </w:pPr>
      <w:r>
        <w:rPr>
          <w:rFonts w:ascii="Arial" w:hAnsi="Arial" w:cs="Arial"/>
          <w:b/>
        </w:rPr>
        <w:t>Presentation Requirements</w:t>
      </w:r>
      <w:r w:rsidRPr="009A27EE">
        <w:rPr>
          <w:rFonts w:ascii="Arial" w:hAnsi="Arial" w:cs="Arial"/>
          <w:b/>
        </w:rPr>
        <w:t>:</w:t>
      </w:r>
    </w:p>
    <w:p w14:paraId="1A276B0B" w14:textId="77777777" w:rsidR="005F5365" w:rsidRPr="009A27EE" w:rsidRDefault="005F5365" w:rsidP="005F5365">
      <w:pPr>
        <w:spacing w:after="0" w:line="240" w:lineRule="auto"/>
        <w:rPr>
          <w:rFonts w:ascii="Arial" w:hAnsi="Arial" w:cs="Arial"/>
        </w:rPr>
      </w:pPr>
      <w:r w:rsidRPr="009A27EE">
        <w:rPr>
          <w:rFonts w:ascii="Arial" w:hAnsi="Arial" w:cs="Arial"/>
        </w:rPr>
        <w:t>In the 5-10 minute presentatio</w:t>
      </w:r>
      <w:r>
        <w:rPr>
          <w:rFonts w:ascii="Arial" w:hAnsi="Arial" w:cs="Arial"/>
        </w:rPr>
        <w:t xml:space="preserve">n the students must include all the answers to the interview questions above, plus: </w:t>
      </w:r>
    </w:p>
    <w:p w14:paraId="754235C6" w14:textId="77777777" w:rsidR="005F5365" w:rsidRPr="009A27EE" w:rsidRDefault="005F5365" w:rsidP="005F5365">
      <w:pPr>
        <w:pStyle w:val="ListParagraph"/>
        <w:numPr>
          <w:ilvl w:val="0"/>
          <w:numId w:val="41"/>
        </w:numPr>
        <w:spacing w:after="0" w:line="240" w:lineRule="auto"/>
        <w:rPr>
          <w:rFonts w:ascii="Arial" w:hAnsi="Arial" w:cs="Arial"/>
        </w:rPr>
      </w:pPr>
      <w:r w:rsidRPr="009A27EE">
        <w:rPr>
          <w:rFonts w:ascii="Arial" w:hAnsi="Arial" w:cs="Arial"/>
        </w:rPr>
        <w:t>Name of Pharmacy</w:t>
      </w:r>
    </w:p>
    <w:p w14:paraId="0815D04A" w14:textId="77777777" w:rsidR="005F5365" w:rsidRDefault="005F5365" w:rsidP="005F5365">
      <w:pPr>
        <w:pStyle w:val="ListParagraph"/>
        <w:numPr>
          <w:ilvl w:val="0"/>
          <w:numId w:val="41"/>
        </w:numPr>
        <w:spacing w:after="0" w:line="240" w:lineRule="auto"/>
        <w:rPr>
          <w:rFonts w:ascii="Arial" w:hAnsi="Arial" w:cs="Arial"/>
        </w:rPr>
      </w:pPr>
      <w:r w:rsidRPr="009A27EE">
        <w:rPr>
          <w:rFonts w:ascii="Arial" w:hAnsi="Arial" w:cs="Arial"/>
        </w:rPr>
        <w:t>Name of Pharmacist/CPhT interviewed</w:t>
      </w:r>
    </w:p>
    <w:p w14:paraId="47E454F7" w14:textId="77777777" w:rsidR="005F5365" w:rsidRDefault="005F5365" w:rsidP="005F5365">
      <w:pPr>
        <w:pStyle w:val="ListParagraph"/>
        <w:numPr>
          <w:ilvl w:val="0"/>
          <w:numId w:val="41"/>
        </w:numPr>
        <w:spacing w:after="0" w:line="240" w:lineRule="auto"/>
        <w:rPr>
          <w:rFonts w:ascii="Arial" w:hAnsi="Arial" w:cs="Arial"/>
        </w:rPr>
      </w:pPr>
      <w:r>
        <w:rPr>
          <w:rFonts w:ascii="Arial" w:hAnsi="Arial" w:cs="Arial"/>
        </w:rPr>
        <w:t>Business Card of Pharmacist/CPhT or Pharmacy (if available)</w:t>
      </w:r>
    </w:p>
    <w:p w14:paraId="1D9C5668" w14:textId="77777777" w:rsidR="005F5365" w:rsidRPr="00405306" w:rsidRDefault="005F5365" w:rsidP="005F5365">
      <w:pPr>
        <w:pStyle w:val="ListParagraph"/>
        <w:numPr>
          <w:ilvl w:val="0"/>
          <w:numId w:val="41"/>
        </w:numPr>
        <w:spacing w:after="0" w:line="240" w:lineRule="auto"/>
        <w:rPr>
          <w:rFonts w:ascii="Arial" w:hAnsi="Arial" w:cs="Arial"/>
        </w:rPr>
      </w:pPr>
      <w:r>
        <w:rPr>
          <w:rFonts w:ascii="Arial" w:hAnsi="Arial" w:cs="Arial"/>
        </w:rPr>
        <w:t>Students will dress professionally for presentation</w:t>
      </w:r>
    </w:p>
    <w:p w14:paraId="11ABA2FC" w14:textId="77777777" w:rsidR="005F5365" w:rsidRDefault="005F5365" w:rsidP="005F5365">
      <w:pPr>
        <w:spacing w:after="0" w:line="240" w:lineRule="auto"/>
        <w:rPr>
          <w:rFonts w:ascii="Arial" w:hAnsi="Arial" w:cs="Arial"/>
          <w:b/>
          <w:bCs/>
        </w:rPr>
      </w:pPr>
    </w:p>
    <w:p w14:paraId="009850CD" w14:textId="77777777" w:rsidR="005F5365" w:rsidRDefault="005F5365" w:rsidP="005F5365">
      <w:pPr>
        <w:spacing w:after="0" w:line="240" w:lineRule="auto"/>
        <w:rPr>
          <w:rFonts w:ascii="Arial" w:hAnsi="Arial" w:cs="Arial"/>
          <w:b/>
          <w:bCs/>
        </w:rPr>
      </w:pPr>
    </w:p>
    <w:p w14:paraId="6E60853D" w14:textId="77777777" w:rsidR="005F5365" w:rsidRDefault="005F5365" w:rsidP="005F5365">
      <w:pPr>
        <w:spacing w:after="0" w:line="240" w:lineRule="auto"/>
        <w:rPr>
          <w:rFonts w:ascii="Arial" w:hAnsi="Arial" w:cs="Arial"/>
          <w:b/>
          <w:bCs/>
        </w:rPr>
      </w:pPr>
      <w:r>
        <w:rPr>
          <w:rFonts w:ascii="Arial" w:hAnsi="Arial" w:cs="Arial"/>
          <w:b/>
          <w:bCs/>
        </w:rPr>
        <w:t>Student Behavior Policies and Procedures</w:t>
      </w:r>
    </w:p>
    <w:p w14:paraId="07E45AEB" w14:textId="47BA70E9" w:rsidR="005F5365" w:rsidRDefault="005F5365" w:rsidP="005F5365">
      <w:pPr>
        <w:spacing w:after="0" w:line="240" w:lineRule="auto"/>
        <w:rPr>
          <w:rFonts w:ascii="Arial" w:hAnsi="Arial" w:cs="Arial"/>
          <w:bCs/>
        </w:rPr>
      </w:pPr>
      <w:r>
        <w:rPr>
          <w:rFonts w:ascii="Arial" w:hAnsi="Arial" w:cs="Arial"/>
          <w:bCs/>
        </w:rPr>
        <w:t xml:space="preserve">Please refer to the Texarkana College Student Handbook </w:t>
      </w:r>
      <w:r w:rsidR="00C24151">
        <w:rPr>
          <w:rFonts w:ascii="Arial" w:hAnsi="Arial" w:cs="Arial"/>
          <w:bCs/>
        </w:rPr>
        <w:t xml:space="preserve">digital copy at </w:t>
      </w:r>
      <w:hyperlink r:id="rId8" w:history="1">
        <w:r w:rsidR="00C24151" w:rsidRPr="000E4A6F">
          <w:rPr>
            <w:rStyle w:val="Hyperlink"/>
            <w:rFonts w:ascii="Arial" w:hAnsi="Arial" w:cs="Arial"/>
            <w:bCs/>
          </w:rPr>
          <w:t>https://catalog.texarkanacollege.edu/wp-content/uploads/2023/04/2023-Catalog-and-Student-Handbook.pdf</w:t>
        </w:r>
      </w:hyperlink>
      <w:r w:rsidR="00C24151">
        <w:rPr>
          <w:rFonts w:ascii="Arial" w:hAnsi="Arial" w:cs="Arial"/>
          <w:bCs/>
        </w:rPr>
        <w:t xml:space="preserve"> </w:t>
      </w:r>
      <w:r>
        <w:rPr>
          <w:rFonts w:ascii="Arial" w:hAnsi="Arial" w:cs="Arial"/>
          <w:bCs/>
        </w:rPr>
        <w:t>for the full list off rules, policies, and procedures related to student conduct.  In addition, please note and initial understanding of the following policies and procedures related to student misconduct:</w:t>
      </w:r>
    </w:p>
    <w:p w14:paraId="5E809BA5" w14:textId="77777777" w:rsidR="005F5365" w:rsidRDefault="005F5365" w:rsidP="005F5365">
      <w:pPr>
        <w:spacing w:after="0" w:line="240" w:lineRule="auto"/>
        <w:rPr>
          <w:rFonts w:ascii="Arial" w:hAnsi="Arial" w:cs="Arial"/>
          <w:bCs/>
        </w:rPr>
      </w:pPr>
    </w:p>
    <w:p w14:paraId="06E00494" w14:textId="77777777" w:rsidR="005F5365" w:rsidRPr="00535363" w:rsidRDefault="005F5365" w:rsidP="005F5365">
      <w:pPr>
        <w:spacing w:after="0" w:line="240" w:lineRule="auto"/>
        <w:rPr>
          <w:rFonts w:ascii="Arial" w:hAnsi="Arial" w:cs="Arial"/>
          <w:b/>
          <w:bCs/>
        </w:rPr>
      </w:pPr>
      <w:r w:rsidRPr="00535363">
        <w:rPr>
          <w:rFonts w:ascii="Arial" w:hAnsi="Arial" w:cs="Arial"/>
          <w:b/>
          <w:bCs/>
        </w:rPr>
        <w:t>ADDENDUM</w:t>
      </w:r>
    </w:p>
    <w:p w14:paraId="5B1C4A00" w14:textId="77777777" w:rsidR="005F5365" w:rsidRDefault="005F5365" w:rsidP="005F5365">
      <w:pPr>
        <w:pStyle w:val="Default"/>
        <w:rPr>
          <w:sz w:val="22"/>
          <w:szCs w:val="22"/>
        </w:rPr>
      </w:pPr>
      <w:r>
        <w:rPr>
          <w:sz w:val="22"/>
          <w:szCs w:val="22"/>
        </w:rPr>
        <w:t>Texarkana College strives to provide a safe and comfortable learning environment free of abuse and distractions. At all times, students are required to practice courteous, respectful, and cooperative behavior. When students violate standards of conduct or act in a manner that disrupts the learning process, it is not fair to the students who do act appropriately. Students</w:t>
      </w:r>
      <w:r>
        <w:t xml:space="preserve"> </w:t>
      </w:r>
      <w:r>
        <w:rPr>
          <w:sz w:val="22"/>
          <w:szCs w:val="22"/>
        </w:rPr>
        <w:t xml:space="preserve">who do not comply with the policies of the program, college, and/or clinical facilities will face disciplinary action to encourage compliance. </w:t>
      </w:r>
    </w:p>
    <w:p w14:paraId="674FD098" w14:textId="77777777" w:rsidR="005F5365" w:rsidRDefault="005F5365" w:rsidP="005F5365">
      <w:pPr>
        <w:pStyle w:val="Default"/>
        <w:spacing w:after="31"/>
        <w:rPr>
          <w:sz w:val="22"/>
          <w:szCs w:val="22"/>
        </w:rPr>
      </w:pPr>
      <w:r>
        <w:rPr>
          <w:sz w:val="22"/>
          <w:szCs w:val="22"/>
        </w:rPr>
        <w:t xml:space="preserve"> Students are to address all instructors, personnel, visitors, guests, and classmates with respect and in a professional manner. </w:t>
      </w:r>
    </w:p>
    <w:p w14:paraId="7C0234F3" w14:textId="77777777" w:rsidR="005F5365" w:rsidRDefault="005F5365" w:rsidP="005F5365">
      <w:pPr>
        <w:pStyle w:val="Default"/>
        <w:spacing w:after="31"/>
        <w:rPr>
          <w:sz w:val="22"/>
          <w:szCs w:val="22"/>
        </w:rPr>
      </w:pPr>
      <w:r>
        <w:rPr>
          <w:sz w:val="22"/>
          <w:szCs w:val="22"/>
        </w:rPr>
        <w:t> Disrespecting instructors will not be tolerated. Students will be written up and sent home.</w:t>
      </w:r>
    </w:p>
    <w:p w14:paraId="7BB65765" w14:textId="77777777" w:rsidR="005F5365" w:rsidRDefault="005F5365" w:rsidP="005F5365">
      <w:pPr>
        <w:pStyle w:val="Default"/>
        <w:spacing w:after="31"/>
        <w:rPr>
          <w:sz w:val="22"/>
          <w:szCs w:val="22"/>
        </w:rPr>
      </w:pPr>
      <w:r>
        <w:rPr>
          <w:sz w:val="22"/>
          <w:szCs w:val="22"/>
        </w:rPr>
        <w:t xml:space="preserve"> Food and drink during classroom hours is at the discretion of the instructor. </w:t>
      </w:r>
    </w:p>
    <w:p w14:paraId="1D43A71E" w14:textId="77777777" w:rsidR="005F5365" w:rsidRDefault="005F5365" w:rsidP="005F5365">
      <w:pPr>
        <w:pStyle w:val="Default"/>
        <w:spacing w:after="31"/>
        <w:rPr>
          <w:sz w:val="22"/>
          <w:szCs w:val="22"/>
        </w:rPr>
      </w:pPr>
      <w:r>
        <w:rPr>
          <w:sz w:val="22"/>
          <w:szCs w:val="22"/>
        </w:rPr>
        <w:t xml:space="preserve"> NO food/drink items are allowed in carpeted rooms or computer labs. </w:t>
      </w:r>
    </w:p>
    <w:p w14:paraId="476EF341" w14:textId="77777777" w:rsidR="005F5365" w:rsidRDefault="005F5365" w:rsidP="005F5365">
      <w:pPr>
        <w:pStyle w:val="Default"/>
        <w:spacing w:after="31"/>
        <w:rPr>
          <w:sz w:val="22"/>
          <w:szCs w:val="22"/>
        </w:rPr>
      </w:pPr>
      <w:r>
        <w:rPr>
          <w:sz w:val="22"/>
          <w:szCs w:val="22"/>
        </w:rPr>
        <w:t xml:space="preserve"> Cursing, foul or derogatory language will not be permitted on campus. </w:t>
      </w:r>
    </w:p>
    <w:p w14:paraId="0676D7CA" w14:textId="77777777" w:rsidR="005F5365" w:rsidRDefault="005F5365" w:rsidP="005F5365">
      <w:pPr>
        <w:pStyle w:val="Default"/>
        <w:spacing w:after="31"/>
        <w:rPr>
          <w:sz w:val="22"/>
          <w:szCs w:val="22"/>
        </w:rPr>
      </w:pPr>
      <w:r>
        <w:rPr>
          <w:sz w:val="22"/>
          <w:szCs w:val="22"/>
        </w:rPr>
        <w:t xml:space="preserve"> Use of electronic devices, including cell phones, are prohibited during class.  </w:t>
      </w:r>
    </w:p>
    <w:p w14:paraId="18410553" w14:textId="77777777" w:rsidR="005F5365" w:rsidRDefault="005F5365" w:rsidP="005F5365">
      <w:pPr>
        <w:pStyle w:val="Default"/>
        <w:spacing w:after="31"/>
        <w:rPr>
          <w:sz w:val="22"/>
          <w:szCs w:val="22"/>
        </w:rPr>
      </w:pPr>
      <w:r w:rsidRPr="00110FC2">
        <w:rPr>
          <w:b/>
          <w:sz w:val="22"/>
          <w:szCs w:val="22"/>
        </w:rPr>
        <w:t xml:space="preserve">Clinical rotations are considered </w:t>
      </w:r>
      <w:r>
        <w:rPr>
          <w:b/>
          <w:sz w:val="22"/>
          <w:szCs w:val="22"/>
        </w:rPr>
        <w:t xml:space="preserve">a </w:t>
      </w:r>
      <w:r w:rsidRPr="00110FC2">
        <w:rPr>
          <w:b/>
          <w:sz w:val="22"/>
          <w:szCs w:val="22"/>
        </w:rPr>
        <w:t>class.</w:t>
      </w:r>
      <w:r>
        <w:rPr>
          <w:sz w:val="22"/>
          <w:szCs w:val="22"/>
        </w:rPr>
        <w:t xml:space="preserve">  These must be set on silent or turned off. </w:t>
      </w:r>
    </w:p>
    <w:p w14:paraId="117609B0" w14:textId="77777777" w:rsidR="005F5365" w:rsidRDefault="005F5365" w:rsidP="005F5365">
      <w:pPr>
        <w:pStyle w:val="Default"/>
        <w:spacing w:after="31"/>
        <w:rPr>
          <w:sz w:val="22"/>
          <w:szCs w:val="22"/>
        </w:rPr>
      </w:pPr>
      <w:r>
        <w:rPr>
          <w:sz w:val="22"/>
          <w:szCs w:val="22"/>
        </w:rPr>
        <w:t xml:space="preserve"> No talking during lectures, exams, or when working on assignments. </w:t>
      </w:r>
    </w:p>
    <w:p w14:paraId="785E51D1" w14:textId="77777777" w:rsidR="005F5365" w:rsidRDefault="005F5365" w:rsidP="005F5365">
      <w:pPr>
        <w:pStyle w:val="Default"/>
        <w:spacing w:after="31"/>
        <w:rPr>
          <w:sz w:val="22"/>
          <w:szCs w:val="22"/>
        </w:rPr>
      </w:pPr>
      <w:r>
        <w:rPr>
          <w:sz w:val="22"/>
          <w:szCs w:val="22"/>
        </w:rPr>
        <w:t xml:space="preserve"> Students are expected to dress in a professional manner for class. NO pajamas, slippers, or clothing with questionable coverage is allowed (i.e. - cleavage, abdomen, and bottom should be covered at all times). </w:t>
      </w:r>
    </w:p>
    <w:p w14:paraId="5575B78F" w14:textId="77777777" w:rsidR="005F5365" w:rsidRDefault="005F5365" w:rsidP="005F5365">
      <w:pPr>
        <w:pStyle w:val="Default"/>
        <w:spacing w:after="31"/>
        <w:rPr>
          <w:sz w:val="22"/>
          <w:szCs w:val="22"/>
        </w:rPr>
      </w:pPr>
      <w:r>
        <w:rPr>
          <w:sz w:val="22"/>
          <w:szCs w:val="22"/>
        </w:rPr>
        <w:lastRenderedPageBreak/>
        <w:t xml:space="preserve"> Cheating will not be tolerated. Students caught cheating will be subject to disciplinary action after investigation by the Dean of Students. Proven violations will result in the student being dropped from the class with an “F” average. </w:t>
      </w:r>
    </w:p>
    <w:p w14:paraId="200FD3E0" w14:textId="77777777" w:rsidR="005F5365" w:rsidRDefault="005F5365" w:rsidP="005F5365">
      <w:pPr>
        <w:pStyle w:val="Default"/>
        <w:spacing w:after="31"/>
        <w:rPr>
          <w:sz w:val="22"/>
          <w:szCs w:val="22"/>
        </w:rPr>
      </w:pPr>
      <w:r>
        <w:rPr>
          <w:sz w:val="22"/>
          <w:szCs w:val="22"/>
        </w:rPr>
        <w:t xml:space="preserve"> No children allowed. A student may not for any reason bring a child to class with them. NO EXCEPTIONS. </w:t>
      </w:r>
    </w:p>
    <w:p w14:paraId="1A3FF392" w14:textId="77777777" w:rsidR="005F5365" w:rsidRDefault="005F5365" w:rsidP="005F5365">
      <w:pPr>
        <w:pStyle w:val="Default"/>
        <w:spacing w:after="31"/>
        <w:rPr>
          <w:sz w:val="22"/>
          <w:szCs w:val="22"/>
        </w:rPr>
      </w:pPr>
      <w:r>
        <w:rPr>
          <w:sz w:val="22"/>
          <w:szCs w:val="22"/>
        </w:rPr>
        <w:t xml:space="preserve"> Family members or other acquaintances are not allowed in the classroom or at practicum sites. </w:t>
      </w:r>
    </w:p>
    <w:p w14:paraId="226FEE8C" w14:textId="77777777" w:rsidR="005F5365" w:rsidRDefault="005F5365" w:rsidP="005F5365">
      <w:pPr>
        <w:pStyle w:val="Default"/>
        <w:spacing w:after="31"/>
        <w:rPr>
          <w:sz w:val="22"/>
          <w:szCs w:val="22"/>
        </w:rPr>
      </w:pPr>
      <w:r>
        <w:rPr>
          <w:sz w:val="22"/>
          <w:szCs w:val="22"/>
        </w:rPr>
        <w:t xml:space="preserve"> Texarkana College is a tobacco free campus. No tobacco products are allowed. </w:t>
      </w:r>
    </w:p>
    <w:p w14:paraId="3B1F47C7" w14:textId="77777777" w:rsidR="005F5365" w:rsidRDefault="005F5365" w:rsidP="005F5365">
      <w:pPr>
        <w:pStyle w:val="Default"/>
        <w:spacing w:after="31"/>
        <w:rPr>
          <w:sz w:val="22"/>
          <w:szCs w:val="22"/>
        </w:rPr>
      </w:pPr>
      <w:r>
        <w:rPr>
          <w:sz w:val="22"/>
          <w:szCs w:val="22"/>
        </w:rPr>
        <w:t xml:space="preserve"> Students must strictly follow the Health Occupations drug and alcohol policy. </w:t>
      </w:r>
    </w:p>
    <w:p w14:paraId="3A116BBE" w14:textId="77777777" w:rsidR="005F5365" w:rsidRDefault="005F5365" w:rsidP="005F5365">
      <w:pPr>
        <w:pStyle w:val="Default"/>
        <w:rPr>
          <w:sz w:val="22"/>
          <w:szCs w:val="22"/>
        </w:rPr>
      </w:pPr>
      <w:r>
        <w:rPr>
          <w:sz w:val="22"/>
          <w:szCs w:val="22"/>
        </w:rPr>
        <w:t xml:space="preserve"> Patient confidentiality will be secure at all times. No patient identifying information will be taken from the practicum site. </w:t>
      </w:r>
    </w:p>
    <w:p w14:paraId="495F38AE" w14:textId="77777777" w:rsidR="005F5365" w:rsidRDefault="005F5365" w:rsidP="005F5365">
      <w:pPr>
        <w:pStyle w:val="Default"/>
        <w:rPr>
          <w:sz w:val="22"/>
          <w:szCs w:val="22"/>
        </w:rPr>
      </w:pPr>
    </w:p>
    <w:p w14:paraId="650E5130" w14:textId="77777777" w:rsidR="005F5365" w:rsidRDefault="005F5365" w:rsidP="005F5365">
      <w:pPr>
        <w:pStyle w:val="Default"/>
        <w:rPr>
          <w:sz w:val="22"/>
          <w:szCs w:val="22"/>
        </w:rPr>
      </w:pPr>
      <w:r>
        <w:rPr>
          <w:b/>
          <w:bCs/>
          <w:i/>
          <w:iCs/>
          <w:sz w:val="22"/>
          <w:szCs w:val="22"/>
        </w:rPr>
        <w:t xml:space="preserve">Write- Up Offenses </w:t>
      </w:r>
    </w:p>
    <w:p w14:paraId="714D8071" w14:textId="77777777" w:rsidR="005F5365" w:rsidRDefault="005F5365" w:rsidP="005F5365">
      <w:pPr>
        <w:pStyle w:val="Default"/>
        <w:spacing w:after="30"/>
        <w:rPr>
          <w:sz w:val="22"/>
          <w:szCs w:val="22"/>
        </w:rPr>
      </w:pPr>
      <w:r>
        <w:rPr>
          <w:sz w:val="22"/>
          <w:szCs w:val="22"/>
        </w:rPr>
        <w:t xml:space="preserve"> Electronic devices including cell phones </w:t>
      </w:r>
    </w:p>
    <w:p w14:paraId="45455F5E" w14:textId="77777777" w:rsidR="005F5365" w:rsidRDefault="005F5365" w:rsidP="005F5365">
      <w:pPr>
        <w:pStyle w:val="Default"/>
        <w:spacing w:after="30"/>
        <w:rPr>
          <w:sz w:val="22"/>
          <w:szCs w:val="22"/>
        </w:rPr>
      </w:pPr>
      <w:r>
        <w:rPr>
          <w:sz w:val="22"/>
          <w:szCs w:val="22"/>
        </w:rPr>
        <w:t xml:space="preserve"> Improper dress and personal appearance </w:t>
      </w:r>
    </w:p>
    <w:p w14:paraId="11687DC8" w14:textId="77777777" w:rsidR="005F5365" w:rsidRDefault="005F5365" w:rsidP="005F5365">
      <w:pPr>
        <w:pStyle w:val="Default"/>
        <w:spacing w:after="30"/>
        <w:rPr>
          <w:sz w:val="22"/>
          <w:szCs w:val="22"/>
        </w:rPr>
      </w:pPr>
      <w:r>
        <w:rPr>
          <w:sz w:val="22"/>
          <w:szCs w:val="22"/>
        </w:rPr>
        <w:t xml:space="preserve"> Leaving class without permission </w:t>
      </w:r>
    </w:p>
    <w:p w14:paraId="70AE12F5" w14:textId="77777777" w:rsidR="005F5365" w:rsidRDefault="005F5365" w:rsidP="005F5365">
      <w:pPr>
        <w:pStyle w:val="Default"/>
        <w:spacing w:after="30"/>
        <w:rPr>
          <w:sz w:val="22"/>
          <w:szCs w:val="22"/>
        </w:rPr>
      </w:pPr>
      <w:r>
        <w:rPr>
          <w:sz w:val="22"/>
          <w:szCs w:val="22"/>
        </w:rPr>
        <w:t xml:space="preserve"> Failure to follow procedures/policies </w:t>
      </w:r>
    </w:p>
    <w:p w14:paraId="611A2EC6" w14:textId="77777777" w:rsidR="005F5365" w:rsidRDefault="005F5365" w:rsidP="005F5365">
      <w:pPr>
        <w:pStyle w:val="Default"/>
        <w:spacing w:after="30"/>
        <w:rPr>
          <w:sz w:val="22"/>
          <w:szCs w:val="22"/>
        </w:rPr>
      </w:pPr>
      <w:r>
        <w:rPr>
          <w:sz w:val="22"/>
          <w:szCs w:val="22"/>
        </w:rPr>
        <w:t xml:space="preserve"> Sleeping during class (Attendance policy will apply) </w:t>
      </w:r>
    </w:p>
    <w:p w14:paraId="44813FD1" w14:textId="77777777" w:rsidR="005F5365" w:rsidRDefault="005F5365" w:rsidP="005F5365">
      <w:pPr>
        <w:pStyle w:val="Default"/>
        <w:spacing w:after="30"/>
        <w:rPr>
          <w:sz w:val="22"/>
          <w:szCs w:val="22"/>
        </w:rPr>
      </w:pPr>
      <w:r>
        <w:rPr>
          <w:sz w:val="22"/>
          <w:szCs w:val="22"/>
        </w:rPr>
        <w:t xml:space="preserve"> Failure to follow the grooming and dress codes for the classroom </w:t>
      </w:r>
    </w:p>
    <w:p w14:paraId="2D79FF42" w14:textId="77777777" w:rsidR="005F5365" w:rsidRDefault="005F5365" w:rsidP="005F5365">
      <w:pPr>
        <w:pStyle w:val="Default"/>
        <w:rPr>
          <w:sz w:val="22"/>
          <w:szCs w:val="22"/>
        </w:rPr>
      </w:pPr>
      <w:r>
        <w:rPr>
          <w:sz w:val="22"/>
          <w:szCs w:val="22"/>
        </w:rPr>
        <w:t xml:space="preserve"> Failure to notify instructor of absence from a clinical experience before the scheduled start time </w:t>
      </w:r>
    </w:p>
    <w:p w14:paraId="3C4241A5" w14:textId="77777777" w:rsidR="005F5365" w:rsidRDefault="005F5365" w:rsidP="005F5365">
      <w:pPr>
        <w:pStyle w:val="Default"/>
        <w:rPr>
          <w:b/>
          <w:bCs/>
          <w:i/>
          <w:iCs/>
          <w:sz w:val="22"/>
          <w:szCs w:val="22"/>
        </w:rPr>
      </w:pPr>
    </w:p>
    <w:p w14:paraId="54DD3965" w14:textId="77777777" w:rsidR="005F5365" w:rsidRDefault="005F5365" w:rsidP="005F5365">
      <w:pPr>
        <w:pStyle w:val="Default"/>
        <w:rPr>
          <w:sz w:val="22"/>
          <w:szCs w:val="22"/>
        </w:rPr>
      </w:pPr>
      <w:r>
        <w:rPr>
          <w:b/>
          <w:bCs/>
          <w:i/>
          <w:iCs/>
          <w:sz w:val="22"/>
          <w:szCs w:val="22"/>
        </w:rPr>
        <w:t xml:space="preserve">Write up offenses that will include sending student home. (Attendance policy will apply). </w:t>
      </w:r>
    </w:p>
    <w:p w14:paraId="45EFCB75" w14:textId="77777777" w:rsidR="005F5365" w:rsidRDefault="005F5365" w:rsidP="005F5365">
      <w:pPr>
        <w:pStyle w:val="Default"/>
        <w:spacing w:after="30"/>
        <w:rPr>
          <w:sz w:val="22"/>
          <w:szCs w:val="22"/>
        </w:rPr>
      </w:pPr>
      <w:r>
        <w:rPr>
          <w:sz w:val="22"/>
          <w:szCs w:val="22"/>
        </w:rPr>
        <w:t xml:space="preserve"> Profanity anywhere in the building or on campus </w:t>
      </w:r>
    </w:p>
    <w:p w14:paraId="1B5D1355" w14:textId="77777777" w:rsidR="005F5365" w:rsidRDefault="005F5365" w:rsidP="005F5365">
      <w:pPr>
        <w:pStyle w:val="Default"/>
        <w:spacing w:after="30"/>
        <w:rPr>
          <w:sz w:val="22"/>
          <w:szCs w:val="22"/>
        </w:rPr>
      </w:pPr>
      <w:r>
        <w:rPr>
          <w:sz w:val="22"/>
          <w:szCs w:val="22"/>
        </w:rPr>
        <w:t xml:space="preserve"> Lack of cooperation with instructors </w:t>
      </w:r>
    </w:p>
    <w:p w14:paraId="5CBB76D3" w14:textId="77777777" w:rsidR="005F5365" w:rsidRDefault="005F5365" w:rsidP="005F5365">
      <w:pPr>
        <w:pStyle w:val="Default"/>
        <w:spacing w:after="30"/>
        <w:rPr>
          <w:sz w:val="22"/>
          <w:szCs w:val="22"/>
        </w:rPr>
      </w:pPr>
      <w:r>
        <w:rPr>
          <w:sz w:val="22"/>
          <w:szCs w:val="22"/>
        </w:rPr>
        <w:t xml:space="preserve"> Disruptive/unprofessional behavior </w:t>
      </w:r>
    </w:p>
    <w:p w14:paraId="1ECA596A" w14:textId="77777777" w:rsidR="005F5365" w:rsidRDefault="005F5365" w:rsidP="005F5365">
      <w:pPr>
        <w:pStyle w:val="Default"/>
        <w:spacing w:after="30"/>
        <w:rPr>
          <w:sz w:val="22"/>
          <w:szCs w:val="22"/>
        </w:rPr>
      </w:pPr>
      <w:r>
        <w:rPr>
          <w:sz w:val="22"/>
          <w:szCs w:val="22"/>
        </w:rPr>
        <w:t xml:space="preserve"> Being unprepared for class </w:t>
      </w:r>
    </w:p>
    <w:p w14:paraId="53D50C67" w14:textId="77777777" w:rsidR="005F5365" w:rsidRDefault="005F5365" w:rsidP="005F5365">
      <w:pPr>
        <w:pStyle w:val="Default"/>
        <w:spacing w:after="30"/>
        <w:rPr>
          <w:sz w:val="22"/>
          <w:szCs w:val="22"/>
        </w:rPr>
      </w:pPr>
      <w:r>
        <w:rPr>
          <w:sz w:val="22"/>
          <w:szCs w:val="22"/>
        </w:rPr>
        <w:t xml:space="preserve"> Failure to adhere to the drug and alcohol policy (Violators may be removed from the program) </w:t>
      </w:r>
    </w:p>
    <w:p w14:paraId="2F499D8A" w14:textId="77777777" w:rsidR="005F5365" w:rsidRDefault="005F5365" w:rsidP="005F5365">
      <w:pPr>
        <w:pStyle w:val="Default"/>
        <w:spacing w:after="30"/>
        <w:rPr>
          <w:sz w:val="22"/>
          <w:szCs w:val="22"/>
        </w:rPr>
      </w:pPr>
      <w:r>
        <w:rPr>
          <w:sz w:val="22"/>
          <w:szCs w:val="22"/>
        </w:rPr>
        <w:t xml:space="preserve"> Bringing a child to class </w:t>
      </w:r>
    </w:p>
    <w:p w14:paraId="362D93F8" w14:textId="77777777" w:rsidR="005F5365" w:rsidRDefault="005F5365" w:rsidP="005F5365">
      <w:pPr>
        <w:pStyle w:val="Default"/>
        <w:spacing w:after="30"/>
        <w:rPr>
          <w:sz w:val="22"/>
          <w:szCs w:val="22"/>
        </w:rPr>
      </w:pPr>
      <w:r>
        <w:rPr>
          <w:sz w:val="22"/>
          <w:szCs w:val="22"/>
        </w:rPr>
        <w:t xml:space="preserve"> Failure to follow the grooming and dress codes for clinical experiences.  </w:t>
      </w:r>
      <w:r w:rsidRPr="00110FC2">
        <w:rPr>
          <w:b/>
          <w:sz w:val="22"/>
          <w:szCs w:val="22"/>
        </w:rPr>
        <w:t>This includes</w:t>
      </w:r>
      <w:r>
        <w:rPr>
          <w:sz w:val="22"/>
          <w:szCs w:val="22"/>
        </w:rPr>
        <w:t xml:space="preserve"> </w:t>
      </w:r>
      <w:r w:rsidRPr="00110FC2">
        <w:rPr>
          <w:b/>
          <w:sz w:val="22"/>
          <w:szCs w:val="22"/>
        </w:rPr>
        <w:t>wearing artificial nails, nail polish (including clear) or overlay to a clinical site</w:t>
      </w:r>
      <w:r>
        <w:rPr>
          <w:sz w:val="22"/>
          <w:szCs w:val="22"/>
        </w:rPr>
        <w:t xml:space="preserve">. </w:t>
      </w:r>
    </w:p>
    <w:p w14:paraId="0D926CF6" w14:textId="77777777" w:rsidR="005F5365" w:rsidRDefault="005F5365" w:rsidP="005F5365">
      <w:pPr>
        <w:pStyle w:val="Default"/>
        <w:spacing w:after="30"/>
        <w:rPr>
          <w:sz w:val="22"/>
          <w:szCs w:val="22"/>
        </w:rPr>
      </w:pPr>
      <w:r>
        <w:rPr>
          <w:sz w:val="22"/>
          <w:szCs w:val="22"/>
        </w:rPr>
        <w:t xml:space="preserve"> Meeting with a family member or acquaintance during class time or at clinical. </w:t>
      </w:r>
    </w:p>
    <w:p w14:paraId="456AC101" w14:textId="77777777" w:rsidR="005F5365" w:rsidRDefault="005F5365" w:rsidP="005F5365">
      <w:pPr>
        <w:pStyle w:val="Default"/>
        <w:rPr>
          <w:sz w:val="22"/>
          <w:szCs w:val="22"/>
        </w:rPr>
      </w:pPr>
      <w:r>
        <w:rPr>
          <w:sz w:val="22"/>
          <w:szCs w:val="22"/>
        </w:rPr>
        <w:t xml:space="preserve"> Violations of patient confidentiality (HIPAA) </w:t>
      </w:r>
    </w:p>
    <w:p w14:paraId="2B7B2093" w14:textId="77777777" w:rsidR="005F5365" w:rsidRPr="00F7454E" w:rsidRDefault="005F5365" w:rsidP="005F5365">
      <w:pPr>
        <w:autoSpaceDE w:val="0"/>
        <w:autoSpaceDN w:val="0"/>
        <w:adjustRightInd w:val="0"/>
        <w:spacing w:after="0" w:line="240" w:lineRule="auto"/>
        <w:rPr>
          <w:rFonts w:ascii="Symbol" w:hAnsi="Symbol" w:cs="Symbol"/>
          <w:i/>
          <w:color w:val="000000"/>
          <w:sz w:val="24"/>
          <w:szCs w:val="24"/>
        </w:rPr>
      </w:pPr>
    </w:p>
    <w:p w14:paraId="2D9D7FBF" w14:textId="77777777" w:rsidR="005F5365" w:rsidRPr="00F7454E" w:rsidRDefault="005F5365" w:rsidP="005F5365">
      <w:pPr>
        <w:autoSpaceDE w:val="0"/>
        <w:autoSpaceDN w:val="0"/>
        <w:adjustRightInd w:val="0"/>
        <w:spacing w:after="0" w:line="240" w:lineRule="auto"/>
        <w:rPr>
          <w:rFonts w:ascii="Arial" w:hAnsi="Arial" w:cs="Arial"/>
          <w:color w:val="000000"/>
        </w:rPr>
      </w:pPr>
      <w:r w:rsidRPr="00F7454E">
        <w:rPr>
          <w:rFonts w:ascii="Symbol" w:hAnsi="Symbol" w:cs="Symbol"/>
          <w:color w:val="000000"/>
        </w:rPr>
        <w:t></w:t>
      </w:r>
      <w:r w:rsidRPr="00F7454E">
        <w:rPr>
          <w:rFonts w:ascii="Symbol" w:hAnsi="Symbol" w:cs="Symbol"/>
          <w:color w:val="000000"/>
        </w:rPr>
        <w:t></w:t>
      </w:r>
      <w:r w:rsidRPr="00F7454E">
        <w:rPr>
          <w:rFonts w:ascii="Arial" w:hAnsi="Arial" w:cs="Arial"/>
          <w:color w:val="000000"/>
        </w:rPr>
        <w:t xml:space="preserve">Actions that pose actual or potential harm to patients (May result in removal from the program) </w:t>
      </w:r>
    </w:p>
    <w:p w14:paraId="0E3A7BC9" w14:textId="77777777" w:rsidR="005F5365" w:rsidRPr="00F7454E" w:rsidRDefault="005F5365" w:rsidP="005F5365">
      <w:pPr>
        <w:autoSpaceDE w:val="0"/>
        <w:autoSpaceDN w:val="0"/>
        <w:adjustRightInd w:val="0"/>
        <w:spacing w:after="0" w:line="240" w:lineRule="auto"/>
        <w:rPr>
          <w:rFonts w:ascii="Arial" w:hAnsi="Arial" w:cs="Arial"/>
          <w:color w:val="000000"/>
        </w:rPr>
      </w:pPr>
      <w:r w:rsidRPr="00F7454E">
        <w:rPr>
          <w:rFonts w:ascii="Arial" w:hAnsi="Arial" w:cs="Arial"/>
          <w:color w:val="000000"/>
        </w:rPr>
        <w:t xml:space="preserve">Individual counseling and a write-up will occur with all violations; the student may be placed on probation from the program. All counseling sessions and write-ups will be documented in the student’s permanent record. The student will be provided an opportunity to document their account of the violation(s), and this documentation will be retained in the student’s record as well. The disciplinary measures implemented are at the discretion of the Program Coordinator and in accordance with written program policies described within this handbook and the Texarkana College Student Handbook. </w:t>
      </w:r>
      <w:r w:rsidR="00A1474D" w:rsidRPr="000B3ABC">
        <w:rPr>
          <w:rFonts w:ascii="Arial" w:hAnsi="Arial" w:cs="Arial"/>
          <w:color w:val="000000"/>
          <w:highlight w:val="yellow"/>
        </w:rPr>
        <w:t>When a student accrues four (4) write-ups/</w:t>
      </w:r>
      <w:r w:rsidR="00A1474D">
        <w:rPr>
          <w:rFonts w:ascii="Arial" w:hAnsi="Arial" w:cs="Arial"/>
          <w:color w:val="000000"/>
          <w:highlight w:val="yellow"/>
        </w:rPr>
        <w:t>counseling sessions, he/she may</w:t>
      </w:r>
      <w:r w:rsidR="00A1474D" w:rsidRPr="000B3ABC">
        <w:rPr>
          <w:rFonts w:ascii="Arial" w:hAnsi="Arial" w:cs="Arial"/>
          <w:color w:val="000000"/>
          <w:highlight w:val="yellow"/>
        </w:rPr>
        <w:t xml:space="preserve"> be removed from the program without eligibility for re-entry.</w:t>
      </w:r>
      <w:r w:rsidR="00A1474D">
        <w:rPr>
          <w:rFonts w:ascii="Arial" w:hAnsi="Arial" w:cs="Arial"/>
          <w:color w:val="000000"/>
        </w:rPr>
        <w:t xml:space="preserve">  </w:t>
      </w:r>
    </w:p>
    <w:p w14:paraId="74AB86BD" w14:textId="77777777" w:rsidR="005F5365" w:rsidRDefault="005F5365" w:rsidP="005F5365">
      <w:pPr>
        <w:pStyle w:val="Normal1"/>
        <w:spacing w:after="0" w:line="240" w:lineRule="auto"/>
        <w:rPr>
          <w:rFonts w:ascii="Arial" w:hAnsi="Arial" w:cs="Arial"/>
          <w:color w:val="000000"/>
        </w:rPr>
      </w:pPr>
      <w:r w:rsidRPr="00F7454E">
        <w:rPr>
          <w:rFonts w:ascii="Arial" w:hAnsi="Arial" w:cs="Arial"/>
          <w:color w:val="000000"/>
        </w:rPr>
        <w:t>The student has access through the academic grievance policy for an appeals process for any disciplinary action the student feels is unwarranted or unfair. The academic grievance policy is outlined in the Texarkana College Student Handbook</w:t>
      </w:r>
      <w:r>
        <w:rPr>
          <w:rFonts w:ascii="Arial" w:hAnsi="Arial" w:cs="Arial"/>
          <w:color w:val="000000"/>
        </w:rPr>
        <w:t>.</w:t>
      </w:r>
    </w:p>
    <w:p w14:paraId="735CEDC1" w14:textId="77777777" w:rsidR="005F5365" w:rsidRDefault="005F5365" w:rsidP="005F5365">
      <w:pPr>
        <w:pStyle w:val="Normal1"/>
        <w:spacing w:after="0" w:line="240" w:lineRule="auto"/>
        <w:rPr>
          <w:rFonts w:ascii="Arial" w:hAnsi="Arial" w:cs="Arial"/>
          <w:color w:val="000000"/>
        </w:rPr>
      </w:pPr>
    </w:p>
    <w:p w14:paraId="4F19F0EF" w14:textId="77777777" w:rsidR="005F5365" w:rsidRPr="008F5EFE" w:rsidRDefault="005F5365" w:rsidP="005F5365">
      <w:pPr>
        <w:pStyle w:val="Normal1"/>
        <w:spacing w:after="0" w:line="240" w:lineRule="auto"/>
        <w:rPr>
          <w:rStyle w:val="normalchar1"/>
          <w:rFonts w:ascii="Arial" w:hAnsi="Arial" w:cs="Arial"/>
          <w:b/>
          <w:bCs/>
        </w:rPr>
      </w:pPr>
      <w:r w:rsidRPr="008F5EFE">
        <w:rPr>
          <w:rStyle w:val="normalchar1"/>
          <w:rFonts w:ascii="Arial" w:hAnsi="Arial" w:cs="Arial"/>
          <w:b/>
          <w:bCs/>
        </w:rPr>
        <w:t xml:space="preserve">ABSENTEE POLICY </w:t>
      </w:r>
    </w:p>
    <w:p w14:paraId="313CE95A" w14:textId="77777777" w:rsidR="005F5365" w:rsidRPr="008F5EFE" w:rsidRDefault="005F5365" w:rsidP="005F5365">
      <w:pPr>
        <w:pStyle w:val="Normal1"/>
        <w:spacing w:after="0" w:line="240" w:lineRule="auto"/>
        <w:rPr>
          <w:rStyle w:val="normalchar1"/>
          <w:rFonts w:ascii="Arial" w:hAnsi="Arial" w:cs="Arial"/>
        </w:rPr>
      </w:pPr>
      <w:r w:rsidRPr="008F5EFE">
        <w:rPr>
          <w:rStyle w:val="normalchar1"/>
          <w:rFonts w:ascii="Arial" w:hAnsi="Arial" w:cs="Arial"/>
        </w:rPr>
        <w:lastRenderedPageBreak/>
        <w:t xml:space="preserve">Texarkana College’s absentee policy allows instructors to withdraw a student from a course due to excessive absences. If a student leaves and returns during class or leaves the class before the class is over, he/she </w:t>
      </w:r>
      <w:r w:rsidRPr="008F5EFE">
        <w:rPr>
          <w:rStyle w:val="normalchar1"/>
          <w:rFonts w:ascii="Arial" w:hAnsi="Arial" w:cs="Arial"/>
          <w:b/>
          <w:bCs/>
        </w:rPr>
        <w:t>may</w:t>
      </w:r>
      <w:r w:rsidRPr="008F5EFE">
        <w:rPr>
          <w:rStyle w:val="normalchar1"/>
          <w:rFonts w:ascii="Arial" w:hAnsi="Arial" w:cs="Arial"/>
        </w:rPr>
        <w:t xml:space="preserve"> be considered absent. Three tardies constitute one absence. It is the student’s responsibility to check the syllabus for each instructor’s tardy policy.</w:t>
      </w:r>
    </w:p>
    <w:p w14:paraId="08D0E416" w14:textId="77777777" w:rsidR="005F5365" w:rsidRPr="009A27EE" w:rsidRDefault="005F5365" w:rsidP="005F5365">
      <w:pPr>
        <w:pStyle w:val="Normal1"/>
        <w:spacing w:after="0" w:line="240" w:lineRule="auto"/>
        <w:rPr>
          <w:rFonts w:ascii="Arial" w:hAnsi="Arial" w:cs="Arial"/>
        </w:rPr>
      </w:pPr>
      <w:r>
        <w:rPr>
          <w:rFonts w:ascii="Arial" w:eastAsiaTheme="minorHAnsi" w:hAnsi="Arial" w:cs="Arial"/>
          <w:color w:val="000000"/>
        </w:rPr>
        <w:t>So</w:t>
      </w:r>
      <w:r w:rsidRPr="009A27EE">
        <w:rPr>
          <w:rStyle w:val="normalchar1"/>
          <w:rFonts w:ascii="Arial" w:hAnsi="Arial" w:cs="Arial"/>
        </w:rPr>
        <w:t>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50CAD0EB" w14:textId="77777777" w:rsidR="005F5365" w:rsidRPr="009A27EE" w:rsidRDefault="005F5365" w:rsidP="005F5365">
      <w:pPr>
        <w:pStyle w:val="Normal1"/>
        <w:spacing w:after="0" w:line="240" w:lineRule="auto"/>
        <w:rPr>
          <w:rFonts w:ascii="Arial" w:hAnsi="Arial" w:cs="Arial"/>
        </w:rPr>
      </w:pPr>
      <w:r w:rsidRPr="009A27EE">
        <w:rPr>
          <w:rStyle w:val="normalchar1"/>
          <w:rFonts w:ascii="Arial" w:hAnsi="Arial" w:cs="Arial"/>
        </w:rPr>
        <w:t xml:space="preserve">Faculty members </w:t>
      </w:r>
      <w:r w:rsidRPr="009A27EE">
        <w:rPr>
          <w:rStyle w:val="normalchar1"/>
          <w:rFonts w:ascii="Arial" w:hAnsi="Arial" w:cs="Arial"/>
          <w:b/>
          <w:bCs/>
        </w:rPr>
        <w:t>are not</w:t>
      </w:r>
      <w:r w:rsidRPr="009A27EE">
        <w:rPr>
          <w:rStyle w:val="normalchar1"/>
          <w:rFonts w:ascii="Arial" w:hAnsi="Arial" w:cs="Arial"/>
        </w:rPr>
        <w:t xml:space="preserve">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0FBDB8AA" w14:textId="77777777" w:rsidR="005F5365" w:rsidRPr="009A27EE" w:rsidRDefault="005F5365" w:rsidP="005F5365">
      <w:pPr>
        <w:pStyle w:val="Normal1"/>
        <w:spacing w:after="0" w:line="240" w:lineRule="auto"/>
        <w:rPr>
          <w:rFonts w:ascii="Arial" w:hAnsi="Arial" w:cs="Arial"/>
        </w:rPr>
      </w:pPr>
      <w:r w:rsidRPr="009A27EE">
        <w:rPr>
          <w:rStyle w:val="normalchar1"/>
          <w:rFonts w:ascii="Arial" w:hAnsi="Arial" w:cs="Arial"/>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14:paraId="7C621DCF" w14:textId="77777777" w:rsidR="005F5365" w:rsidRPr="009A27EE" w:rsidRDefault="005F5365" w:rsidP="005F5365">
      <w:pPr>
        <w:pStyle w:val="Normal1"/>
        <w:spacing w:after="0" w:line="240" w:lineRule="auto"/>
        <w:rPr>
          <w:rFonts w:ascii="Arial" w:hAnsi="Arial" w:cs="Arial"/>
        </w:rPr>
      </w:pPr>
      <w:r w:rsidRPr="009A27EE">
        <w:rPr>
          <w:rStyle w:val="normalchar1"/>
          <w:rFonts w:ascii="Arial" w:hAnsi="Arial" w:cs="Arial"/>
        </w:rPr>
        <w:t xml:space="preserve">Withdrawal from a course(s) </w:t>
      </w:r>
      <w:r w:rsidRPr="009A27EE">
        <w:rPr>
          <w:rStyle w:val="normalchar1"/>
          <w:rFonts w:ascii="Arial" w:hAnsi="Arial" w:cs="Arial"/>
          <w:b/>
          <w:bCs/>
        </w:rPr>
        <w:t>may</w:t>
      </w:r>
      <w:r w:rsidRPr="009A27EE">
        <w:rPr>
          <w:rStyle w:val="normalchar1"/>
          <w:rFonts w:ascii="Arial" w:hAnsi="Arial" w:cs="Arial"/>
        </w:rPr>
        <w:t xml:space="preserve"> affect a student’s current or future financial aid eligibility. Students should consult the Financial Aid Office to learn both short and long term consequences of a withdrawal.</w:t>
      </w:r>
    </w:p>
    <w:p w14:paraId="5B1E760C" w14:textId="77777777" w:rsidR="005F5365" w:rsidRDefault="005F5365" w:rsidP="005F5365">
      <w:pPr>
        <w:pStyle w:val="Normal1"/>
        <w:spacing w:after="0" w:line="240" w:lineRule="auto"/>
        <w:rPr>
          <w:rStyle w:val="normalchar1"/>
          <w:rFonts w:ascii="Arial" w:hAnsi="Arial" w:cs="Arial"/>
          <w:b/>
          <w:bCs/>
        </w:rPr>
      </w:pPr>
    </w:p>
    <w:p w14:paraId="3AA3A145" w14:textId="77777777" w:rsidR="005F5365" w:rsidRDefault="005F5365" w:rsidP="005F5365">
      <w:pPr>
        <w:pStyle w:val="Normal1"/>
        <w:spacing w:after="0" w:line="240" w:lineRule="auto"/>
        <w:rPr>
          <w:rStyle w:val="normalchar1"/>
          <w:rFonts w:ascii="Arial" w:hAnsi="Arial" w:cs="Arial"/>
          <w:b/>
          <w:bCs/>
        </w:rPr>
      </w:pPr>
    </w:p>
    <w:p w14:paraId="326EB806" w14:textId="77777777" w:rsidR="005F5365" w:rsidRPr="009A27EE" w:rsidRDefault="005F5365" w:rsidP="005F5365">
      <w:pPr>
        <w:pStyle w:val="Normal1"/>
        <w:spacing w:after="0" w:line="240" w:lineRule="auto"/>
        <w:rPr>
          <w:rFonts w:ascii="Arial" w:hAnsi="Arial" w:cs="Arial"/>
        </w:rPr>
      </w:pPr>
      <w:r w:rsidRPr="009A27EE">
        <w:rPr>
          <w:rStyle w:val="normalchar1"/>
          <w:rFonts w:ascii="Arial" w:hAnsi="Arial" w:cs="Arial"/>
          <w:b/>
          <w:bCs/>
        </w:rPr>
        <w:t xml:space="preserve">EXCUSED ABSENCES </w:t>
      </w:r>
      <w:r w:rsidRPr="009A27EE">
        <w:rPr>
          <w:rFonts w:ascii="Arial" w:hAnsi="Arial" w:cs="Arial"/>
          <w:b/>
          <w:bCs/>
        </w:rPr>
        <w:br/>
      </w:r>
      <w:r w:rsidRPr="009A27EE">
        <w:rPr>
          <w:rStyle w:val="normalchar1"/>
          <w:rFonts w:ascii="Arial" w:hAnsi="Arial" w:cs="Arial"/>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5C967D7E" w14:textId="77777777" w:rsidR="005F5365" w:rsidRPr="009A27EE" w:rsidRDefault="005F5365" w:rsidP="005F5365">
      <w:pPr>
        <w:pStyle w:val="Normal1"/>
        <w:spacing w:after="0" w:line="240" w:lineRule="auto"/>
        <w:rPr>
          <w:rFonts w:ascii="Arial" w:hAnsi="Arial" w:cs="Arial"/>
        </w:rPr>
      </w:pPr>
      <w:r w:rsidRPr="009A27EE">
        <w:rPr>
          <w:rStyle w:val="normalchar1"/>
          <w:rFonts w:ascii="Arial" w:hAnsi="Arial" w:cs="Arial"/>
          <w:i/>
          <w:iCs/>
        </w:rPr>
        <w:t>*Students interested in Health Occupations should check with the division chair prior to entering the program.</w:t>
      </w:r>
    </w:p>
    <w:p w14:paraId="14593746" w14:textId="77777777" w:rsidR="005F5365" w:rsidRDefault="005F5365" w:rsidP="005F5365">
      <w:pPr>
        <w:pStyle w:val="Normal1"/>
        <w:spacing w:after="0" w:line="240" w:lineRule="auto"/>
        <w:rPr>
          <w:rStyle w:val="normalchar1"/>
          <w:rFonts w:ascii="Arial" w:hAnsi="Arial" w:cs="Arial"/>
          <w:b/>
          <w:bCs/>
        </w:rPr>
      </w:pPr>
    </w:p>
    <w:p w14:paraId="3DAA2C81" w14:textId="2DC43314" w:rsidR="005F5365" w:rsidRPr="00AF15F6" w:rsidRDefault="005F5365" w:rsidP="005F5365">
      <w:pPr>
        <w:pStyle w:val="Normal1"/>
        <w:spacing w:after="0" w:line="240" w:lineRule="auto"/>
        <w:rPr>
          <w:rFonts w:ascii="Arial" w:hAnsi="Arial" w:cs="Arial"/>
          <w:highlight w:val="yellow"/>
        </w:rPr>
      </w:pPr>
      <w:r w:rsidRPr="009A27EE">
        <w:rPr>
          <w:rStyle w:val="normalchar1"/>
          <w:rFonts w:ascii="Arial" w:hAnsi="Arial" w:cs="Arial"/>
          <w:b/>
          <w:bCs/>
        </w:rPr>
        <w:t>ONLINE/HYBRID</w:t>
      </w:r>
      <w:r w:rsidR="00723E07">
        <w:rPr>
          <w:rStyle w:val="normalchar1"/>
          <w:rFonts w:ascii="Arial" w:hAnsi="Arial" w:cs="Arial"/>
          <w:b/>
          <w:bCs/>
        </w:rPr>
        <w:t>/H</w:t>
      </w:r>
      <w:r w:rsidR="009C226D">
        <w:rPr>
          <w:rStyle w:val="normalchar1"/>
          <w:rFonts w:ascii="Arial" w:hAnsi="Arial" w:cs="Arial"/>
          <w:b/>
          <w:bCs/>
        </w:rPr>
        <w:t>Y</w:t>
      </w:r>
      <w:r w:rsidR="00723E07">
        <w:rPr>
          <w:rStyle w:val="normalchar1"/>
          <w:rFonts w:ascii="Arial" w:hAnsi="Arial" w:cs="Arial"/>
          <w:b/>
          <w:bCs/>
        </w:rPr>
        <w:t>FLEX</w:t>
      </w:r>
      <w:r w:rsidRPr="009A27EE">
        <w:rPr>
          <w:rStyle w:val="normalchar1"/>
          <w:rFonts w:ascii="Arial" w:hAnsi="Arial" w:cs="Arial"/>
          <w:b/>
          <w:bCs/>
        </w:rPr>
        <w:t xml:space="preserve"> COURSE ABSENCES </w:t>
      </w:r>
      <w:r w:rsidRPr="009A27EE">
        <w:rPr>
          <w:rFonts w:ascii="Arial" w:hAnsi="Arial" w:cs="Arial"/>
          <w:b/>
          <w:bCs/>
        </w:rPr>
        <w:br/>
      </w:r>
      <w:r w:rsidRPr="00AF15F6">
        <w:rPr>
          <w:rStyle w:val="normalchar1"/>
          <w:rFonts w:ascii="Arial" w:hAnsi="Arial" w:cs="Arial"/>
          <w:highlight w:val="yellow"/>
        </w:rPr>
        <w:t xml:space="preserve">Absence in an </w:t>
      </w:r>
      <w:r w:rsidRPr="00AF15F6">
        <w:rPr>
          <w:rStyle w:val="normalchar1"/>
          <w:rFonts w:ascii="Arial" w:hAnsi="Arial" w:cs="Arial"/>
          <w:b/>
          <w:bCs/>
          <w:highlight w:val="yellow"/>
        </w:rPr>
        <w:t>online course</w:t>
      </w:r>
      <w:r w:rsidRPr="00AF15F6">
        <w:rPr>
          <w:rStyle w:val="normalchar1"/>
          <w:rFonts w:ascii="Arial" w:hAnsi="Arial" w:cs="Arial"/>
          <w:highlight w:val="yellow"/>
        </w:rPr>
        <w:t xml:space="preserve"> is defined as the lack of an active post or submission within the course including discussion board posts, written assignments, and tests. This standard will be used to determine all absentee issues, including but not limited to, 12</w:t>
      </w:r>
      <w:r w:rsidRPr="00AF15F6">
        <w:rPr>
          <w:rStyle w:val="normalchar1"/>
          <w:rFonts w:ascii="Arial" w:hAnsi="Arial" w:cs="Arial"/>
          <w:highlight w:val="yellow"/>
          <w:vertAlign w:val="superscript"/>
        </w:rPr>
        <w:t>th</w:t>
      </w:r>
      <w:r w:rsidRPr="00AF15F6">
        <w:rPr>
          <w:rStyle w:val="normalchar1"/>
          <w:rFonts w:ascii="Arial" w:hAnsi="Arial" w:cs="Arial"/>
          <w:highlight w:val="yellow"/>
        </w:rPr>
        <w:t xml:space="preserve"> Day Census Reports, last date of attendance, and involuntary withdrawal from a course due to absences. All online students must complete an Enrollment Verification activity within the first week of class (activity depends upon the professor); otherwise the professor </w:t>
      </w:r>
      <w:r w:rsidRPr="00AF15F6">
        <w:rPr>
          <w:rStyle w:val="normalchar1"/>
          <w:rFonts w:ascii="Arial" w:hAnsi="Arial" w:cs="Arial"/>
          <w:b/>
          <w:bCs/>
          <w:highlight w:val="yellow"/>
        </w:rPr>
        <w:t>may</w:t>
      </w:r>
      <w:r w:rsidRPr="00AF15F6">
        <w:rPr>
          <w:rStyle w:val="normalchar1"/>
          <w:rFonts w:ascii="Arial" w:hAnsi="Arial" w:cs="Arial"/>
          <w:highlight w:val="yellow"/>
        </w:rPr>
        <w:t xml:space="preserve"> drop the student for not having attended. Students must complete at least one activity in their online class per week. Each week in which a student does not complete an activity will be counted as an absence.</w:t>
      </w:r>
      <w:r w:rsidRPr="00AF15F6">
        <w:rPr>
          <w:rStyle w:val="normalchar1"/>
          <w:rFonts w:ascii="Arial" w:hAnsi="Arial" w:cs="Arial"/>
          <w:highlight w:val="yellow"/>
        </w:rPr>
        <w:tab/>
      </w:r>
      <w:r w:rsidRPr="00AF15F6">
        <w:rPr>
          <w:rStyle w:val="normalchar1"/>
          <w:rFonts w:ascii="Arial" w:hAnsi="Arial" w:cs="Arial"/>
          <w:highlight w:val="yellow"/>
        </w:rPr>
        <w:tab/>
      </w:r>
      <w:r w:rsidRPr="00AF15F6">
        <w:rPr>
          <w:rStyle w:val="normalchar1"/>
          <w:rFonts w:ascii="Arial" w:hAnsi="Arial" w:cs="Arial"/>
          <w:highlight w:val="yellow"/>
        </w:rPr>
        <w:tab/>
      </w:r>
      <w:r w:rsidRPr="00AF15F6">
        <w:rPr>
          <w:rStyle w:val="normalchar1"/>
          <w:rFonts w:ascii="Arial" w:hAnsi="Arial" w:cs="Arial"/>
          <w:highlight w:val="yellow"/>
        </w:rPr>
        <w:tab/>
      </w:r>
      <w:r w:rsidRPr="00AF15F6">
        <w:rPr>
          <w:rStyle w:val="normalchar1"/>
          <w:rFonts w:ascii="Arial" w:hAnsi="Arial" w:cs="Arial"/>
          <w:highlight w:val="yellow"/>
        </w:rPr>
        <w:tab/>
      </w:r>
      <w:r w:rsidRPr="00AF15F6">
        <w:rPr>
          <w:rStyle w:val="normalchar1"/>
          <w:rFonts w:ascii="Arial" w:hAnsi="Arial" w:cs="Arial"/>
          <w:highlight w:val="yellow"/>
        </w:rPr>
        <w:tab/>
      </w:r>
    </w:p>
    <w:p w14:paraId="447A33EB" w14:textId="77777777" w:rsidR="005F5365" w:rsidRPr="00AF15F6" w:rsidRDefault="005F5365" w:rsidP="005F5365">
      <w:pPr>
        <w:pStyle w:val="Normal1"/>
        <w:spacing w:after="0" w:line="240" w:lineRule="auto"/>
        <w:rPr>
          <w:rFonts w:ascii="Arial" w:hAnsi="Arial" w:cs="Arial"/>
          <w:color w:val="FF0000"/>
        </w:rPr>
      </w:pPr>
      <w:r w:rsidRPr="00AF15F6">
        <w:rPr>
          <w:rStyle w:val="normalchar1"/>
          <w:rFonts w:ascii="Arial" w:hAnsi="Arial" w:cs="Arial"/>
          <w:highlight w:val="yellow"/>
        </w:rPr>
        <w:t xml:space="preserve">If a student is taking a hybrid course, and it does not meet during the first week of class, the student must also complete an Enrollment Verification activity within the first week of class; otherwise the student </w:t>
      </w:r>
      <w:r w:rsidRPr="00AF15F6">
        <w:rPr>
          <w:rStyle w:val="normalchar1"/>
          <w:rFonts w:ascii="Arial" w:hAnsi="Arial" w:cs="Arial"/>
          <w:b/>
          <w:bCs/>
          <w:highlight w:val="yellow"/>
        </w:rPr>
        <w:t>may</w:t>
      </w:r>
      <w:r w:rsidRPr="00AF15F6">
        <w:rPr>
          <w:rStyle w:val="normalchar1"/>
          <w:rFonts w:ascii="Arial" w:hAnsi="Arial" w:cs="Arial"/>
          <w:highlight w:val="yellow"/>
        </w:rPr>
        <w:t xml:space="preserve"> be dropped for not having attended.</w:t>
      </w:r>
    </w:p>
    <w:p w14:paraId="1F269D28" w14:textId="77777777" w:rsidR="005F5365" w:rsidRDefault="005F5365" w:rsidP="005F5365">
      <w:pPr>
        <w:pStyle w:val="Normal1"/>
        <w:spacing w:after="0" w:line="240" w:lineRule="auto"/>
        <w:rPr>
          <w:rStyle w:val="normalchar1"/>
          <w:rFonts w:ascii="Arial" w:hAnsi="Arial" w:cs="Arial"/>
          <w:b/>
          <w:bCs/>
        </w:rPr>
      </w:pPr>
    </w:p>
    <w:p w14:paraId="055A9692" w14:textId="77777777" w:rsidR="00C21F06" w:rsidRDefault="005F5365" w:rsidP="005F5365">
      <w:pPr>
        <w:pStyle w:val="Normal1"/>
        <w:spacing w:after="0" w:line="240" w:lineRule="auto"/>
        <w:rPr>
          <w:rStyle w:val="normalchar1"/>
          <w:rFonts w:ascii="Arial" w:hAnsi="Arial" w:cs="Arial"/>
        </w:rPr>
      </w:pPr>
      <w:r w:rsidRPr="009A27EE">
        <w:rPr>
          <w:rStyle w:val="normalchar1"/>
          <w:rFonts w:ascii="Arial" w:hAnsi="Arial" w:cs="Arial"/>
          <w:b/>
          <w:bCs/>
        </w:rPr>
        <w:lastRenderedPageBreak/>
        <w:t>MAXIMUM ALLOWABLE ABSENCES</w:t>
      </w:r>
      <w:r w:rsidRPr="009A27EE">
        <w:rPr>
          <w:rStyle w:val="normalchar1"/>
          <w:rFonts w:ascii="Arial" w:hAnsi="Arial" w:cs="Arial"/>
          <w:b/>
          <w:bCs/>
          <w:i/>
        </w:rPr>
        <w:t xml:space="preserve"> </w:t>
      </w:r>
      <w:r w:rsidRPr="009A27EE">
        <w:rPr>
          <w:rFonts w:ascii="Arial" w:hAnsi="Arial" w:cs="Arial"/>
          <w:b/>
          <w:bCs/>
          <w:i/>
        </w:rPr>
        <w:br/>
      </w:r>
      <w:r w:rsidRPr="009A27EE">
        <w:rPr>
          <w:rStyle w:val="normalchar1"/>
          <w:rFonts w:ascii="Arial" w:hAnsi="Arial" w:cs="Arial"/>
        </w:rPr>
        <w:t xml:space="preserve">After official registration, the following number of unexcused absences will be the maximum allowable before a student </w:t>
      </w:r>
      <w:r w:rsidRPr="009A27EE">
        <w:rPr>
          <w:rStyle w:val="normalchar1"/>
          <w:rFonts w:ascii="Arial" w:hAnsi="Arial" w:cs="Arial"/>
          <w:b/>
          <w:bCs/>
        </w:rPr>
        <w:t>may</w:t>
      </w:r>
      <w:r w:rsidRPr="009A27EE">
        <w:rPr>
          <w:rStyle w:val="normalchar1"/>
          <w:rFonts w:ascii="Arial" w:hAnsi="Arial" w:cs="Arial"/>
        </w:rPr>
        <w:t xml:space="preserve"> be dropped from the class. Mandated program certification requirements detailed for certain programs regarding the maximum allowable unexcused absences takes precedence over the following information.</w:t>
      </w:r>
      <w:r w:rsidRPr="009A27EE">
        <w:rPr>
          <w:rStyle w:val="normalchar1"/>
          <w:rFonts w:ascii="Arial" w:hAnsi="Arial" w:cs="Arial"/>
        </w:rPr>
        <w:tab/>
      </w:r>
    </w:p>
    <w:p w14:paraId="55F33A0E" w14:textId="46970F90" w:rsidR="005F5365" w:rsidRPr="00244AB5" w:rsidRDefault="005F5365" w:rsidP="00244AB5">
      <w:pPr>
        <w:pStyle w:val="Normal1"/>
        <w:spacing w:after="0" w:line="240" w:lineRule="auto"/>
        <w:rPr>
          <w:rFonts w:ascii="Arial" w:hAnsi="Arial" w:cs="Arial"/>
        </w:rPr>
      </w:pPr>
    </w:p>
    <w:p w14:paraId="6F071209" w14:textId="77777777" w:rsidR="005F5365" w:rsidRDefault="005F5365" w:rsidP="005F5365">
      <w:pPr>
        <w:spacing w:after="0" w:line="240" w:lineRule="auto"/>
        <w:rPr>
          <w:rFonts w:ascii="Arial" w:eastAsia="Times New Roman" w:hAnsi="Arial" w:cs="Arial"/>
          <w:b/>
          <w:bCs/>
          <w:u w:val="single"/>
        </w:rPr>
      </w:pPr>
      <w:r w:rsidRPr="009A27EE">
        <w:rPr>
          <w:rFonts w:ascii="Arial" w:eastAsia="Times New Roman" w:hAnsi="Arial" w:cs="Arial"/>
          <w:b/>
          <w:bCs/>
          <w:u w:val="single"/>
        </w:rPr>
        <w:t xml:space="preserve">Workforce Classes </w:t>
      </w:r>
    </w:p>
    <w:p w14:paraId="7D4BD322" w14:textId="77777777" w:rsidR="005F5365" w:rsidRPr="009A27EE" w:rsidRDefault="005F5365" w:rsidP="005F5365">
      <w:pPr>
        <w:spacing w:after="0" w:line="240" w:lineRule="auto"/>
        <w:rPr>
          <w:rFonts w:ascii="Arial" w:eastAsia="Times New Roman" w:hAnsi="Arial" w:cs="Arial"/>
        </w:rPr>
      </w:pP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5F5365" w:rsidRPr="009A27EE" w14:paraId="5A673285" w14:textId="77777777" w:rsidTr="00F40EC2">
        <w:tc>
          <w:tcPr>
            <w:tcW w:w="4785" w:type="dxa"/>
            <w:tcBorders>
              <w:top w:val="single" w:sz="8" w:space="0" w:color="000000"/>
              <w:left w:val="single" w:sz="8" w:space="0" w:color="000000"/>
              <w:bottom w:val="single" w:sz="8" w:space="0" w:color="000000"/>
              <w:right w:val="single" w:sz="8" w:space="0" w:color="000000"/>
            </w:tcBorders>
            <w:shd w:val="clear" w:color="auto" w:fill="66CCFF"/>
            <w:noWrap/>
            <w:hideMark/>
          </w:tcPr>
          <w:p w14:paraId="60EFC6E5"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Day Classes</w:t>
            </w:r>
          </w:p>
        </w:tc>
        <w:tc>
          <w:tcPr>
            <w:tcW w:w="4785" w:type="dxa"/>
            <w:tcBorders>
              <w:top w:val="single" w:sz="8" w:space="0" w:color="000000"/>
              <w:left w:val="single" w:sz="8" w:space="0" w:color="000000"/>
              <w:bottom w:val="single" w:sz="8" w:space="0" w:color="000000"/>
              <w:right w:val="single" w:sz="8" w:space="0" w:color="000000"/>
            </w:tcBorders>
            <w:shd w:val="clear" w:color="auto" w:fill="66CCFF"/>
            <w:hideMark/>
          </w:tcPr>
          <w:p w14:paraId="69AE2FA8"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Evening Classes</w:t>
            </w:r>
          </w:p>
        </w:tc>
      </w:tr>
      <w:tr w:rsidR="005F5365" w:rsidRPr="009A27EE" w14:paraId="57F4A462" w14:textId="77777777" w:rsidTr="00F40EC2">
        <w:tc>
          <w:tcPr>
            <w:tcW w:w="4785" w:type="dxa"/>
            <w:tcBorders>
              <w:top w:val="single" w:sz="8" w:space="0" w:color="000000"/>
              <w:left w:val="single" w:sz="8" w:space="0" w:color="000000"/>
              <w:bottom w:val="single" w:sz="8" w:space="0" w:color="000000"/>
              <w:right w:val="single" w:sz="8" w:space="0" w:color="000000"/>
            </w:tcBorders>
            <w:hideMark/>
          </w:tcPr>
          <w:p w14:paraId="440A0723"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Class meets:</w:t>
            </w:r>
          </w:p>
          <w:p w14:paraId="4FC095FE"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5 days a week (MTWRF)</w:t>
            </w:r>
          </w:p>
          <w:p w14:paraId="2A4707AB"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 xml:space="preserve">The instructor </w:t>
            </w:r>
            <w:r w:rsidRPr="009A27EE">
              <w:rPr>
                <w:rFonts w:ascii="Arial" w:eastAsia="Times New Roman" w:hAnsi="Arial" w:cs="Arial"/>
                <w:b/>
                <w:bCs/>
              </w:rPr>
              <w:t>may</w:t>
            </w:r>
            <w:r w:rsidRPr="009A27EE">
              <w:rPr>
                <w:rFonts w:ascii="Arial" w:eastAsia="Times New Roman" w:hAnsi="Arial" w:cs="Arial"/>
              </w:rPr>
              <w:t xml:space="preserve"> withdraw a student from a course if absences exceed </w:t>
            </w:r>
            <w:r>
              <w:rPr>
                <w:rFonts w:ascii="Arial" w:eastAsia="Times New Roman" w:hAnsi="Arial" w:cs="Arial"/>
                <w:highlight w:val="yellow"/>
              </w:rPr>
              <w:t>three (3</w:t>
            </w:r>
            <w:r w:rsidRPr="009A27EE">
              <w:rPr>
                <w:rFonts w:ascii="Arial" w:eastAsia="Times New Roman" w:hAnsi="Arial" w:cs="Arial"/>
                <w:highlight w:val="yellow"/>
              </w:rPr>
              <w:t>)</w:t>
            </w:r>
            <w:r w:rsidRPr="009A27EE">
              <w:rPr>
                <w:rFonts w:ascii="Arial" w:eastAsia="Times New Roman" w:hAnsi="Arial" w:cs="Arial"/>
              </w:rPr>
              <w:t xml:space="preserve"> up until the published Last Day for Students to Drop. Absences that exceed this number after the drop day may result in the student receiving an “F” in the program for that semester.</w:t>
            </w:r>
          </w:p>
          <w:p w14:paraId="01FDEF29"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highlight w:val="yellow"/>
              </w:rPr>
              <w:t>Three tardies</w:t>
            </w:r>
            <w:r w:rsidRPr="009A27EE">
              <w:rPr>
                <w:rFonts w:ascii="Arial" w:eastAsia="Times New Roman" w:hAnsi="Arial" w:cs="Arial"/>
              </w:rPr>
              <w:t xml:space="preserve"> count as one absence.</w:t>
            </w:r>
          </w:p>
          <w:p w14:paraId="05CCA8AD"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 xml:space="preserve">You are considered tardy from the designated class start time through the </w:t>
            </w:r>
            <w:r w:rsidRPr="009A27EE">
              <w:rPr>
                <w:rFonts w:ascii="Arial" w:eastAsia="Times New Roman" w:hAnsi="Arial" w:cs="Arial"/>
                <w:highlight w:val="yellow"/>
              </w:rPr>
              <w:t>first 15 minutes</w:t>
            </w:r>
            <w:r w:rsidRPr="009A27EE">
              <w:rPr>
                <w:rFonts w:ascii="Arial" w:eastAsia="Times New Roman" w:hAnsi="Arial" w:cs="Arial"/>
              </w:rPr>
              <w:t xml:space="preserve"> of class. After that you will be counted absent.</w:t>
            </w:r>
          </w:p>
        </w:tc>
        <w:tc>
          <w:tcPr>
            <w:tcW w:w="4785" w:type="dxa"/>
            <w:tcBorders>
              <w:top w:val="single" w:sz="8" w:space="0" w:color="000000"/>
              <w:left w:val="single" w:sz="8" w:space="0" w:color="000000"/>
              <w:bottom w:val="single" w:sz="8" w:space="0" w:color="000000"/>
              <w:right w:val="single" w:sz="8" w:space="0" w:color="000000"/>
            </w:tcBorders>
            <w:hideMark/>
          </w:tcPr>
          <w:p w14:paraId="176FB1D8"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Class Meets:</w:t>
            </w:r>
          </w:p>
          <w:p w14:paraId="33067065"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4 evenings a week (MTWR)</w:t>
            </w:r>
          </w:p>
          <w:p w14:paraId="1912A17B"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 xml:space="preserve">The instructor </w:t>
            </w:r>
            <w:r w:rsidRPr="009A27EE">
              <w:rPr>
                <w:rFonts w:ascii="Arial" w:eastAsia="Times New Roman" w:hAnsi="Arial" w:cs="Arial"/>
                <w:b/>
                <w:bCs/>
              </w:rPr>
              <w:t>may</w:t>
            </w:r>
            <w:r w:rsidRPr="009A27EE">
              <w:rPr>
                <w:rFonts w:ascii="Arial" w:eastAsia="Times New Roman" w:hAnsi="Arial" w:cs="Arial"/>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7AC9B227"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Three tardies count as one absence.</w:t>
            </w:r>
          </w:p>
          <w:p w14:paraId="26C468C9" w14:textId="77777777" w:rsidR="005F5365" w:rsidRPr="009A27EE" w:rsidRDefault="005F5365" w:rsidP="00F40EC2">
            <w:pPr>
              <w:spacing w:after="0" w:line="240" w:lineRule="auto"/>
              <w:ind w:left="100" w:right="100"/>
              <w:rPr>
                <w:rFonts w:ascii="Arial" w:eastAsia="Times New Roman" w:hAnsi="Arial" w:cs="Arial"/>
              </w:rPr>
            </w:pPr>
            <w:r w:rsidRPr="009A27EE">
              <w:rPr>
                <w:rFonts w:ascii="Arial" w:eastAsia="Times New Roman" w:hAnsi="Arial" w:cs="Arial"/>
              </w:rPr>
              <w:t>You are considered tardy from the designated class start time through the first 15 minutes of class. After that you will be counted absent.</w:t>
            </w:r>
          </w:p>
        </w:tc>
      </w:tr>
    </w:tbl>
    <w:p w14:paraId="5F533ABC" w14:textId="77777777" w:rsidR="005F5365" w:rsidRPr="009A27EE" w:rsidRDefault="005F5365" w:rsidP="005F5365">
      <w:pPr>
        <w:spacing w:after="0" w:line="240" w:lineRule="auto"/>
        <w:rPr>
          <w:rFonts w:ascii="Arial" w:hAnsi="Arial" w:cs="Arial"/>
          <w:color w:val="000000" w:themeColor="text1"/>
        </w:rPr>
      </w:pPr>
    </w:p>
    <w:p w14:paraId="17013729" w14:textId="77777777" w:rsidR="005F5365" w:rsidRPr="009A27EE" w:rsidRDefault="005F5365" w:rsidP="005F5365">
      <w:pPr>
        <w:spacing w:after="0" w:line="240" w:lineRule="auto"/>
        <w:rPr>
          <w:rFonts w:ascii="Arial" w:hAnsi="Arial" w:cs="Arial"/>
          <w:color w:val="000000" w:themeColor="text1"/>
        </w:rPr>
      </w:pPr>
      <w:r>
        <w:rPr>
          <w:rFonts w:ascii="Arial" w:hAnsi="Arial" w:cs="Arial"/>
          <w:color w:val="000000" w:themeColor="text1"/>
        </w:rPr>
        <w:t>Students are allowed 5 class absences. After 5</w:t>
      </w:r>
      <w:r w:rsidRPr="009A27EE">
        <w:rPr>
          <w:rFonts w:ascii="Arial" w:hAnsi="Arial" w:cs="Arial"/>
          <w:color w:val="000000" w:themeColor="text1"/>
        </w:rPr>
        <w:t xml:space="preserve"> absences, the student is subject to being dropped from the course.  Attendance will be taken at the beginning of each class period.  If a student is up to 15 minutes late to class, a tardy will be given. Students who are late will be required to sign in to the instructor’s attendance folder with the time of arrival.  After 3 tardies an absence will be assigned. </w:t>
      </w:r>
    </w:p>
    <w:p w14:paraId="24ADD2D9" w14:textId="77777777" w:rsidR="005F5365" w:rsidRDefault="005F5365" w:rsidP="005F5365">
      <w:pPr>
        <w:spacing w:after="0" w:line="240" w:lineRule="auto"/>
        <w:rPr>
          <w:rFonts w:ascii="Arial" w:hAnsi="Arial" w:cs="Arial"/>
          <w:b/>
        </w:rPr>
      </w:pPr>
    </w:p>
    <w:p w14:paraId="3B7E9617" w14:textId="77777777" w:rsidR="005F5365" w:rsidRPr="009A27EE" w:rsidRDefault="005F5365" w:rsidP="005F5365">
      <w:pPr>
        <w:spacing w:after="0" w:line="240" w:lineRule="auto"/>
        <w:rPr>
          <w:rFonts w:ascii="Arial" w:hAnsi="Arial" w:cs="Arial"/>
          <w:b/>
        </w:rPr>
      </w:pPr>
      <w:r w:rsidRPr="009A27EE">
        <w:rPr>
          <w:rFonts w:ascii="Arial" w:hAnsi="Arial" w:cs="Arial"/>
          <w:b/>
        </w:rPr>
        <w:t>Make-up Policy</w:t>
      </w:r>
    </w:p>
    <w:p w14:paraId="0250C03C" w14:textId="77777777" w:rsidR="005F5365" w:rsidRPr="009A27EE" w:rsidRDefault="005F5365" w:rsidP="005F5365">
      <w:pPr>
        <w:spacing w:after="0" w:line="240" w:lineRule="auto"/>
        <w:rPr>
          <w:rFonts w:ascii="Arial" w:hAnsi="Arial" w:cs="Arial"/>
          <w:u w:val="single"/>
        </w:rPr>
      </w:pPr>
      <w:r w:rsidRPr="009A27EE">
        <w:rPr>
          <w:rFonts w:ascii="Arial" w:hAnsi="Arial" w:cs="Arial"/>
        </w:rPr>
        <w:t xml:space="preserve">Students are responsible for contacting the instructor to discuss content and makeup work that is missed during an absence. If an exam is missed, the student must make-up the exam within five (5) class days upon their return.  Homework that was assigned prior to a student absence should be turned in on the first day back to class.  </w:t>
      </w:r>
      <w:r w:rsidRPr="009A27EE">
        <w:rPr>
          <w:rFonts w:ascii="Arial" w:hAnsi="Arial" w:cs="Arial"/>
          <w:u w:val="single"/>
        </w:rPr>
        <w:t>Late homework assignments will not be accepted</w:t>
      </w:r>
      <w:r>
        <w:rPr>
          <w:rFonts w:ascii="Arial" w:hAnsi="Arial" w:cs="Arial"/>
          <w:u w:val="single"/>
        </w:rPr>
        <w:t>, and a grade of zero will be given</w:t>
      </w:r>
      <w:r w:rsidRPr="009A27EE">
        <w:rPr>
          <w:rFonts w:ascii="Arial" w:hAnsi="Arial" w:cs="Arial"/>
          <w:u w:val="single"/>
        </w:rPr>
        <w:t>.</w:t>
      </w:r>
    </w:p>
    <w:p w14:paraId="6EEB6309" w14:textId="77777777" w:rsidR="005F5365" w:rsidRPr="009A27EE" w:rsidRDefault="005F5365" w:rsidP="005F5365">
      <w:pPr>
        <w:spacing w:after="0" w:line="240" w:lineRule="auto"/>
        <w:rPr>
          <w:rFonts w:ascii="Arial" w:hAnsi="Arial" w:cs="Arial"/>
          <w:color w:val="FF0000"/>
        </w:rPr>
      </w:pPr>
    </w:p>
    <w:p w14:paraId="574334AD" w14:textId="77777777" w:rsidR="005F5365" w:rsidRPr="009A27EE" w:rsidRDefault="005F5365" w:rsidP="005F5365">
      <w:pPr>
        <w:spacing w:after="0" w:line="240" w:lineRule="auto"/>
        <w:rPr>
          <w:rFonts w:ascii="Arial" w:hAnsi="Arial" w:cs="Arial"/>
          <w:b/>
        </w:rPr>
      </w:pPr>
      <w:r w:rsidRPr="009A27EE">
        <w:rPr>
          <w:rFonts w:ascii="Arial" w:hAnsi="Arial" w:cs="Arial"/>
          <w:b/>
        </w:rPr>
        <w:t>Academic Integrity Statement</w:t>
      </w:r>
    </w:p>
    <w:p w14:paraId="4848AAB0" w14:textId="77777777" w:rsidR="005F5365" w:rsidRPr="009A27EE" w:rsidRDefault="005F5365" w:rsidP="005F5365">
      <w:pPr>
        <w:spacing w:after="0" w:line="240" w:lineRule="auto"/>
        <w:rPr>
          <w:rFonts w:ascii="Arial" w:hAnsi="Arial" w:cs="Arial"/>
          <w:b/>
        </w:rPr>
      </w:pPr>
      <w:r w:rsidRPr="009A27EE">
        <w:rPr>
          <w:rStyle w:val="A5"/>
          <w:rFonts w:ascii="Arial" w:hAnsi="Arial" w:cs="Arial"/>
          <w:sz w:val="22"/>
          <w:szCs w:val="22"/>
        </w:rPr>
        <w:t>Scholastic dishonesty, involving but not limited to cheating on a test, plagiarism, col</w:t>
      </w:r>
      <w:r w:rsidRPr="009A27EE">
        <w:rPr>
          <w:rStyle w:val="A5"/>
          <w:rFonts w:ascii="Arial" w:hAnsi="Arial" w:cs="Arial"/>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056B7D83" w14:textId="45AC150E" w:rsidR="00001743" w:rsidRDefault="005F5365" w:rsidP="005F5365">
      <w:pPr>
        <w:spacing w:after="0" w:line="240" w:lineRule="auto"/>
        <w:rPr>
          <w:rStyle w:val="A5"/>
          <w:rFonts w:ascii="Arial" w:hAnsi="Arial" w:cs="Arial"/>
          <w:sz w:val="22"/>
          <w:szCs w:val="22"/>
        </w:rPr>
      </w:pPr>
      <w:r w:rsidRPr="009A27EE">
        <w:rPr>
          <w:rStyle w:val="A5"/>
          <w:rFonts w:ascii="Arial" w:hAnsi="Arial" w:cs="Arial"/>
          <w:sz w:val="22"/>
          <w:szCs w:val="22"/>
        </w:rPr>
        <w:t xml:space="preserve">This policy applies campus wide, including TC Testing Center, as well as off-campus classroom or lab sites, including dual credit campuses. This information can be found in the Student Handbook at </w:t>
      </w:r>
      <w:hyperlink r:id="rId9" w:history="1">
        <w:r w:rsidR="00001743" w:rsidRPr="000E4A6F">
          <w:rPr>
            <w:rStyle w:val="Hyperlink"/>
            <w:rFonts w:ascii="Arial" w:hAnsi="Arial" w:cs="Arial"/>
          </w:rPr>
          <w:t>https://catalog.texarkanacollege.edu/wp-content/uploads/2023/04/2023-Catalog-and-Student-Handbook.pdf</w:t>
        </w:r>
      </w:hyperlink>
      <w:r w:rsidR="00001743">
        <w:rPr>
          <w:rStyle w:val="A5"/>
          <w:rFonts w:ascii="Arial" w:hAnsi="Arial" w:cs="Arial"/>
          <w:sz w:val="22"/>
          <w:szCs w:val="22"/>
        </w:rPr>
        <w:t xml:space="preserve">  </w:t>
      </w:r>
    </w:p>
    <w:p w14:paraId="06368111" w14:textId="77777777" w:rsidR="005F5365" w:rsidRPr="009A27EE" w:rsidRDefault="005F5365" w:rsidP="005F5365">
      <w:pPr>
        <w:spacing w:after="0" w:line="240" w:lineRule="auto"/>
        <w:rPr>
          <w:rStyle w:val="A5"/>
          <w:rFonts w:ascii="Arial" w:hAnsi="Arial" w:cs="Arial"/>
          <w:b/>
          <w:color w:val="auto"/>
          <w:sz w:val="22"/>
          <w:szCs w:val="22"/>
        </w:rPr>
      </w:pPr>
    </w:p>
    <w:p w14:paraId="74021109" w14:textId="77777777" w:rsidR="005F5365" w:rsidRPr="009A27EE" w:rsidRDefault="005F5365" w:rsidP="005F5365">
      <w:pPr>
        <w:autoSpaceDE w:val="0"/>
        <w:autoSpaceDN w:val="0"/>
        <w:adjustRightInd w:val="0"/>
        <w:spacing w:after="0" w:line="240" w:lineRule="auto"/>
        <w:rPr>
          <w:rFonts w:ascii="Arial" w:eastAsia="Times New Roman" w:hAnsi="Arial" w:cs="Arial"/>
          <w:color w:val="000000"/>
        </w:rPr>
      </w:pPr>
      <w:r w:rsidRPr="009A27EE">
        <w:rPr>
          <w:rFonts w:ascii="Arial" w:eastAsia="Times New Roman" w:hAnsi="Arial" w:cs="Arial"/>
          <w:b/>
          <w:bCs/>
          <w:color w:val="000000"/>
        </w:rPr>
        <w:t>Disability Act Statement</w:t>
      </w:r>
      <w:r w:rsidRPr="009A27EE">
        <w:rPr>
          <w:rFonts w:ascii="Arial" w:eastAsia="Times New Roman" w:hAnsi="Arial" w:cs="Arial"/>
          <w:b/>
          <w:color w:val="000000"/>
        </w:rPr>
        <w:t>:</w:t>
      </w:r>
      <w:r w:rsidRPr="009A27EE">
        <w:rPr>
          <w:rFonts w:ascii="Arial" w:eastAsia="Times New Roman" w:hAnsi="Arial" w:cs="Arial"/>
          <w:color w:val="000000"/>
        </w:rPr>
        <w:t xml:space="preserve">  </w:t>
      </w:r>
    </w:p>
    <w:p w14:paraId="0E547864" w14:textId="2E24DBEF" w:rsidR="005F5365" w:rsidRPr="009A27EE" w:rsidRDefault="005F5365" w:rsidP="005F5365">
      <w:pPr>
        <w:autoSpaceDE w:val="0"/>
        <w:autoSpaceDN w:val="0"/>
        <w:adjustRightInd w:val="0"/>
        <w:spacing w:after="0" w:line="240" w:lineRule="auto"/>
        <w:rPr>
          <w:rFonts w:ascii="Arial" w:eastAsia="Times New Roman" w:hAnsi="Arial" w:cs="Arial"/>
          <w:color w:val="000000"/>
        </w:rPr>
      </w:pPr>
      <w:r w:rsidRPr="009A27EE">
        <w:rPr>
          <w:rFonts w:ascii="Arial" w:eastAsia="Times New Roman" w:hAnsi="Arial" w:cs="Arial"/>
        </w:rPr>
        <w:t>Texarkana College complies with all provisions of the Americans with Disabilities Act and makes reasonable accommodations upon request. </w:t>
      </w:r>
      <w:bookmarkStart w:id="0" w:name="_Hlk142997504"/>
      <w:r w:rsidRPr="009A27EE">
        <w:rPr>
          <w:rFonts w:ascii="Arial" w:eastAsia="Times New Roman" w:hAnsi="Arial" w:cs="Arial"/>
        </w:rPr>
        <w:t xml:space="preserve">Please contact </w:t>
      </w:r>
      <w:r w:rsidR="0028098B">
        <w:rPr>
          <w:rFonts w:ascii="Arial" w:eastAsia="Times New Roman" w:hAnsi="Arial" w:cs="Arial"/>
        </w:rPr>
        <w:t>Tonya Blase</w:t>
      </w:r>
      <w:r w:rsidRPr="009A27EE">
        <w:rPr>
          <w:rFonts w:ascii="Arial" w:eastAsia="Times New Roman" w:hAnsi="Arial" w:cs="Arial"/>
        </w:rPr>
        <w:t xml:space="preserve"> at </w:t>
      </w:r>
      <w:r w:rsidR="006534A5" w:rsidRPr="009A27EE">
        <w:rPr>
          <w:rFonts w:ascii="Arial" w:eastAsia="Times New Roman" w:hAnsi="Arial" w:cs="Arial"/>
        </w:rPr>
        <w:t>903.823.3</w:t>
      </w:r>
      <w:r w:rsidR="006534A5">
        <w:rPr>
          <w:rFonts w:ascii="Arial" w:eastAsia="Times New Roman" w:hAnsi="Arial" w:cs="Arial"/>
        </w:rPr>
        <w:t>349</w:t>
      </w:r>
      <w:r w:rsidR="006534A5" w:rsidRPr="009A27EE">
        <w:rPr>
          <w:rFonts w:ascii="Arial" w:eastAsia="Times New Roman" w:hAnsi="Arial" w:cs="Arial"/>
        </w:rPr>
        <w:t xml:space="preserve"> or</w:t>
      </w:r>
      <w:r w:rsidRPr="009A27EE">
        <w:rPr>
          <w:rFonts w:ascii="Arial" w:eastAsia="Times New Roman" w:hAnsi="Arial" w:cs="Arial"/>
        </w:rPr>
        <w:t xml:space="preserve"> go by the</w:t>
      </w:r>
      <w:r w:rsidR="001D07E0">
        <w:rPr>
          <w:rFonts w:ascii="Arial" w:eastAsia="Times New Roman" w:hAnsi="Arial" w:cs="Arial"/>
        </w:rPr>
        <w:t xml:space="preserve"> TRIO Student Support Services</w:t>
      </w:r>
      <w:r w:rsidRPr="009A27EE">
        <w:rPr>
          <w:rFonts w:ascii="Arial" w:eastAsia="Times New Roman" w:hAnsi="Arial" w:cs="Arial"/>
        </w:rPr>
        <w:t xml:space="preserve"> located in the A</w:t>
      </w:r>
      <w:r w:rsidR="001D07E0">
        <w:rPr>
          <w:rFonts w:ascii="Arial" w:eastAsia="Times New Roman" w:hAnsi="Arial" w:cs="Arial"/>
        </w:rPr>
        <w:t>cademic Commons B</w:t>
      </w:r>
      <w:r w:rsidRPr="009A27EE">
        <w:rPr>
          <w:rFonts w:ascii="Arial" w:eastAsia="Times New Roman" w:hAnsi="Arial" w:cs="Arial"/>
        </w:rPr>
        <w:t>uilding</w:t>
      </w:r>
      <w:r w:rsidR="001D07E0">
        <w:rPr>
          <w:rFonts w:ascii="Arial" w:eastAsia="Times New Roman" w:hAnsi="Arial" w:cs="Arial"/>
        </w:rPr>
        <w:t xml:space="preserve">, 2nd floor, </w:t>
      </w:r>
      <w:r w:rsidRPr="009A27EE">
        <w:rPr>
          <w:rFonts w:ascii="Arial" w:eastAsia="Times New Roman" w:hAnsi="Arial" w:cs="Arial"/>
        </w:rPr>
        <w:t>for personal assistance.</w:t>
      </w:r>
    </w:p>
    <w:bookmarkEnd w:id="0"/>
    <w:p w14:paraId="599B3A04" w14:textId="2C3CD730" w:rsidR="005F5365" w:rsidRDefault="005F5365" w:rsidP="005F5365">
      <w:pPr>
        <w:autoSpaceDE w:val="0"/>
        <w:autoSpaceDN w:val="0"/>
        <w:adjustRightInd w:val="0"/>
        <w:spacing w:after="0" w:line="240" w:lineRule="auto"/>
        <w:rPr>
          <w:rFonts w:ascii="Arial" w:eastAsia="Times New Roman" w:hAnsi="Arial" w:cs="Arial"/>
          <w:b/>
          <w:color w:val="000000"/>
        </w:rPr>
      </w:pPr>
    </w:p>
    <w:p w14:paraId="3518180B" w14:textId="785F1C09" w:rsidR="00244AB5" w:rsidRDefault="00244AB5" w:rsidP="005F5365">
      <w:pPr>
        <w:autoSpaceDE w:val="0"/>
        <w:autoSpaceDN w:val="0"/>
        <w:adjustRightInd w:val="0"/>
        <w:spacing w:after="0" w:line="240" w:lineRule="auto"/>
        <w:rPr>
          <w:rFonts w:ascii="Arial" w:eastAsia="Times New Roman" w:hAnsi="Arial" w:cs="Arial"/>
          <w:b/>
          <w:color w:val="000000"/>
        </w:rPr>
      </w:pPr>
    </w:p>
    <w:p w14:paraId="73C36E64" w14:textId="2B6EEC8A" w:rsidR="00244AB5" w:rsidRDefault="00244AB5" w:rsidP="005F5365">
      <w:pPr>
        <w:autoSpaceDE w:val="0"/>
        <w:autoSpaceDN w:val="0"/>
        <w:adjustRightInd w:val="0"/>
        <w:spacing w:after="0" w:line="240" w:lineRule="auto"/>
        <w:rPr>
          <w:rFonts w:ascii="Arial" w:eastAsia="Times New Roman" w:hAnsi="Arial" w:cs="Arial"/>
          <w:b/>
          <w:color w:val="000000"/>
        </w:rPr>
      </w:pPr>
    </w:p>
    <w:p w14:paraId="326FCB02" w14:textId="77777777" w:rsidR="00723E07" w:rsidRDefault="00723E07" w:rsidP="005F5365">
      <w:pPr>
        <w:autoSpaceDE w:val="0"/>
        <w:autoSpaceDN w:val="0"/>
        <w:adjustRightInd w:val="0"/>
        <w:spacing w:after="0" w:line="240" w:lineRule="auto"/>
        <w:rPr>
          <w:rFonts w:ascii="Arial" w:eastAsia="Times New Roman" w:hAnsi="Arial" w:cs="Arial"/>
          <w:b/>
          <w:color w:val="000000"/>
        </w:rPr>
      </w:pPr>
    </w:p>
    <w:p w14:paraId="75DD2F44" w14:textId="77777777" w:rsidR="00723E07" w:rsidRDefault="00723E07" w:rsidP="005F5365">
      <w:pPr>
        <w:autoSpaceDE w:val="0"/>
        <w:autoSpaceDN w:val="0"/>
        <w:adjustRightInd w:val="0"/>
        <w:spacing w:after="0" w:line="240" w:lineRule="auto"/>
        <w:rPr>
          <w:rFonts w:ascii="Arial" w:eastAsia="Times New Roman" w:hAnsi="Arial" w:cs="Arial"/>
          <w:b/>
          <w:color w:val="000000"/>
        </w:rPr>
      </w:pPr>
    </w:p>
    <w:p w14:paraId="5975277F" w14:textId="77777777" w:rsidR="00244AB5" w:rsidRPr="009A27EE" w:rsidRDefault="00244AB5" w:rsidP="005F5365">
      <w:pPr>
        <w:autoSpaceDE w:val="0"/>
        <w:autoSpaceDN w:val="0"/>
        <w:adjustRightInd w:val="0"/>
        <w:spacing w:after="0" w:line="240" w:lineRule="auto"/>
        <w:rPr>
          <w:rFonts w:ascii="Arial" w:eastAsia="Times New Roman" w:hAnsi="Arial" w:cs="Arial"/>
          <w:b/>
          <w:color w:val="000000"/>
        </w:rPr>
      </w:pPr>
    </w:p>
    <w:p w14:paraId="330D934E" w14:textId="77777777" w:rsidR="005F5365" w:rsidRPr="009A27EE" w:rsidRDefault="005F5365" w:rsidP="005F5365">
      <w:pPr>
        <w:autoSpaceDE w:val="0"/>
        <w:autoSpaceDN w:val="0"/>
        <w:adjustRightInd w:val="0"/>
        <w:spacing w:after="0" w:line="240" w:lineRule="auto"/>
        <w:rPr>
          <w:rFonts w:ascii="Arial" w:eastAsia="Times New Roman" w:hAnsi="Arial" w:cs="Arial"/>
          <w:b/>
          <w:color w:val="000000"/>
        </w:rPr>
      </w:pPr>
      <w:r w:rsidRPr="009A27EE">
        <w:rPr>
          <w:rFonts w:ascii="Arial" w:eastAsia="Times New Roman" w:hAnsi="Arial" w:cs="Arial"/>
          <w:b/>
          <w:color w:val="000000"/>
        </w:rPr>
        <w:t>Financial Aid:</w:t>
      </w:r>
    </w:p>
    <w:p w14:paraId="2AD8E7BC" w14:textId="77777777" w:rsidR="005F5365" w:rsidRPr="009A27EE" w:rsidRDefault="005F5365" w:rsidP="005F5365">
      <w:pPr>
        <w:autoSpaceDE w:val="0"/>
        <w:autoSpaceDN w:val="0"/>
        <w:adjustRightInd w:val="0"/>
        <w:spacing w:after="0" w:line="240" w:lineRule="auto"/>
        <w:rPr>
          <w:rFonts w:ascii="Arial" w:eastAsia="Times New Roman" w:hAnsi="Arial" w:cs="Arial"/>
          <w:b/>
          <w:color w:val="000000"/>
        </w:rPr>
      </w:pPr>
      <w:r w:rsidRPr="009A27EE">
        <w:rPr>
          <w:rFonts w:ascii="Arial" w:eastAsia="Times New Roman" w:hAnsi="Arial" w:cs="Arial"/>
          <w:b/>
          <w:color w:val="C00000"/>
        </w:rPr>
        <w:t>Attention!</w:t>
      </w:r>
      <w:r w:rsidRPr="009A27EE">
        <w:rPr>
          <w:rFonts w:ascii="Arial" w:eastAsia="Times New Roman" w:hAnsi="Arial" w:cs="Arial"/>
          <w:color w:val="C00000"/>
        </w:rPr>
        <w:t xml:space="preserve"> </w:t>
      </w:r>
      <w:r w:rsidRPr="009A27EE">
        <w:rPr>
          <w:rFonts w:ascii="Arial" w:eastAsia="Times New Roman" w:hAnsi="Arial" w:cs="Arial"/>
        </w:rPr>
        <w:t>Dropping this class may affect your funding in a negative way! You could owe money to the college and/or federal government. Please check with the Financial Aid office before making a decision.</w:t>
      </w:r>
    </w:p>
    <w:p w14:paraId="5E3EED50" w14:textId="77777777" w:rsidR="005F5365" w:rsidRDefault="005F5365" w:rsidP="005F5365">
      <w:pPr>
        <w:pStyle w:val="NoSpacing"/>
        <w:rPr>
          <w:rFonts w:ascii="Arial" w:eastAsia="Times New Roman" w:hAnsi="Arial" w:cs="Arial"/>
          <w:color w:val="C00000"/>
        </w:rPr>
      </w:pPr>
    </w:p>
    <w:p w14:paraId="75608986" w14:textId="77777777" w:rsidR="00C21F06" w:rsidRDefault="00C21F06" w:rsidP="005F5365">
      <w:pPr>
        <w:pStyle w:val="NoSpacing"/>
        <w:rPr>
          <w:rFonts w:ascii="Arial" w:hAnsi="Arial" w:cs="Arial"/>
          <w:b/>
          <w:sz w:val="24"/>
          <w:szCs w:val="24"/>
          <w:u w:val="single"/>
        </w:rPr>
      </w:pPr>
    </w:p>
    <w:p w14:paraId="6D5C9FEE" w14:textId="77777777" w:rsidR="005F5365" w:rsidRDefault="005F5365" w:rsidP="005F5365">
      <w:pPr>
        <w:pStyle w:val="NoSpacing"/>
        <w:rPr>
          <w:rFonts w:ascii="Arial" w:hAnsi="Arial" w:cs="Arial"/>
          <w:b/>
          <w:sz w:val="24"/>
          <w:szCs w:val="24"/>
          <w:u w:val="single"/>
        </w:rPr>
      </w:pPr>
      <w:r>
        <w:rPr>
          <w:rFonts w:ascii="Arial" w:hAnsi="Arial" w:cs="Arial"/>
          <w:b/>
          <w:sz w:val="24"/>
          <w:szCs w:val="24"/>
          <w:u w:val="single"/>
        </w:rPr>
        <w:t xml:space="preserve">Security </w:t>
      </w:r>
    </w:p>
    <w:p w14:paraId="15704EF2" w14:textId="77777777" w:rsidR="005F5365" w:rsidRDefault="005F5365" w:rsidP="005F5365">
      <w:pPr>
        <w:pStyle w:val="NoSpacing"/>
        <w:rPr>
          <w:rFonts w:ascii="Arial" w:hAnsi="Arial" w:cs="Arial"/>
          <w:sz w:val="24"/>
          <w:szCs w:val="24"/>
        </w:rPr>
      </w:pPr>
      <w:r>
        <w:rPr>
          <w:rFonts w:ascii="Arial" w:hAnsi="Arial" w:cs="Arial"/>
          <w:sz w:val="24"/>
          <w:szCs w:val="24"/>
        </w:rPr>
        <w:t>Please keep your vehicle locked whenever you are away from it.  Make sure you don’t leave any valuables in plain sight (purse, phone, lap top).  We want you to be safe.  You must acquire a TC parking permit and display it in your vehicle.  You must also have a TC student ID badge and keep it with you at all times.</w:t>
      </w:r>
    </w:p>
    <w:p w14:paraId="10915988" w14:textId="77777777" w:rsidR="005F5365" w:rsidRDefault="005F5365" w:rsidP="005F5365">
      <w:pPr>
        <w:pStyle w:val="NoSpacing"/>
        <w:rPr>
          <w:rFonts w:ascii="Arial" w:hAnsi="Arial" w:cs="Arial"/>
          <w:sz w:val="24"/>
          <w:szCs w:val="24"/>
        </w:rPr>
      </w:pPr>
    </w:p>
    <w:p w14:paraId="3324720D" w14:textId="1CEB4C85" w:rsidR="005F5365" w:rsidRDefault="005F5365" w:rsidP="005F5365">
      <w:pPr>
        <w:pStyle w:val="NoSpacing"/>
        <w:rPr>
          <w:rFonts w:ascii="Arial" w:hAnsi="Arial" w:cs="Arial"/>
          <w:b/>
          <w:sz w:val="24"/>
          <w:szCs w:val="24"/>
        </w:rPr>
      </w:pPr>
      <w:r>
        <w:rPr>
          <w:rFonts w:ascii="Arial" w:hAnsi="Arial" w:cs="Arial"/>
          <w:b/>
          <w:sz w:val="24"/>
          <w:szCs w:val="24"/>
        </w:rPr>
        <w:t xml:space="preserve">Campus police EMERGENCY line: (903) </w:t>
      </w:r>
      <w:r w:rsidR="00E72B64">
        <w:rPr>
          <w:rFonts w:ascii="Arial" w:hAnsi="Arial" w:cs="Arial"/>
          <w:b/>
          <w:sz w:val="24"/>
          <w:szCs w:val="24"/>
        </w:rPr>
        <w:t>823</w:t>
      </w:r>
      <w:r>
        <w:rPr>
          <w:rFonts w:ascii="Arial" w:hAnsi="Arial" w:cs="Arial"/>
          <w:b/>
          <w:sz w:val="24"/>
          <w:szCs w:val="24"/>
        </w:rPr>
        <w:t>-3330</w:t>
      </w:r>
      <w:r w:rsidR="000D4837">
        <w:rPr>
          <w:rFonts w:ascii="Arial" w:hAnsi="Arial" w:cs="Arial"/>
          <w:b/>
          <w:sz w:val="24"/>
          <w:szCs w:val="24"/>
        </w:rPr>
        <w:t xml:space="preserve"> </w:t>
      </w:r>
    </w:p>
    <w:p w14:paraId="183826AE" w14:textId="77777777" w:rsidR="000D4837" w:rsidRPr="000D4837" w:rsidRDefault="000D4837" w:rsidP="005F5365">
      <w:pPr>
        <w:pStyle w:val="NoSpacing"/>
        <w:rPr>
          <w:rFonts w:ascii="Arial" w:hAnsi="Arial" w:cs="Arial"/>
          <w:sz w:val="24"/>
          <w:szCs w:val="24"/>
        </w:rPr>
      </w:pPr>
      <w:r w:rsidRPr="000D4837">
        <w:rPr>
          <w:rFonts w:ascii="Arial" w:hAnsi="Arial" w:cs="Arial"/>
          <w:sz w:val="24"/>
          <w:szCs w:val="24"/>
        </w:rPr>
        <w:t>Please add this number to your contacts.</w:t>
      </w:r>
    </w:p>
    <w:p w14:paraId="3D309F67" w14:textId="77777777" w:rsidR="000D4837" w:rsidRDefault="000D4837" w:rsidP="005F5365">
      <w:pPr>
        <w:pStyle w:val="NoSpacing"/>
        <w:rPr>
          <w:rFonts w:ascii="Arial" w:hAnsi="Arial" w:cs="Arial"/>
          <w:b/>
          <w:sz w:val="24"/>
          <w:szCs w:val="24"/>
        </w:rPr>
      </w:pPr>
    </w:p>
    <w:p w14:paraId="0D60031F" w14:textId="77777777" w:rsidR="000D4837" w:rsidRPr="00C00DFA" w:rsidRDefault="000D4837" w:rsidP="000D4837">
      <w:pPr>
        <w:pStyle w:val="NoSpacing"/>
        <w:rPr>
          <w:rFonts w:ascii="Times New Roman" w:hAnsi="Times New Roman"/>
          <w:b/>
          <w:bCs/>
          <w:sz w:val="28"/>
          <w:szCs w:val="28"/>
        </w:rPr>
      </w:pPr>
      <w:r>
        <w:rPr>
          <w:rFonts w:ascii="Times New Roman" w:hAnsi="Times New Roman"/>
          <w:b/>
          <w:bCs/>
          <w:sz w:val="28"/>
          <w:szCs w:val="28"/>
        </w:rPr>
        <w:t>Texarkana College Student Counselor: (903) 823-3143</w:t>
      </w:r>
    </w:p>
    <w:p w14:paraId="3764616D" w14:textId="77777777" w:rsidR="000D4837" w:rsidRDefault="000D4837" w:rsidP="000D4837">
      <w:pPr>
        <w:pStyle w:val="NoSpacing"/>
        <w:rPr>
          <w:rFonts w:ascii="Times New Roman" w:hAnsi="Times New Roman"/>
          <w:b/>
          <w:bCs/>
          <w:sz w:val="28"/>
          <w:szCs w:val="28"/>
        </w:rPr>
      </w:pPr>
    </w:p>
    <w:p w14:paraId="20FA7009" w14:textId="77777777" w:rsidR="000D4837" w:rsidRDefault="000D4837" w:rsidP="000D4837">
      <w:pPr>
        <w:pStyle w:val="NoSpacing"/>
        <w:rPr>
          <w:rFonts w:ascii="Times New Roman" w:hAnsi="Times New Roman"/>
          <w:b/>
          <w:bCs/>
          <w:sz w:val="28"/>
          <w:szCs w:val="28"/>
        </w:rPr>
      </w:pPr>
      <w:r w:rsidRPr="000D4837">
        <w:rPr>
          <w:rFonts w:ascii="Times New Roman" w:hAnsi="Times New Roman"/>
          <w:b/>
          <w:bCs/>
          <w:sz w:val="28"/>
          <w:szCs w:val="28"/>
          <w:highlight w:val="yellow"/>
        </w:rPr>
        <w:t>Suicide Hotline: 1-800-273-8255</w:t>
      </w:r>
    </w:p>
    <w:p w14:paraId="61463B90" w14:textId="77777777" w:rsidR="006C45F0" w:rsidRDefault="006C45F0" w:rsidP="005F5365">
      <w:pPr>
        <w:pStyle w:val="NoSpacing"/>
        <w:rPr>
          <w:rFonts w:ascii="Arial" w:hAnsi="Arial" w:cs="Arial"/>
          <w:b/>
          <w:sz w:val="24"/>
          <w:szCs w:val="24"/>
        </w:rPr>
      </w:pPr>
    </w:p>
    <w:p w14:paraId="5E67E385" w14:textId="77777777" w:rsidR="005F5365" w:rsidRPr="00704B26" w:rsidRDefault="005F5365" w:rsidP="005F5365">
      <w:pPr>
        <w:spacing w:after="0" w:line="240" w:lineRule="auto"/>
        <w:rPr>
          <w:rFonts w:ascii="Arial" w:eastAsia="MS Mincho" w:hAnsi="Arial" w:cs="Arial"/>
          <w:b/>
          <w:u w:val="single"/>
        </w:rPr>
      </w:pPr>
      <w:proofErr w:type="gramStart"/>
      <w:r w:rsidRPr="00704B26">
        <w:rPr>
          <w:rFonts w:ascii="Arial" w:eastAsia="MS Mincho" w:hAnsi="Arial" w:cs="Arial"/>
          <w:b/>
          <w:u w:val="single"/>
        </w:rPr>
        <w:t>STUDENT</w:t>
      </w:r>
      <w:r>
        <w:rPr>
          <w:rFonts w:ascii="Arial" w:eastAsia="MS Mincho" w:hAnsi="Arial" w:cs="Arial"/>
          <w:b/>
          <w:u w:val="single"/>
        </w:rPr>
        <w:t xml:space="preserve"> </w:t>
      </w:r>
      <w:r w:rsidR="006C45F0">
        <w:rPr>
          <w:rFonts w:ascii="Arial" w:eastAsia="MS Mincho" w:hAnsi="Arial" w:cs="Arial"/>
          <w:b/>
          <w:u w:val="single"/>
        </w:rPr>
        <w:t xml:space="preserve"> </w:t>
      </w:r>
      <w:r w:rsidRPr="00704B26">
        <w:rPr>
          <w:rFonts w:ascii="Arial" w:eastAsia="MS Mincho" w:hAnsi="Arial" w:cs="Arial"/>
          <w:b/>
          <w:u w:val="single"/>
        </w:rPr>
        <w:t>RETENTION</w:t>
      </w:r>
      <w:proofErr w:type="gramEnd"/>
      <w:r w:rsidRPr="00704B26">
        <w:rPr>
          <w:rFonts w:ascii="Arial" w:eastAsia="MS Mincho" w:hAnsi="Arial" w:cs="Arial"/>
          <w:b/>
          <w:u w:val="single"/>
        </w:rPr>
        <w:t xml:space="preserve"> AND SUPPORT</w:t>
      </w:r>
    </w:p>
    <w:p w14:paraId="529047D9" w14:textId="77777777" w:rsidR="005F5365" w:rsidRPr="00704B26" w:rsidRDefault="005F5365" w:rsidP="005F5365">
      <w:pPr>
        <w:tabs>
          <w:tab w:val="left" w:pos="1065"/>
        </w:tabs>
        <w:spacing w:after="0" w:line="240" w:lineRule="auto"/>
        <w:rPr>
          <w:rFonts w:ascii="Arial" w:eastAsia="MS Mincho" w:hAnsi="Arial" w:cs="Arial"/>
        </w:rPr>
      </w:pPr>
      <w:r w:rsidRPr="00704B26">
        <w:rPr>
          <w:rFonts w:ascii="Arial" w:eastAsia="MS Mincho" w:hAnsi="Arial" w:cs="Arial"/>
        </w:rPr>
        <w:tab/>
      </w:r>
    </w:p>
    <w:p w14:paraId="04212435" w14:textId="77777777" w:rsidR="005F5365" w:rsidRPr="00704B26" w:rsidRDefault="005F5365" w:rsidP="005F5365">
      <w:pPr>
        <w:spacing w:after="0" w:line="240" w:lineRule="auto"/>
        <w:rPr>
          <w:rFonts w:ascii="Arial" w:eastAsia="MS Mincho" w:hAnsi="Arial" w:cs="Arial"/>
        </w:rPr>
      </w:pPr>
      <w:r w:rsidRPr="00704B26">
        <w:rPr>
          <w:rFonts w:ascii="Arial" w:eastAsia="MS Mincho" w:hAnsi="Arial" w:cs="Arial"/>
        </w:rPr>
        <w:t>A student retention specialist is available for every student enrolled</w:t>
      </w:r>
      <w:r>
        <w:rPr>
          <w:rFonts w:ascii="Arial" w:eastAsia="MS Mincho" w:hAnsi="Arial" w:cs="Arial"/>
        </w:rPr>
        <w:t xml:space="preserve"> in the Pharmacy Technician Program. Karen Holt</w:t>
      </w:r>
      <w:r w:rsidRPr="00704B26">
        <w:rPr>
          <w:rFonts w:ascii="Arial" w:eastAsia="MS Mincho" w:hAnsi="Arial" w:cs="Arial"/>
        </w:rPr>
        <w:t xml:space="preserve"> will help you with study skills, refer</w:t>
      </w:r>
      <w:r>
        <w:rPr>
          <w:rFonts w:ascii="Arial" w:eastAsia="MS Mincho" w:hAnsi="Arial" w:cs="Arial"/>
        </w:rPr>
        <w:t>ral to Student Support Services,</w:t>
      </w:r>
      <w:r w:rsidRPr="00704B26">
        <w:rPr>
          <w:rFonts w:ascii="Arial" w:eastAsia="MS Mincho" w:hAnsi="Arial" w:cs="Arial"/>
        </w:rPr>
        <w:t xml:space="preserve"> resume writing, job interview skills, direction to social support programs, and </w:t>
      </w:r>
      <w:r>
        <w:rPr>
          <w:rFonts w:ascii="Arial" w:eastAsia="MS Mincho" w:hAnsi="Arial" w:cs="Arial"/>
        </w:rPr>
        <w:t xml:space="preserve">other services.  Mrs. Holt can be contacted at </w:t>
      </w:r>
      <w:hyperlink r:id="rId10" w:history="1">
        <w:r w:rsidRPr="004B7D7A">
          <w:rPr>
            <w:rStyle w:val="Hyperlink"/>
            <w:rFonts w:ascii="Arial" w:eastAsia="MS Mincho" w:hAnsi="Arial" w:cs="Arial"/>
          </w:rPr>
          <w:t>Karen.holt@TexarkanaCollege.edu</w:t>
        </w:r>
      </w:hyperlink>
      <w:r>
        <w:rPr>
          <w:rFonts w:ascii="Arial" w:eastAsia="MS Mincho" w:hAnsi="Arial" w:cs="Arial"/>
        </w:rPr>
        <w:t xml:space="preserve"> or at 903-823-3551</w:t>
      </w:r>
      <w:r w:rsidRPr="00704B26">
        <w:rPr>
          <w:rFonts w:ascii="Arial" w:eastAsia="MS Mincho" w:hAnsi="Arial" w:cs="Arial"/>
        </w:rPr>
        <w:t xml:space="preserve">.  Her office is located in </w:t>
      </w:r>
      <w:r>
        <w:rPr>
          <w:rFonts w:ascii="Arial" w:eastAsia="MS Mincho" w:hAnsi="Arial" w:cs="Arial"/>
        </w:rPr>
        <w:t>the Health Occupations building 2</w:t>
      </w:r>
      <w:r w:rsidRPr="00A10CB5">
        <w:rPr>
          <w:rFonts w:ascii="Arial" w:eastAsia="MS Mincho" w:hAnsi="Arial" w:cs="Arial"/>
          <w:vertAlign w:val="superscript"/>
        </w:rPr>
        <w:t>nd</w:t>
      </w:r>
      <w:r>
        <w:rPr>
          <w:rFonts w:ascii="Arial" w:eastAsia="MS Mincho" w:hAnsi="Arial" w:cs="Arial"/>
        </w:rPr>
        <w:t xml:space="preserve"> floor office # 351.</w:t>
      </w:r>
      <w:r w:rsidRPr="00704B26">
        <w:rPr>
          <w:rFonts w:ascii="Arial" w:eastAsia="MS Mincho" w:hAnsi="Arial" w:cs="Arial"/>
        </w:rPr>
        <w:t xml:space="preserve">  </w:t>
      </w:r>
    </w:p>
    <w:p w14:paraId="10E20EE8" w14:textId="77777777" w:rsidR="005F5365" w:rsidRDefault="005F5365" w:rsidP="005F5365">
      <w:pPr>
        <w:spacing w:after="0" w:line="240" w:lineRule="auto"/>
        <w:rPr>
          <w:rFonts w:ascii="Arial" w:eastAsia="MS Mincho" w:hAnsi="Arial" w:cs="Arial"/>
          <w:b/>
          <w:caps/>
          <w:u w:val="single"/>
        </w:rPr>
      </w:pPr>
    </w:p>
    <w:p w14:paraId="4B628D28" w14:textId="77777777" w:rsidR="005F5365" w:rsidRPr="00704B26" w:rsidRDefault="005F5365" w:rsidP="005F5365">
      <w:pPr>
        <w:spacing w:after="0" w:line="240" w:lineRule="auto"/>
        <w:rPr>
          <w:rFonts w:ascii="Arial" w:eastAsia="MS Mincho" w:hAnsi="Arial" w:cs="Arial"/>
          <w:b/>
          <w:caps/>
          <w:u w:val="single"/>
        </w:rPr>
      </w:pPr>
      <w:r w:rsidRPr="00704B26">
        <w:rPr>
          <w:rFonts w:ascii="Arial" w:eastAsia="MS Mincho" w:hAnsi="Arial" w:cs="Arial"/>
          <w:b/>
          <w:caps/>
          <w:u w:val="single"/>
        </w:rPr>
        <w:t>Student Support Services’ Information</w:t>
      </w:r>
    </w:p>
    <w:p w14:paraId="1ECE1E2F" w14:textId="77777777" w:rsidR="005F5365" w:rsidRPr="00704B26" w:rsidRDefault="005F5365" w:rsidP="005F5365">
      <w:pPr>
        <w:spacing w:before="100" w:beforeAutospacing="1" w:after="100" w:afterAutospacing="1" w:line="240" w:lineRule="auto"/>
        <w:rPr>
          <w:rFonts w:ascii="Arial" w:eastAsia="Times New Roman" w:hAnsi="Arial" w:cs="Arial"/>
          <w:color w:val="000000"/>
        </w:rPr>
      </w:pPr>
      <w:r w:rsidRPr="00704B26">
        <w:rPr>
          <w:rFonts w:ascii="Arial" w:eastAsia="Times New Roman" w:hAnsi="Arial" w:cs="Arial"/>
          <w:color w:val="00000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14:paraId="6468C511" w14:textId="12B6FFAF" w:rsidR="005F5365" w:rsidRDefault="00001743" w:rsidP="005F5365">
      <w:pPr>
        <w:spacing w:after="0" w:line="240" w:lineRule="auto"/>
        <w:rPr>
          <w:rFonts w:ascii="Arial" w:eastAsia="Times New Roman" w:hAnsi="Arial" w:cs="Arial"/>
          <w:bCs/>
        </w:rPr>
      </w:pPr>
      <w:bookmarkStart w:id="1" w:name="_Hlk142997646"/>
      <w:r>
        <w:rPr>
          <w:rFonts w:ascii="Arial" w:eastAsia="Times New Roman" w:hAnsi="Arial" w:cs="Arial"/>
          <w:bCs/>
          <w:color w:val="000000"/>
        </w:rPr>
        <w:t xml:space="preserve">TRIO </w:t>
      </w:r>
      <w:r w:rsidR="005F5365" w:rsidRPr="00704B26">
        <w:rPr>
          <w:rFonts w:ascii="Arial" w:eastAsia="Times New Roman" w:hAnsi="Arial" w:cs="Arial"/>
          <w:bCs/>
          <w:color w:val="000000"/>
        </w:rPr>
        <w:t>Student Support Services</w:t>
      </w:r>
      <w:r w:rsidR="005F5365" w:rsidRPr="00704B26">
        <w:rPr>
          <w:rFonts w:ascii="Arial" w:eastAsia="Times New Roman" w:hAnsi="Arial" w:cs="Arial"/>
          <w:bCs/>
          <w:color w:val="000000"/>
        </w:rPr>
        <w:br/>
      </w:r>
      <w:r>
        <w:rPr>
          <w:rFonts w:ascii="Arial" w:eastAsia="Times New Roman" w:hAnsi="Arial" w:cs="Arial"/>
          <w:bCs/>
          <w:color w:val="000000"/>
        </w:rPr>
        <w:t>Academic Commons Building</w:t>
      </w:r>
      <w:r w:rsidR="005F5365" w:rsidRPr="00704B26">
        <w:rPr>
          <w:rFonts w:ascii="Arial" w:eastAsia="Times New Roman" w:hAnsi="Arial" w:cs="Arial"/>
          <w:bCs/>
          <w:color w:val="000000"/>
        </w:rPr>
        <w:br/>
        <w:t>2500 N. Robison Road</w:t>
      </w:r>
      <w:r w:rsidR="005F5365" w:rsidRPr="00704B26">
        <w:rPr>
          <w:rFonts w:ascii="Arial" w:eastAsia="Times New Roman" w:hAnsi="Arial" w:cs="Arial"/>
          <w:bCs/>
          <w:color w:val="000000"/>
        </w:rPr>
        <w:br/>
        <w:t>Texarkana, Texas 75501</w:t>
      </w:r>
      <w:r w:rsidR="005F5365" w:rsidRPr="00704B26">
        <w:rPr>
          <w:rFonts w:ascii="Arial" w:eastAsia="Times New Roman" w:hAnsi="Arial" w:cs="Arial"/>
          <w:bCs/>
          <w:color w:val="000000"/>
        </w:rPr>
        <w:br/>
      </w:r>
      <w:r w:rsidR="005F5365" w:rsidRPr="00704B26">
        <w:rPr>
          <w:rFonts w:ascii="Arial" w:eastAsia="Times New Roman" w:hAnsi="Arial" w:cs="Arial"/>
          <w:bCs/>
          <w:color w:val="000000"/>
        </w:rPr>
        <w:br/>
        <w:t>903-823-3</w:t>
      </w:r>
      <w:r w:rsidR="00F27C1C">
        <w:rPr>
          <w:rFonts w:ascii="Arial" w:eastAsia="Times New Roman" w:hAnsi="Arial" w:cs="Arial"/>
          <w:bCs/>
          <w:color w:val="000000"/>
        </w:rPr>
        <w:t>253 or 903-823-3312</w:t>
      </w:r>
      <w:r w:rsidR="005F5365" w:rsidRPr="00704B26">
        <w:rPr>
          <w:rFonts w:ascii="Arial" w:eastAsia="Times New Roman" w:hAnsi="Arial" w:cs="Arial"/>
          <w:bCs/>
          <w:color w:val="000000"/>
        </w:rPr>
        <w:br/>
      </w:r>
      <w:r w:rsidR="005F5365" w:rsidRPr="00704B26">
        <w:rPr>
          <w:rFonts w:ascii="Arial" w:eastAsia="Times New Roman" w:hAnsi="Arial" w:cs="Arial"/>
          <w:bCs/>
          <w:color w:val="000000"/>
        </w:rPr>
        <w:br/>
      </w:r>
      <w:r w:rsidR="005F5365" w:rsidRPr="00704B26">
        <w:rPr>
          <w:rFonts w:ascii="Arial" w:eastAsia="Times New Roman" w:hAnsi="Arial" w:cs="Arial"/>
          <w:bCs/>
        </w:rPr>
        <w:lastRenderedPageBreak/>
        <w:t>Office Hours</w:t>
      </w:r>
      <w:r w:rsidR="005F5365" w:rsidRPr="00704B26">
        <w:rPr>
          <w:rFonts w:ascii="Arial" w:eastAsia="Times New Roman" w:hAnsi="Arial" w:cs="Arial"/>
          <w:bCs/>
        </w:rPr>
        <w:br/>
        <w:t xml:space="preserve">8:00am to </w:t>
      </w:r>
      <w:r w:rsidR="00984D99">
        <w:rPr>
          <w:rFonts w:ascii="Arial" w:eastAsia="Times New Roman" w:hAnsi="Arial" w:cs="Arial"/>
          <w:bCs/>
        </w:rPr>
        <w:t>9</w:t>
      </w:r>
      <w:r w:rsidR="005F5365" w:rsidRPr="00704B26">
        <w:rPr>
          <w:rFonts w:ascii="Arial" w:eastAsia="Times New Roman" w:hAnsi="Arial" w:cs="Arial"/>
          <w:bCs/>
        </w:rPr>
        <w:t xml:space="preserve">:00pm, Monday </w:t>
      </w:r>
      <w:r w:rsidR="00244AB5">
        <w:rPr>
          <w:rFonts w:ascii="Arial" w:eastAsia="Times New Roman" w:hAnsi="Arial" w:cs="Arial"/>
          <w:bCs/>
        </w:rPr>
        <w:t>–</w:t>
      </w:r>
      <w:r w:rsidR="005F5365" w:rsidRPr="00704B26">
        <w:rPr>
          <w:rFonts w:ascii="Arial" w:eastAsia="Times New Roman" w:hAnsi="Arial" w:cs="Arial"/>
          <w:bCs/>
        </w:rPr>
        <w:t xml:space="preserve"> </w:t>
      </w:r>
      <w:r w:rsidR="00984D99">
        <w:rPr>
          <w:rFonts w:ascii="Arial" w:eastAsia="Times New Roman" w:hAnsi="Arial" w:cs="Arial"/>
          <w:bCs/>
        </w:rPr>
        <w:t>Thurs</w:t>
      </w:r>
      <w:r w:rsidR="005F5365" w:rsidRPr="00704B26">
        <w:rPr>
          <w:rFonts w:ascii="Arial" w:eastAsia="Times New Roman" w:hAnsi="Arial" w:cs="Arial"/>
          <w:bCs/>
        </w:rPr>
        <w:t>da</w:t>
      </w:r>
      <w:r w:rsidR="00984D99">
        <w:rPr>
          <w:rFonts w:ascii="Arial" w:eastAsia="Times New Roman" w:hAnsi="Arial" w:cs="Arial"/>
          <w:bCs/>
        </w:rPr>
        <w:t>y</w:t>
      </w:r>
    </w:p>
    <w:p w14:paraId="4F2C338C" w14:textId="795D959A" w:rsidR="00984D99" w:rsidRDefault="00984D99" w:rsidP="005F5365">
      <w:pPr>
        <w:spacing w:after="0" w:line="240" w:lineRule="auto"/>
        <w:rPr>
          <w:rFonts w:ascii="Arial" w:eastAsia="Times New Roman" w:hAnsi="Arial" w:cs="Arial"/>
          <w:bCs/>
        </w:rPr>
      </w:pPr>
      <w:r>
        <w:rPr>
          <w:rFonts w:ascii="Arial" w:eastAsia="Times New Roman" w:hAnsi="Arial" w:cs="Arial"/>
          <w:bCs/>
        </w:rPr>
        <w:t>8:00am to 4:00pm, Friday</w:t>
      </w:r>
    </w:p>
    <w:p w14:paraId="5C39A03A" w14:textId="09EC34F3" w:rsidR="00984D99" w:rsidRDefault="00984D99" w:rsidP="005F5365">
      <w:pPr>
        <w:spacing w:after="0" w:line="240" w:lineRule="auto"/>
        <w:rPr>
          <w:rFonts w:ascii="Arial" w:eastAsia="Times New Roman" w:hAnsi="Arial" w:cs="Arial"/>
          <w:bCs/>
        </w:rPr>
      </w:pPr>
      <w:r>
        <w:rPr>
          <w:rFonts w:ascii="Arial" w:eastAsia="Times New Roman" w:hAnsi="Arial" w:cs="Arial"/>
          <w:bCs/>
        </w:rPr>
        <w:t xml:space="preserve">2:00pm to 9:00pm, Sunday </w:t>
      </w:r>
    </w:p>
    <w:bookmarkEnd w:id="1"/>
    <w:p w14:paraId="3C9CB9EE" w14:textId="77777777" w:rsidR="00D11292" w:rsidRDefault="00D11292" w:rsidP="006C45F0">
      <w:pPr>
        <w:pStyle w:val="xmsonormal"/>
        <w:rPr>
          <w:rFonts w:ascii="Arial" w:hAnsi="Arial" w:cs="Arial"/>
          <w:b/>
          <w:szCs w:val="22"/>
          <w:u w:val="single"/>
        </w:rPr>
      </w:pPr>
    </w:p>
    <w:p w14:paraId="225D0EC5" w14:textId="1C2E7073" w:rsidR="006C45F0" w:rsidRPr="00C21F06" w:rsidRDefault="006C45F0" w:rsidP="006C45F0">
      <w:pPr>
        <w:pStyle w:val="xmsonormal"/>
        <w:rPr>
          <w:rFonts w:ascii="Arial" w:hAnsi="Arial" w:cs="Arial"/>
          <w:b/>
          <w:szCs w:val="22"/>
          <w:u w:val="single"/>
        </w:rPr>
      </w:pPr>
      <w:r w:rsidRPr="00C21F06">
        <w:rPr>
          <w:rFonts w:ascii="Arial" w:hAnsi="Arial" w:cs="Arial"/>
          <w:b/>
          <w:szCs w:val="22"/>
          <w:u w:val="single"/>
        </w:rPr>
        <w:t>Basic Needs Security Statement</w:t>
      </w:r>
    </w:p>
    <w:p w14:paraId="670C5D20" w14:textId="77777777" w:rsidR="006C45F0" w:rsidRPr="00C21F06" w:rsidRDefault="006C45F0" w:rsidP="006C45F0">
      <w:pPr>
        <w:pStyle w:val="xmsonormal"/>
        <w:rPr>
          <w:rFonts w:ascii="Arial" w:hAnsi="Arial" w:cs="Arial"/>
          <w:sz w:val="22"/>
          <w:szCs w:val="22"/>
        </w:rPr>
      </w:pPr>
      <w:r w:rsidRPr="00C21F06">
        <w:rPr>
          <w:rFonts w:ascii="Arial" w:hAnsi="Arial" w:cs="Arial"/>
          <w:iCs/>
          <w:spacing w:val="-1"/>
          <w:sz w:val="22"/>
          <w:szCs w:val="22"/>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2FAD6C98" w14:textId="77777777" w:rsidR="00C21F06" w:rsidRDefault="00C21F06" w:rsidP="00C005CC">
      <w:pPr>
        <w:pStyle w:val="NormalWeb"/>
        <w:rPr>
          <w:rFonts w:ascii="Arial" w:hAnsi="Arial" w:cs="Arial"/>
          <w:b/>
          <w:u w:val="single"/>
        </w:rPr>
      </w:pPr>
    </w:p>
    <w:p w14:paraId="605D925A" w14:textId="51AE883D" w:rsidR="00C005CC" w:rsidRPr="00C21F06" w:rsidRDefault="00C005CC" w:rsidP="00C005CC">
      <w:pPr>
        <w:pStyle w:val="NormalWeb"/>
      </w:pPr>
      <w:r w:rsidRPr="00C21F06">
        <w:rPr>
          <w:rFonts w:ascii="Arial" w:hAnsi="Arial" w:cs="Arial"/>
          <w:b/>
          <w:u w:val="single"/>
        </w:rPr>
        <w:t xml:space="preserve">DISCLAIMER:  </w:t>
      </w:r>
    </w:p>
    <w:p w14:paraId="022C6D0E" w14:textId="72A3CBDF" w:rsidR="00C005CC" w:rsidRPr="00C21F06" w:rsidRDefault="00C005CC" w:rsidP="00C21F06">
      <w:pPr>
        <w:shd w:val="clear" w:color="auto" w:fill="F4F4F4"/>
        <w:spacing w:after="0" w:line="240" w:lineRule="auto"/>
        <w:rPr>
          <w:rFonts w:ascii="Arial" w:eastAsia="Times New Roman" w:hAnsi="Arial" w:cs="Arial"/>
          <w:i/>
          <w:iCs/>
          <w:color w:val="0000FF"/>
          <w:sz w:val="28"/>
          <w:szCs w:val="28"/>
          <w:u w:val="single"/>
          <w:vertAlign w:val="subscript"/>
        </w:rPr>
      </w:pPr>
      <w:r w:rsidRPr="00C21F06">
        <w:rPr>
          <w:rFonts w:ascii="Arial" w:eastAsia="Times New Roman" w:hAnsi="Arial" w:cs="Arial"/>
          <w:i/>
          <w:iCs/>
          <w:color w:val="000000"/>
          <w:sz w:val="28"/>
          <w:szCs w:val="28"/>
          <w:vertAlign w:val="subscript"/>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w:t>
      </w:r>
      <w:r w:rsidRPr="00C21F06">
        <w:rPr>
          <w:rFonts w:ascii="Arial" w:eastAsia="Times New Roman" w:hAnsi="Arial" w:cs="Arial"/>
          <w:i/>
          <w:iCs/>
          <w:color w:val="F4F4F4"/>
          <w:sz w:val="28"/>
          <w:szCs w:val="28"/>
          <w:vertAlign w:val="subscript"/>
        </w:rPr>
        <w:t>017</w:t>
      </w:r>
      <w:r w:rsidRPr="00C21F06">
        <w:rPr>
          <w:rFonts w:ascii="Arial" w:eastAsia="Times New Roman" w:hAnsi="Arial" w:cs="Arial"/>
          <w:i/>
          <w:iCs/>
          <w:color w:val="000000"/>
          <w:sz w:val="28"/>
          <w:szCs w:val="28"/>
          <w:vertAlign w:val="subscript"/>
        </w:rPr>
        <w:t xml:space="preserve">, </w:t>
      </w:r>
      <w:hyperlink r:id="rId11" w:tgtFrame="_blank" w:history="1">
        <w:r w:rsidRPr="00C21F06">
          <w:rPr>
            <w:rFonts w:ascii="Arial" w:eastAsia="Times New Roman" w:hAnsi="Arial" w:cs="Arial"/>
            <w:i/>
            <w:iCs/>
            <w:color w:val="0000FF"/>
            <w:sz w:val="28"/>
            <w:szCs w:val="28"/>
            <w:u w:val="single"/>
            <w:vertAlign w:val="subscript"/>
          </w:rPr>
          <w:t>human.resources@texarkanacollege.edu</w:t>
        </w:r>
      </w:hyperlink>
    </w:p>
    <w:p w14:paraId="4B7C0940" w14:textId="707BCB71" w:rsidR="00C21F06" w:rsidRDefault="00C21F06" w:rsidP="00C21F06"/>
    <w:p w14:paraId="58389D2B" w14:textId="0EF262DA" w:rsidR="00C21F06" w:rsidRDefault="00C21F06" w:rsidP="00C21F06"/>
    <w:p w14:paraId="03C6EBB6" w14:textId="014D6689" w:rsidR="00C21F06" w:rsidRDefault="00C21F06" w:rsidP="00C21F06"/>
    <w:p w14:paraId="116338D7" w14:textId="268843E2" w:rsidR="00C21F06" w:rsidRDefault="00C21F06" w:rsidP="00C21F06"/>
    <w:p w14:paraId="54A107C9" w14:textId="40B48193" w:rsidR="00C21F06" w:rsidRDefault="00C21F06" w:rsidP="00C21F06"/>
    <w:p w14:paraId="67DBB493" w14:textId="72AB52E0" w:rsidR="00C21F06" w:rsidRDefault="00C21F06" w:rsidP="00C21F06"/>
    <w:p w14:paraId="319755A9" w14:textId="15BDF8A8" w:rsidR="00C21F06" w:rsidRDefault="00C21F06" w:rsidP="00C21F06"/>
    <w:p w14:paraId="33F90AB7" w14:textId="741CE578" w:rsidR="00C21F06" w:rsidRDefault="00C21F06" w:rsidP="00C21F06"/>
    <w:p w14:paraId="47F4113D" w14:textId="77777777" w:rsidR="00723E07" w:rsidRDefault="00723E07" w:rsidP="00C21F06"/>
    <w:p w14:paraId="15598040" w14:textId="77777777" w:rsidR="00723E07" w:rsidRDefault="00723E07" w:rsidP="00C21F06"/>
    <w:p w14:paraId="1A02BC3A" w14:textId="77777777" w:rsidR="00723E07" w:rsidRDefault="00723E07" w:rsidP="00C21F06"/>
    <w:p w14:paraId="52ED4553" w14:textId="77777777" w:rsidR="00723E07" w:rsidRDefault="00723E07" w:rsidP="00C21F06"/>
    <w:p w14:paraId="139C2861" w14:textId="68C5C769" w:rsidR="00C21F06" w:rsidRDefault="00C21F06" w:rsidP="00C21F06"/>
    <w:p w14:paraId="1BD5C2ED" w14:textId="77777777" w:rsidR="00C21F06" w:rsidRPr="00C21F06" w:rsidRDefault="00C21F06" w:rsidP="00C21F06"/>
    <w:p w14:paraId="7D606419" w14:textId="77777777" w:rsidR="005F5365" w:rsidRPr="009A27EE" w:rsidRDefault="005F5365" w:rsidP="005F5365">
      <w:pPr>
        <w:pStyle w:val="Heading2"/>
        <w:spacing w:after="0"/>
        <w:rPr>
          <w:rFonts w:ascii="Arial" w:hAnsi="Arial"/>
          <w:sz w:val="22"/>
          <w:szCs w:val="22"/>
        </w:rPr>
      </w:pPr>
      <w:r w:rsidRPr="009A27EE">
        <w:rPr>
          <w:rFonts w:ascii="Arial" w:hAnsi="Arial"/>
          <w:sz w:val="22"/>
          <w:szCs w:val="22"/>
        </w:rPr>
        <w:t>SYLLABUS AGREEMENT</w:t>
      </w:r>
    </w:p>
    <w:p w14:paraId="75ED0981" w14:textId="77777777" w:rsidR="005F5365" w:rsidRPr="009A27EE" w:rsidRDefault="005F5365" w:rsidP="005F5365">
      <w:pPr>
        <w:spacing w:after="0" w:line="240" w:lineRule="auto"/>
        <w:rPr>
          <w:rFonts w:ascii="Arial" w:hAnsi="Arial" w:cs="Arial"/>
        </w:rPr>
      </w:pPr>
    </w:p>
    <w:p w14:paraId="2192A11C" w14:textId="77777777" w:rsidR="005F5365" w:rsidRPr="009A27EE" w:rsidRDefault="005F5365" w:rsidP="005F5365">
      <w:pPr>
        <w:spacing w:after="0" w:line="240" w:lineRule="auto"/>
        <w:rPr>
          <w:rFonts w:ascii="Arial" w:hAnsi="Arial" w:cs="Arial"/>
        </w:rPr>
      </w:pPr>
      <w:r w:rsidRPr="009A27EE">
        <w:rPr>
          <w:rFonts w:ascii="Arial" w:hAnsi="Arial" w:cs="Arial"/>
        </w:rPr>
        <w:t>If you have any questions about this syllabus or the course in general, ask the instructor before you sign this document.</w:t>
      </w:r>
    </w:p>
    <w:p w14:paraId="113B83C5" w14:textId="77777777" w:rsidR="005F5365" w:rsidRPr="009A27EE" w:rsidRDefault="005F5365" w:rsidP="005F5365">
      <w:pPr>
        <w:spacing w:after="0" w:line="240" w:lineRule="auto"/>
        <w:rPr>
          <w:rFonts w:ascii="Arial" w:hAnsi="Arial" w:cs="Arial"/>
        </w:rPr>
      </w:pPr>
    </w:p>
    <w:p w14:paraId="333AD2D1" w14:textId="77777777" w:rsidR="005F5365" w:rsidRPr="009A27EE" w:rsidRDefault="005F5365" w:rsidP="005F5365">
      <w:pPr>
        <w:spacing w:after="0" w:line="240" w:lineRule="auto"/>
        <w:jc w:val="center"/>
        <w:rPr>
          <w:rFonts w:ascii="Arial" w:hAnsi="Arial" w:cs="Arial"/>
        </w:rPr>
      </w:pPr>
      <w:r w:rsidRPr="009A27EE">
        <w:rPr>
          <w:rFonts w:ascii="Arial" w:hAnsi="Arial" w:cs="Arial"/>
        </w:rPr>
        <w:t>PHRA 1301</w:t>
      </w:r>
    </w:p>
    <w:p w14:paraId="72B662E1" w14:textId="77777777" w:rsidR="005F5365" w:rsidRPr="009A27EE" w:rsidRDefault="005F5365" w:rsidP="005F5365">
      <w:pPr>
        <w:spacing w:after="0" w:line="240" w:lineRule="auto"/>
        <w:jc w:val="center"/>
        <w:rPr>
          <w:rFonts w:ascii="Arial" w:hAnsi="Arial" w:cs="Arial"/>
        </w:rPr>
      </w:pPr>
      <w:r w:rsidRPr="009A27EE">
        <w:rPr>
          <w:rFonts w:ascii="Arial" w:hAnsi="Arial" w:cs="Arial"/>
        </w:rPr>
        <w:t>Introduction to Pharmacy</w:t>
      </w:r>
    </w:p>
    <w:p w14:paraId="59FC5277" w14:textId="77777777" w:rsidR="005F5365" w:rsidRPr="009A27EE" w:rsidRDefault="005F5365" w:rsidP="005F5365">
      <w:pPr>
        <w:spacing w:after="0" w:line="240" w:lineRule="auto"/>
        <w:jc w:val="center"/>
        <w:rPr>
          <w:rFonts w:ascii="Arial" w:hAnsi="Arial" w:cs="Arial"/>
        </w:rPr>
      </w:pPr>
    </w:p>
    <w:p w14:paraId="3FF47B78" w14:textId="77777777" w:rsidR="005F5365" w:rsidRPr="009A27EE" w:rsidRDefault="005F5365" w:rsidP="005F5365">
      <w:pPr>
        <w:spacing w:after="0" w:line="240" w:lineRule="auto"/>
        <w:jc w:val="center"/>
        <w:rPr>
          <w:rFonts w:ascii="Arial" w:hAnsi="Arial" w:cs="Arial"/>
        </w:rPr>
      </w:pPr>
    </w:p>
    <w:p w14:paraId="21317513" w14:textId="77777777" w:rsidR="005F5365" w:rsidRPr="009A27EE" w:rsidRDefault="005F5365" w:rsidP="005F5365">
      <w:pPr>
        <w:spacing w:after="0" w:line="240" w:lineRule="auto"/>
        <w:rPr>
          <w:rFonts w:ascii="Arial" w:hAnsi="Arial" w:cs="Arial"/>
        </w:rPr>
      </w:pPr>
      <w:r w:rsidRPr="009A27EE">
        <w:rPr>
          <w:rFonts w:ascii="Arial" w:hAnsi="Arial" w:cs="Arial"/>
        </w:rPr>
        <w:t>I, ________________________________, (print name) have read the course syllabus), the course outline and schedule, course grading requirements and methods of evaluation, as well as had each explained to me by the instructor either verbally, or by email on ______________.</w:t>
      </w:r>
    </w:p>
    <w:p w14:paraId="01652283" w14:textId="77777777" w:rsidR="005F5365" w:rsidRPr="009A27EE" w:rsidRDefault="005F5365" w:rsidP="005F5365">
      <w:pPr>
        <w:spacing w:after="0" w:line="240" w:lineRule="auto"/>
        <w:rPr>
          <w:rFonts w:ascii="Arial" w:hAnsi="Arial" w:cs="Arial"/>
        </w:rPr>
      </w:pPr>
    </w:p>
    <w:p w14:paraId="1FE9AF71" w14:textId="77777777" w:rsidR="005F5365" w:rsidRPr="009A27EE" w:rsidRDefault="005F5365" w:rsidP="005F5365">
      <w:pPr>
        <w:spacing w:after="0" w:line="240" w:lineRule="auto"/>
        <w:rPr>
          <w:rFonts w:ascii="Arial" w:hAnsi="Arial" w:cs="Arial"/>
        </w:rPr>
      </w:pPr>
      <w:r w:rsidRPr="009A27EE">
        <w:rPr>
          <w:rFonts w:ascii="Arial" w:hAnsi="Arial" w:cs="Arial"/>
        </w:rPr>
        <w:t>By signing this form I agree to comply with the classroom/online policies, expectations, and rules listed and accept the outline for this class.</w:t>
      </w:r>
    </w:p>
    <w:p w14:paraId="62FC5033" w14:textId="77777777" w:rsidR="005F5365" w:rsidRPr="009A27EE" w:rsidRDefault="005F5365" w:rsidP="005F5365">
      <w:pPr>
        <w:spacing w:after="0" w:line="240" w:lineRule="auto"/>
        <w:rPr>
          <w:rFonts w:ascii="Arial" w:hAnsi="Arial" w:cs="Arial"/>
        </w:rPr>
      </w:pPr>
    </w:p>
    <w:p w14:paraId="049DAB2E" w14:textId="77777777" w:rsidR="005F5365" w:rsidRPr="009A27EE" w:rsidRDefault="005F5365" w:rsidP="005F5365">
      <w:pPr>
        <w:spacing w:after="0" w:line="240" w:lineRule="auto"/>
        <w:rPr>
          <w:rFonts w:ascii="Arial" w:hAnsi="Arial" w:cs="Arial"/>
        </w:rPr>
      </w:pPr>
    </w:p>
    <w:p w14:paraId="2FBCBC0F" w14:textId="77777777" w:rsidR="005F5365" w:rsidRPr="009A27EE" w:rsidRDefault="005F5365" w:rsidP="005F5365">
      <w:pPr>
        <w:spacing w:after="0" w:line="240" w:lineRule="auto"/>
        <w:rPr>
          <w:rFonts w:ascii="Arial" w:hAnsi="Arial" w:cs="Arial"/>
        </w:rPr>
      </w:pPr>
      <w:r>
        <w:rPr>
          <w:rFonts w:ascii="Arial" w:hAnsi="Arial" w:cs="Arial"/>
          <w:u w:val="single"/>
        </w:rPr>
        <w:t>____________</w:t>
      </w:r>
      <w:r w:rsidRPr="009A27EE">
        <w:rPr>
          <w:rFonts w:ascii="Arial" w:hAnsi="Arial" w:cs="Arial"/>
          <w:u w:val="single"/>
        </w:rPr>
        <w:t>_______________</w:t>
      </w:r>
      <w:r w:rsidRPr="009A27EE">
        <w:rPr>
          <w:rFonts w:ascii="Arial" w:hAnsi="Arial" w:cs="Arial"/>
        </w:rPr>
        <w:tab/>
      </w:r>
      <w:r w:rsidRPr="009A27EE">
        <w:rPr>
          <w:rFonts w:ascii="Arial" w:hAnsi="Arial" w:cs="Arial"/>
        </w:rPr>
        <w:tab/>
        <w:t>___________</w:t>
      </w:r>
    </w:p>
    <w:p w14:paraId="768755B3" w14:textId="77777777" w:rsidR="005F5365" w:rsidRPr="009A27EE" w:rsidRDefault="005F5365" w:rsidP="005F5365">
      <w:pPr>
        <w:spacing w:after="0" w:line="240" w:lineRule="auto"/>
        <w:rPr>
          <w:rFonts w:ascii="Arial" w:hAnsi="Arial" w:cs="Arial"/>
        </w:rPr>
      </w:pPr>
      <w:r w:rsidRPr="009A27EE">
        <w:rPr>
          <w:rFonts w:ascii="Arial" w:hAnsi="Arial" w:cs="Arial"/>
        </w:rPr>
        <w:t>S</w:t>
      </w:r>
      <w:r>
        <w:rPr>
          <w:rFonts w:ascii="Arial" w:hAnsi="Arial" w:cs="Arial"/>
        </w:rPr>
        <w:t>ignature</w:t>
      </w:r>
      <w:r w:rsidRPr="009A27EE">
        <w:rPr>
          <w:rFonts w:ascii="Arial" w:hAnsi="Arial" w:cs="Arial"/>
        </w:rPr>
        <w:tab/>
      </w:r>
      <w:r w:rsidRPr="009A27EE">
        <w:rPr>
          <w:rFonts w:ascii="Arial" w:hAnsi="Arial" w:cs="Arial"/>
        </w:rPr>
        <w:tab/>
      </w:r>
      <w:r w:rsidRPr="009A27EE">
        <w:rPr>
          <w:rFonts w:ascii="Arial" w:hAnsi="Arial" w:cs="Arial"/>
        </w:rPr>
        <w:tab/>
      </w:r>
      <w:r>
        <w:rPr>
          <w:rFonts w:ascii="Arial" w:hAnsi="Arial" w:cs="Arial"/>
        </w:rPr>
        <w:tab/>
      </w:r>
      <w:r>
        <w:rPr>
          <w:rFonts w:ascii="Arial" w:hAnsi="Arial" w:cs="Arial"/>
        </w:rPr>
        <w:tab/>
        <w:t>Date</w:t>
      </w:r>
      <w:r w:rsidR="001B134A">
        <w:rPr>
          <w:rFonts w:ascii="Arial" w:hAnsi="Arial" w:cs="Arial"/>
        </w:rPr>
        <w:t>:  ______________________________</w:t>
      </w:r>
      <w:r w:rsidRPr="009A27EE">
        <w:rPr>
          <w:rFonts w:ascii="Arial" w:hAnsi="Arial" w:cs="Arial"/>
        </w:rPr>
        <w:tab/>
      </w:r>
    </w:p>
    <w:p w14:paraId="40EFB474" w14:textId="77777777" w:rsidR="005F5365" w:rsidRPr="009A27EE" w:rsidRDefault="005F5365" w:rsidP="005F5365">
      <w:pPr>
        <w:spacing w:after="0" w:line="240" w:lineRule="auto"/>
        <w:rPr>
          <w:rFonts w:ascii="Arial" w:hAnsi="Arial" w:cs="Arial"/>
        </w:rPr>
      </w:pPr>
    </w:p>
    <w:p w14:paraId="46EAACDE" w14:textId="77777777" w:rsidR="005F5365" w:rsidRPr="009A27EE" w:rsidRDefault="005F5365" w:rsidP="005F5365">
      <w:pPr>
        <w:spacing w:after="0" w:line="240" w:lineRule="auto"/>
        <w:rPr>
          <w:rFonts w:ascii="Arial" w:hAnsi="Arial" w:cs="Arial"/>
        </w:rPr>
      </w:pPr>
      <w:r w:rsidRPr="009A27EE">
        <w:rPr>
          <w:rFonts w:ascii="Arial" w:hAnsi="Arial" w:cs="Arial"/>
        </w:rPr>
        <w:t>_____________________</w:t>
      </w:r>
      <w:r>
        <w:rPr>
          <w:rFonts w:ascii="Arial" w:hAnsi="Arial" w:cs="Arial"/>
        </w:rPr>
        <w:t>_</w:t>
      </w:r>
      <w:r w:rsidRPr="009A27EE">
        <w:rPr>
          <w:rFonts w:ascii="Arial" w:hAnsi="Arial" w:cs="Arial"/>
        </w:rPr>
        <w:t>_____</w:t>
      </w:r>
    </w:p>
    <w:p w14:paraId="33F69B9D" w14:textId="77777777" w:rsidR="005F5365" w:rsidRPr="009A27EE" w:rsidRDefault="005F5365" w:rsidP="005F5365">
      <w:pPr>
        <w:spacing w:after="0" w:line="240" w:lineRule="auto"/>
        <w:rPr>
          <w:rFonts w:ascii="Arial" w:hAnsi="Arial" w:cs="Arial"/>
        </w:rPr>
      </w:pPr>
      <w:r>
        <w:rPr>
          <w:rFonts w:ascii="Arial" w:hAnsi="Arial" w:cs="Arial"/>
        </w:rPr>
        <w:t>Print Name</w:t>
      </w:r>
    </w:p>
    <w:p w14:paraId="16BC9D25" w14:textId="77777777" w:rsidR="005F5365" w:rsidRPr="009A27EE" w:rsidRDefault="005F5365" w:rsidP="005F5365">
      <w:pPr>
        <w:spacing w:after="0" w:line="240" w:lineRule="auto"/>
        <w:rPr>
          <w:rFonts w:ascii="Arial" w:hAnsi="Arial" w:cs="Arial"/>
        </w:rPr>
      </w:pPr>
    </w:p>
    <w:p w14:paraId="5CE55660" w14:textId="77777777" w:rsidR="005F5365" w:rsidRPr="009A27EE" w:rsidRDefault="005F5365" w:rsidP="005F5365">
      <w:pPr>
        <w:spacing w:after="0" w:line="240" w:lineRule="auto"/>
        <w:rPr>
          <w:rFonts w:ascii="Arial" w:hAnsi="Arial" w:cs="Arial"/>
        </w:rPr>
      </w:pPr>
    </w:p>
    <w:p w14:paraId="652F9B15" w14:textId="77777777" w:rsidR="005F5365" w:rsidRPr="009A27EE" w:rsidRDefault="001B134A" w:rsidP="005F5365">
      <w:pPr>
        <w:spacing w:after="0" w:line="240" w:lineRule="auto"/>
        <w:rPr>
          <w:rFonts w:ascii="Arial" w:hAnsi="Arial" w:cs="Arial"/>
        </w:rPr>
      </w:pPr>
      <w:r>
        <w:rPr>
          <w:rFonts w:ascii="Arial" w:hAnsi="Arial" w:cs="Arial"/>
        </w:rPr>
        <w:t>Received by the instructor on:  Date _____________________________________</w:t>
      </w:r>
    </w:p>
    <w:p w14:paraId="6E5D5848" w14:textId="77777777" w:rsidR="00797B5D" w:rsidRPr="009A27EE" w:rsidRDefault="00797B5D" w:rsidP="00797B5D">
      <w:pPr>
        <w:spacing w:after="0" w:line="240" w:lineRule="auto"/>
        <w:rPr>
          <w:rFonts w:ascii="Arial" w:hAnsi="Arial" w:cs="Arial"/>
        </w:rPr>
      </w:pPr>
    </w:p>
    <w:p w14:paraId="0E10B254" w14:textId="77777777" w:rsidR="00797B5D" w:rsidRPr="009A27EE" w:rsidRDefault="00797B5D" w:rsidP="00797B5D">
      <w:pPr>
        <w:spacing w:after="0" w:line="240" w:lineRule="auto"/>
        <w:rPr>
          <w:rFonts w:ascii="Arial" w:hAnsi="Arial" w:cs="Arial"/>
        </w:rPr>
      </w:pPr>
    </w:p>
    <w:p w14:paraId="3195F0D8" w14:textId="77777777" w:rsidR="00797B5D" w:rsidRPr="009A27EE" w:rsidRDefault="00797B5D" w:rsidP="00797B5D">
      <w:pPr>
        <w:spacing w:after="0" w:line="240" w:lineRule="auto"/>
        <w:rPr>
          <w:rFonts w:ascii="Arial" w:hAnsi="Arial" w:cs="Arial"/>
          <w:b/>
        </w:rPr>
      </w:pPr>
    </w:p>
    <w:p w14:paraId="60456E60" w14:textId="77777777" w:rsidR="00797B5D" w:rsidRPr="009A27EE" w:rsidRDefault="00797B5D" w:rsidP="00797B5D">
      <w:pPr>
        <w:spacing w:after="0" w:line="240" w:lineRule="auto"/>
        <w:rPr>
          <w:rFonts w:ascii="Arial" w:hAnsi="Arial" w:cs="Arial"/>
          <w:b/>
        </w:rPr>
      </w:pPr>
      <w:r w:rsidRPr="009A27EE">
        <w:rPr>
          <w:rFonts w:ascii="Arial" w:hAnsi="Arial" w:cs="Arial"/>
          <w:b/>
        </w:rPr>
        <w:t xml:space="preserve">  </w:t>
      </w:r>
    </w:p>
    <w:p w14:paraId="62A845E5" w14:textId="77777777" w:rsidR="00797B5D" w:rsidRDefault="00797B5D"/>
    <w:sectPr w:rsidR="00797B5D" w:rsidSect="00E07DF3">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C9E5C" w14:textId="77777777" w:rsidR="00817AE9" w:rsidRDefault="00817AE9" w:rsidP="001C5BDA">
      <w:pPr>
        <w:spacing w:after="0" w:line="240" w:lineRule="auto"/>
      </w:pPr>
      <w:r>
        <w:separator/>
      </w:r>
    </w:p>
  </w:endnote>
  <w:endnote w:type="continuationSeparator" w:id="0">
    <w:p w14:paraId="1A309341" w14:textId="77777777" w:rsidR="00817AE9" w:rsidRDefault="00817AE9" w:rsidP="001C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160841"/>
      <w:docPartObj>
        <w:docPartGallery w:val="Page Numbers (Bottom of Page)"/>
        <w:docPartUnique/>
      </w:docPartObj>
    </w:sdtPr>
    <w:sdtEndPr>
      <w:rPr>
        <w:noProof/>
      </w:rPr>
    </w:sdtEndPr>
    <w:sdtContent>
      <w:p w14:paraId="50305C82" w14:textId="77777777" w:rsidR="00817AE9" w:rsidRDefault="00817AE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A59C8DB" w14:textId="77777777" w:rsidR="00817AE9" w:rsidRDefault="00817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E470B" w14:textId="77777777" w:rsidR="00817AE9" w:rsidRDefault="00817AE9" w:rsidP="001C5BDA">
      <w:pPr>
        <w:spacing w:after="0" w:line="240" w:lineRule="auto"/>
      </w:pPr>
      <w:r>
        <w:separator/>
      </w:r>
    </w:p>
  </w:footnote>
  <w:footnote w:type="continuationSeparator" w:id="0">
    <w:p w14:paraId="583A6528" w14:textId="77777777" w:rsidR="00817AE9" w:rsidRDefault="00817AE9" w:rsidP="001C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CDAC" w14:textId="77777777" w:rsidR="00817AE9" w:rsidRDefault="00817AE9" w:rsidP="00797B5D">
    <w:pPr>
      <w:pStyle w:val="Header"/>
    </w:pPr>
    <w:r>
      <w:t>PHRA 1301 INTRODUCTION TO PHARMACY</w:t>
    </w:r>
  </w:p>
  <w:p w14:paraId="6E6D1BCB" w14:textId="77777777" w:rsidR="00817AE9" w:rsidRPr="00797B5D" w:rsidRDefault="00817AE9" w:rsidP="00797B5D">
    <w:pPr>
      <w:pStyle w:val="Heade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6">
              <w14:lumMod w14:val="75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B4DA" w14:textId="77777777" w:rsidR="00817AE9" w:rsidRDefault="00817AE9">
    <w:pPr>
      <w:pStyle w:val="Header"/>
    </w:pPr>
    <w:r>
      <w:rPr>
        <w:noProof/>
      </w:rPr>
      <w:drawing>
        <wp:inline distT="0" distB="0" distL="0" distR="0" wp14:anchorId="30555C04" wp14:editId="55B7C2F8">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4ED4"/>
    <w:multiLevelType w:val="hybridMultilevel"/>
    <w:tmpl w:val="D7F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C5F08"/>
    <w:multiLevelType w:val="hybridMultilevel"/>
    <w:tmpl w:val="F092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5E5D"/>
    <w:multiLevelType w:val="hybridMultilevel"/>
    <w:tmpl w:val="BDBA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6672"/>
    <w:multiLevelType w:val="hybridMultilevel"/>
    <w:tmpl w:val="C1C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E2C69"/>
    <w:multiLevelType w:val="hybridMultilevel"/>
    <w:tmpl w:val="0BBA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C0704"/>
    <w:multiLevelType w:val="hybridMultilevel"/>
    <w:tmpl w:val="8F902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56602"/>
    <w:multiLevelType w:val="hybridMultilevel"/>
    <w:tmpl w:val="B9348BB8"/>
    <w:lvl w:ilvl="0" w:tplc="22D6B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020419"/>
    <w:multiLevelType w:val="hybridMultilevel"/>
    <w:tmpl w:val="AB7E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607AB"/>
    <w:multiLevelType w:val="hybridMultilevel"/>
    <w:tmpl w:val="CEB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C4C56"/>
    <w:multiLevelType w:val="hybridMultilevel"/>
    <w:tmpl w:val="9650F2E8"/>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E004F"/>
    <w:multiLevelType w:val="hybridMultilevel"/>
    <w:tmpl w:val="E58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30D5"/>
    <w:multiLevelType w:val="hybridMultilevel"/>
    <w:tmpl w:val="BE4C027E"/>
    <w:lvl w:ilvl="0" w:tplc="7DDABAC6">
      <w:start w:val="1"/>
      <w:numFmt w:val="decimal"/>
      <w:lvlText w:val="%1."/>
      <w:lvlJc w:val="left"/>
      <w:pPr>
        <w:ind w:left="720" w:hanging="360"/>
      </w:pPr>
      <w:rPr>
        <w:rFonts w:ascii="Times New Roman" w:hAnsi="Times New Roman" w:cstheme="minorHAnsi"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3563F"/>
    <w:multiLevelType w:val="hybridMultilevel"/>
    <w:tmpl w:val="AFD6472E"/>
    <w:lvl w:ilvl="0" w:tplc="7AFA50F2">
      <w:start w:val="1"/>
      <w:numFmt w:val="decimal"/>
      <w:lvlText w:val="%1."/>
      <w:lvlJc w:val="left"/>
      <w:pPr>
        <w:ind w:left="720" w:hanging="360"/>
      </w:pPr>
      <w:rPr>
        <w:rFonts w:ascii="Times New Roman" w:eastAsia="Times New Roman" w:hAnsi="Times New Roman" w:cs="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E03BD"/>
    <w:multiLevelType w:val="hybridMultilevel"/>
    <w:tmpl w:val="585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F787D"/>
    <w:multiLevelType w:val="hybridMultilevel"/>
    <w:tmpl w:val="2F1819AC"/>
    <w:lvl w:ilvl="0" w:tplc="A3346F82">
      <w:start w:val="1"/>
      <w:numFmt w:val="decimal"/>
      <w:lvlText w:val="%1."/>
      <w:lvlJc w:val="left"/>
      <w:pPr>
        <w:ind w:left="1080" w:hanging="360"/>
      </w:pPr>
      <w:rPr>
        <w:rFonts w:ascii="Arial" w:eastAsiaTheme="minorHAnsi"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13D8F"/>
    <w:multiLevelType w:val="hybridMultilevel"/>
    <w:tmpl w:val="8696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0449D"/>
    <w:multiLevelType w:val="hybridMultilevel"/>
    <w:tmpl w:val="FA368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86685"/>
    <w:multiLevelType w:val="hybridMultilevel"/>
    <w:tmpl w:val="AA4C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42E5B"/>
    <w:multiLevelType w:val="hybridMultilevel"/>
    <w:tmpl w:val="89C84EF8"/>
    <w:lvl w:ilvl="0" w:tplc="EA3C7E88">
      <w:start w:val="1"/>
      <w:numFmt w:val="decimal"/>
      <w:lvlText w:val="%1."/>
      <w:lvlJc w:val="left"/>
      <w:pPr>
        <w:ind w:left="1170" w:hanging="360"/>
      </w:pPr>
      <w:rPr>
        <w:rFonts w:ascii="Arial" w:eastAsia="Calibri" w:hAnsi="Arial" w:cs="Arial"/>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9220198"/>
    <w:multiLevelType w:val="hybridMultilevel"/>
    <w:tmpl w:val="A55C40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1470605"/>
    <w:multiLevelType w:val="hybridMultilevel"/>
    <w:tmpl w:val="B754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C66AC"/>
    <w:multiLevelType w:val="hybridMultilevel"/>
    <w:tmpl w:val="F5A8E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F33B8B"/>
    <w:multiLevelType w:val="hybridMultilevel"/>
    <w:tmpl w:val="E992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F4C65"/>
    <w:multiLevelType w:val="hybridMultilevel"/>
    <w:tmpl w:val="FC8633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07D9D"/>
    <w:multiLevelType w:val="hybridMultilevel"/>
    <w:tmpl w:val="91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3463F"/>
    <w:multiLevelType w:val="hybridMultilevel"/>
    <w:tmpl w:val="587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8681E"/>
    <w:multiLevelType w:val="hybridMultilevel"/>
    <w:tmpl w:val="3C90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041B2"/>
    <w:multiLevelType w:val="multilevel"/>
    <w:tmpl w:val="07A4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4445D1"/>
    <w:multiLevelType w:val="multilevel"/>
    <w:tmpl w:val="2CF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25F68"/>
    <w:multiLevelType w:val="hybridMultilevel"/>
    <w:tmpl w:val="8EFC0704"/>
    <w:lvl w:ilvl="0" w:tplc="881C2E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95668"/>
    <w:multiLevelType w:val="hybridMultilevel"/>
    <w:tmpl w:val="3D20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A2103"/>
    <w:multiLevelType w:val="hybridMultilevel"/>
    <w:tmpl w:val="69C2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E19B7"/>
    <w:multiLevelType w:val="hybridMultilevel"/>
    <w:tmpl w:val="843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73EA7"/>
    <w:multiLevelType w:val="hybridMultilevel"/>
    <w:tmpl w:val="7B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40980"/>
    <w:multiLevelType w:val="hybridMultilevel"/>
    <w:tmpl w:val="AC629B08"/>
    <w:lvl w:ilvl="0" w:tplc="E7E2637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7576E"/>
    <w:multiLevelType w:val="hybridMultilevel"/>
    <w:tmpl w:val="13F888D6"/>
    <w:lvl w:ilvl="0" w:tplc="7EF2A546">
      <w:start w:val="1"/>
      <w:numFmt w:val="decimal"/>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36F3E"/>
    <w:multiLevelType w:val="hybridMultilevel"/>
    <w:tmpl w:val="9302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817AC"/>
    <w:multiLevelType w:val="hybridMultilevel"/>
    <w:tmpl w:val="DCCC35BC"/>
    <w:lvl w:ilvl="0" w:tplc="04090001">
      <w:start w:val="1"/>
      <w:numFmt w:val="bullet"/>
      <w:lvlText w:val=""/>
      <w:lvlJc w:val="left"/>
      <w:pPr>
        <w:ind w:left="1440" w:hanging="360"/>
      </w:pPr>
      <w:rPr>
        <w:rFonts w:ascii="Symbol" w:hAnsi="Symbo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7219B4"/>
    <w:multiLevelType w:val="multilevel"/>
    <w:tmpl w:val="9AD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9D0965"/>
    <w:multiLevelType w:val="hybridMultilevel"/>
    <w:tmpl w:val="3E0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02262"/>
    <w:multiLevelType w:val="hybridMultilevel"/>
    <w:tmpl w:val="8368CC34"/>
    <w:lvl w:ilvl="0" w:tplc="594E7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74225891">
    <w:abstractNumId w:val="5"/>
  </w:num>
  <w:num w:numId="2" w16cid:durableId="1937666972">
    <w:abstractNumId w:val="29"/>
  </w:num>
  <w:num w:numId="3" w16cid:durableId="1622883166">
    <w:abstractNumId w:val="9"/>
  </w:num>
  <w:num w:numId="4" w16cid:durableId="929242394">
    <w:abstractNumId w:val="28"/>
  </w:num>
  <w:num w:numId="5" w16cid:durableId="1090739087">
    <w:abstractNumId w:val="38"/>
  </w:num>
  <w:num w:numId="6" w16cid:durableId="1334802057">
    <w:abstractNumId w:val="27"/>
  </w:num>
  <w:num w:numId="7" w16cid:durableId="1396663516">
    <w:abstractNumId w:val="12"/>
  </w:num>
  <w:num w:numId="8" w16cid:durableId="665480296">
    <w:abstractNumId w:val="6"/>
  </w:num>
  <w:num w:numId="9" w16cid:durableId="20785576">
    <w:abstractNumId w:val="11"/>
  </w:num>
  <w:num w:numId="10" w16cid:durableId="1970740282">
    <w:abstractNumId w:val="35"/>
  </w:num>
  <w:num w:numId="11" w16cid:durableId="817117372">
    <w:abstractNumId w:val="14"/>
  </w:num>
  <w:num w:numId="12" w16cid:durableId="238175541">
    <w:abstractNumId w:val="37"/>
  </w:num>
  <w:num w:numId="13" w16cid:durableId="43220725">
    <w:abstractNumId w:val="34"/>
  </w:num>
  <w:num w:numId="14" w16cid:durableId="332270043">
    <w:abstractNumId w:val="7"/>
  </w:num>
  <w:num w:numId="15" w16cid:durableId="1291129315">
    <w:abstractNumId w:val="36"/>
  </w:num>
  <w:num w:numId="16" w16cid:durableId="333537980">
    <w:abstractNumId w:val="25"/>
  </w:num>
  <w:num w:numId="17" w16cid:durableId="2051344364">
    <w:abstractNumId w:val="15"/>
  </w:num>
  <w:num w:numId="18" w16cid:durableId="450907165">
    <w:abstractNumId w:val="30"/>
  </w:num>
  <w:num w:numId="19" w16cid:durableId="1387290877">
    <w:abstractNumId w:val="32"/>
  </w:num>
  <w:num w:numId="20" w16cid:durableId="1878006282">
    <w:abstractNumId w:val="16"/>
  </w:num>
  <w:num w:numId="21" w16cid:durableId="397943561">
    <w:abstractNumId w:val="3"/>
  </w:num>
  <w:num w:numId="22" w16cid:durableId="1924803028">
    <w:abstractNumId w:val="22"/>
  </w:num>
  <w:num w:numId="23" w16cid:durableId="1867205918">
    <w:abstractNumId w:val="39"/>
  </w:num>
  <w:num w:numId="24" w16cid:durableId="1470048252">
    <w:abstractNumId w:val="10"/>
  </w:num>
  <w:num w:numId="25" w16cid:durableId="2082754214">
    <w:abstractNumId w:val="19"/>
  </w:num>
  <w:num w:numId="26" w16cid:durableId="1160581793">
    <w:abstractNumId w:val="8"/>
  </w:num>
  <w:num w:numId="27" w16cid:durableId="380322354">
    <w:abstractNumId w:val="2"/>
  </w:num>
  <w:num w:numId="28" w16cid:durableId="723990072">
    <w:abstractNumId w:val="4"/>
  </w:num>
  <w:num w:numId="29" w16cid:durableId="1865941193">
    <w:abstractNumId w:val="17"/>
  </w:num>
  <w:num w:numId="30" w16cid:durableId="1247155899">
    <w:abstractNumId w:val="24"/>
  </w:num>
  <w:num w:numId="31" w16cid:durableId="686447871">
    <w:abstractNumId w:val="33"/>
  </w:num>
  <w:num w:numId="32" w16cid:durableId="1532182431">
    <w:abstractNumId w:val="13"/>
  </w:num>
  <w:num w:numId="33" w16cid:durableId="538712374">
    <w:abstractNumId w:val="34"/>
  </w:num>
  <w:num w:numId="34" w16cid:durableId="288973709">
    <w:abstractNumId w:val="26"/>
  </w:num>
  <w:num w:numId="35" w16cid:durableId="795180085">
    <w:abstractNumId w:val="31"/>
  </w:num>
  <w:num w:numId="36" w16cid:durableId="262110828">
    <w:abstractNumId w:val="1"/>
  </w:num>
  <w:num w:numId="37" w16cid:durableId="672341980">
    <w:abstractNumId w:val="0"/>
  </w:num>
  <w:num w:numId="38" w16cid:durableId="156725995">
    <w:abstractNumId w:val="21"/>
  </w:num>
  <w:num w:numId="39" w16cid:durableId="26494625">
    <w:abstractNumId w:val="40"/>
  </w:num>
  <w:num w:numId="40" w16cid:durableId="1953776878">
    <w:abstractNumId w:val="20"/>
  </w:num>
  <w:num w:numId="41" w16cid:durableId="218328793">
    <w:abstractNumId w:val="23"/>
  </w:num>
  <w:num w:numId="42" w16cid:durableId="14667019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A5"/>
    <w:rsid w:val="00001743"/>
    <w:rsid w:val="000153E8"/>
    <w:rsid w:val="00030F6A"/>
    <w:rsid w:val="000361C1"/>
    <w:rsid w:val="00045C06"/>
    <w:rsid w:val="00050E06"/>
    <w:rsid w:val="00053B16"/>
    <w:rsid w:val="00065564"/>
    <w:rsid w:val="00080EB9"/>
    <w:rsid w:val="0009038A"/>
    <w:rsid w:val="000B6DF3"/>
    <w:rsid w:val="000B74A5"/>
    <w:rsid w:val="000D4837"/>
    <w:rsid w:val="000D5757"/>
    <w:rsid w:val="000D7D2A"/>
    <w:rsid w:val="0010232E"/>
    <w:rsid w:val="00106A0D"/>
    <w:rsid w:val="001162D0"/>
    <w:rsid w:val="001323E7"/>
    <w:rsid w:val="00145CF6"/>
    <w:rsid w:val="00146331"/>
    <w:rsid w:val="00147A8B"/>
    <w:rsid w:val="001636DE"/>
    <w:rsid w:val="0017662D"/>
    <w:rsid w:val="001773B7"/>
    <w:rsid w:val="00181A0B"/>
    <w:rsid w:val="00191497"/>
    <w:rsid w:val="001A3A0D"/>
    <w:rsid w:val="001B134A"/>
    <w:rsid w:val="001C313E"/>
    <w:rsid w:val="001C5BDA"/>
    <w:rsid w:val="001C6DB0"/>
    <w:rsid w:val="001D07E0"/>
    <w:rsid w:val="001D5411"/>
    <w:rsid w:val="001D5E8A"/>
    <w:rsid w:val="002040C4"/>
    <w:rsid w:val="00211C1A"/>
    <w:rsid w:val="00215AF0"/>
    <w:rsid w:val="00225C11"/>
    <w:rsid w:val="0023474E"/>
    <w:rsid w:val="00244AB5"/>
    <w:rsid w:val="0026269E"/>
    <w:rsid w:val="00277709"/>
    <w:rsid w:val="0028098B"/>
    <w:rsid w:val="002A01B4"/>
    <w:rsid w:val="002A2C5D"/>
    <w:rsid w:val="002A59CC"/>
    <w:rsid w:val="002B0309"/>
    <w:rsid w:val="002B320D"/>
    <w:rsid w:val="002E73C0"/>
    <w:rsid w:val="002F4A32"/>
    <w:rsid w:val="003C34A7"/>
    <w:rsid w:val="003D5C65"/>
    <w:rsid w:val="003D5EF5"/>
    <w:rsid w:val="003E378B"/>
    <w:rsid w:val="00414A11"/>
    <w:rsid w:val="00426487"/>
    <w:rsid w:val="00441D82"/>
    <w:rsid w:val="00454983"/>
    <w:rsid w:val="004552E4"/>
    <w:rsid w:val="00474400"/>
    <w:rsid w:val="004A433A"/>
    <w:rsid w:val="004A6473"/>
    <w:rsid w:val="004B7F0B"/>
    <w:rsid w:val="004C3F39"/>
    <w:rsid w:val="004D5145"/>
    <w:rsid w:val="004E353E"/>
    <w:rsid w:val="004E6AA3"/>
    <w:rsid w:val="004F4FC0"/>
    <w:rsid w:val="00506E4E"/>
    <w:rsid w:val="00516550"/>
    <w:rsid w:val="00530BB9"/>
    <w:rsid w:val="00540A86"/>
    <w:rsid w:val="00546640"/>
    <w:rsid w:val="00560C3F"/>
    <w:rsid w:val="0057034B"/>
    <w:rsid w:val="00573F8B"/>
    <w:rsid w:val="00576178"/>
    <w:rsid w:val="00596174"/>
    <w:rsid w:val="005F5365"/>
    <w:rsid w:val="006148ED"/>
    <w:rsid w:val="00614B46"/>
    <w:rsid w:val="00625C2D"/>
    <w:rsid w:val="0062621B"/>
    <w:rsid w:val="0062663F"/>
    <w:rsid w:val="00640313"/>
    <w:rsid w:val="00641B65"/>
    <w:rsid w:val="00651C9E"/>
    <w:rsid w:val="006534A5"/>
    <w:rsid w:val="006643C8"/>
    <w:rsid w:val="00671C9E"/>
    <w:rsid w:val="006733C5"/>
    <w:rsid w:val="00680347"/>
    <w:rsid w:val="00681CC2"/>
    <w:rsid w:val="006A132C"/>
    <w:rsid w:val="006A22BB"/>
    <w:rsid w:val="006C0261"/>
    <w:rsid w:val="006C3BD4"/>
    <w:rsid w:val="006C45F0"/>
    <w:rsid w:val="006C6EC5"/>
    <w:rsid w:val="006C7588"/>
    <w:rsid w:val="00700964"/>
    <w:rsid w:val="007052BB"/>
    <w:rsid w:val="0071552D"/>
    <w:rsid w:val="00721E28"/>
    <w:rsid w:val="00723E07"/>
    <w:rsid w:val="00734269"/>
    <w:rsid w:val="00736C5E"/>
    <w:rsid w:val="007370D0"/>
    <w:rsid w:val="00772AE2"/>
    <w:rsid w:val="00777768"/>
    <w:rsid w:val="00790E68"/>
    <w:rsid w:val="00797B5D"/>
    <w:rsid w:val="007A1697"/>
    <w:rsid w:val="007C3AFD"/>
    <w:rsid w:val="007D1D84"/>
    <w:rsid w:val="007F7317"/>
    <w:rsid w:val="00814564"/>
    <w:rsid w:val="00814719"/>
    <w:rsid w:val="00817AE9"/>
    <w:rsid w:val="0083585A"/>
    <w:rsid w:val="00841F6C"/>
    <w:rsid w:val="00873E5F"/>
    <w:rsid w:val="0088002F"/>
    <w:rsid w:val="0088477F"/>
    <w:rsid w:val="0089514A"/>
    <w:rsid w:val="008F655F"/>
    <w:rsid w:val="0090777D"/>
    <w:rsid w:val="00933C72"/>
    <w:rsid w:val="009354FD"/>
    <w:rsid w:val="00935EAE"/>
    <w:rsid w:val="00982F85"/>
    <w:rsid w:val="009839DC"/>
    <w:rsid w:val="00984D99"/>
    <w:rsid w:val="00991AEB"/>
    <w:rsid w:val="009A6D68"/>
    <w:rsid w:val="009C226D"/>
    <w:rsid w:val="009C5841"/>
    <w:rsid w:val="009D3455"/>
    <w:rsid w:val="009E1CBE"/>
    <w:rsid w:val="00A1474D"/>
    <w:rsid w:val="00A22E70"/>
    <w:rsid w:val="00A4128B"/>
    <w:rsid w:val="00A632E0"/>
    <w:rsid w:val="00A74764"/>
    <w:rsid w:val="00A83137"/>
    <w:rsid w:val="00A86523"/>
    <w:rsid w:val="00A94D28"/>
    <w:rsid w:val="00AC4200"/>
    <w:rsid w:val="00AC436B"/>
    <w:rsid w:val="00AC73F8"/>
    <w:rsid w:val="00AD0E64"/>
    <w:rsid w:val="00AD4A6D"/>
    <w:rsid w:val="00AF15F6"/>
    <w:rsid w:val="00B2365C"/>
    <w:rsid w:val="00B676E9"/>
    <w:rsid w:val="00B70AF8"/>
    <w:rsid w:val="00B81C93"/>
    <w:rsid w:val="00B84FC2"/>
    <w:rsid w:val="00B93E4D"/>
    <w:rsid w:val="00BB4FDB"/>
    <w:rsid w:val="00BB75FB"/>
    <w:rsid w:val="00C005CC"/>
    <w:rsid w:val="00C01F49"/>
    <w:rsid w:val="00C071B0"/>
    <w:rsid w:val="00C21F06"/>
    <w:rsid w:val="00C24151"/>
    <w:rsid w:val="00C26322"/>
    <w:rsid w:val="00C3399C"/>
    <w:rsid w:val="00C43035"/>
    <w:rsid w:val="00C601E8"/>
    <w:rsid w:val="00C6214D"/>
    <w:rsid w:val="00C81E6C"/>
    <w:rsid w:val="00C91955"/>
    <w:rsid w:val="00CA5DF0"/>
    <w:rsid w:val="00CE4BFF"/>
    <w:rsid w:val="00CE7C29"/>
    <w:rsid w:val="00D028F0"/>
    <w:rsid w:val="00D11292"/>
    <w:rsid w:val="00D41406"/>
    <w:rsid w:val="00D6239E"/>
    <w:rsid w:val="00DB3D43"/>
    <w:rsid w:val="00DC22F3"/>
    <w:rsid w:val="00DD7FF2"/>
    <w:rsid w:val="00E07DF3"/>
    <w:rsid w:val="00E11478"/>
    <w:rsid w:val="00E125A0"/>
    <w:rsid w:val="00E16248"/>
    <w:rsid w:val="00E164F1"/>
    <w:rsid w:val="00E4364C"/>
    <w:rsid w:val="00E71576"/>
    <w:rsid w:val="00E72B64"/>
    <w:rsid w:val="00E73391"/>
    <w:rsid w:val="00E87E31"/>
    <w:rsid w:val="00EA6EB2"/>
    <w:rsid w:val="00EB3E40"/>
    <w:rsid w:val="00EC0C91"/>
    <w:rsid w:val="00EF30BE"/>
    <w:rsid w:val="00F04BE9"/>
    <w:rsid w:val="00F21831"/>
    <w:rsid w:val="00F27C1C"/>
    <w:rsid w:val="00F37658"/>
    <w:rsid w:val="00F40EC2"/>
    <w:rsid w:val="00F414DB"/>
    <w:rsid w:val="00FA07AC"/>
    <w:rsid w:val="00FB07EB"/>
    <w:rsid w:val="00FB25DC"/>
    <w:rsid w:val="00FD7AF3"/>
    <w:rsid w:val="00FE13D2"/>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09E318"/>
  <w15:docId w15:val="{2964C7F2-51F6-4689-8AA9-179DBEDC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4A5"/>
  </w:style>
  <w:style w:type="paragraph" w:styleId="Heading2">
    <w:name w:val="heading 2"/>
    <w:basedOn w:val="Normal"/>
    <w:next w:val="Normal"/>
    <w:link w:val="Heading2Char"/>
    <w:unhideWhenUsed/>
    <w:qFormat/>
    <w:rsid w:val="00680347"/>
    <w:pPr>
      <w:keepNext/>
      <w:shd w:val="clear" w:color="auto" w:fill="000080"/>
      <w:spacing w:before="240" w:after="60" w:line="240" w:lineRule="auto"/>
      <w:jc w:val="center"/>
      <w:outlineLvl w:val="1"/>
    </w:pPr>
    <w:rPr>
      <w:rFonts w:ascii="Verdana" w:eastAsia="Times New Roman"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317"/>
    <w:pPr>
      <w:spacing w:after="0" w:line="240" w:lineRule="auto"/>
    </w:pPr>
  </w:style>
  <w:style w:type="table" w:styleId="TableGrid">
    <w:name w:val="Table Grid"/>
    <w:basedOn w:val="TableNormal"/>
    <w:uiPriority w:val="59"/>
    <w:rsid w:val="000B7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0B74A5"/>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0B74A5"/>
    <w:rPr>
      <w:rFonts w:cs="Helvetica 45 Light"/>
      <w:color w:val="000000"/>
      <w:sz w:val="18"/>
      <w:szCs w:val="18"/>
    </w:rPr>
  </w:style>
  <w:style w:type="paragraph" w:styleId="ListParagraph">
    <w:name w:val="List Paragraph"/>
    <w:basedOn w:val="Normal"/>
    <w:uiPriority w:val="34"/>
    <w:qFormat/>
    <w:rsid w:val="00AD0E64"/>
    <w:pPr>
      <w:ind w:left="720"/>
      <w:contextualSpacing/>
    </w:pPr>
  </w:style>
  <w:style w:type="character" w:styleId="Hyperlink">
    <w:name w:val="Hyperlink"/>
    <w:basedOn w:val="DefaultParagraphFont"/>
    <w:uiPriority w:val="99"/>
    <w:unhideWhenUsed/>
    <w:rsid w:val="00671C9E"/>
    <w:rPr>
      <w:color w:val="0000FF" w:themeColor="hyperlink"/>
      <w:u w:val="single"/>
    </w:rPr>
  </w:style>
  <w:style w:type="paragraph" w:styleId="Header">
    <w:name w:val="header"/>
    <w:basedOn w:val="Normal"/>
    <w:link w:val="HeaderChar"/>
    <w:uiPriority w:val="99"/>
    <w:unhideWhenUsed/>
    <w:rsid w:val="001C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BDA"/>
  </w:style>
  <w:style w:type="paragraph" w:styleId="Footer">
    <w:name w:val="footer"/>
    <w:basedOn w:val="Normal"/>
    <w:link w:val="FooterChar"/>
    <w:uiPriority w:val="99"/>
    <w:unhideWhenUsed/>
    <w:rsid w:val="001C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BDA"/>
  </w:style>
  <w:style w:type="paragraph" w:styleId="BalloonText">
    <w:name w:val="Balloon Text"/>
    <w:basedOn w:val="Normal"/>
    <w:link w:val="BalloonTextChar"/>
    <w:uiPriority w:val="99"/>
    <w:semiHidden/>
    <w:unhideWhenUsed/>
    <w:rsid w:val="00664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C8"/>
    <w:rPr>
      <w:rFonts w:ascii="Tahoma" w:hAnsi="Tahoma" w:cs="Tahoma"/>
      <w:sz w:val="16"/>
      <w:szCs w:val="16"/>
    </w:rPr>
  </w:style>
  <w:style w:type="paragraph" w:styleId="NormalWeb">
    <w:name w:val="Normal (Web)"/>
    <w:basedOn w:val="Normal"/>
    <w:uiPriority w:val="99"/>
    <w:unhideWhenUsed/>
    <w:rsid w:val="00B23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01">
    <w:name w:val="text101"/>
    <w:basedOn w:val="DefaultParagraphFont"/>
    <w:rsid w:val="00B2365C"/>
    <w:rPr>
      <w:sz w:val="20"/>
      <w:szCs w:val="20"/>
    </w:rPr>
  </w:style>
  <w:style w:type="character" w:customStyle="1" w:styleId="Heading2Char">
    <w:name w:val="Heading 2 Char"/>
    <w:basedOn w:val="DefaultParagraphFont"/>
    <w:link w:val="Heading2"/>
    <w:rsid w:val="00680347"/>
    <w:rPr>
      <w:rFonts w:ascii="Verdana" w:eastAsia="Times New Roman" w:hAnsi="Verdana" w:cs="Arial"/>
      <w:b/>
      <w:bCs/>
      <w:iCs/>
      <w:color w:val="FFFFFF"/>
      <w:sz w:val="28"/>
      <w:szCs w:val="28"/>
      <w:shd w:val="clear" w:color="auto" w:fill="000080"/>
    </w:rPr>
  </w:style>
  <w:style w:type="paragraph" w:customStyle="1" w:styleId="Normal1">
    <w:name w:val="Normal1"/>
    <w:basedOn w:val="Normal"/>
    <w:rsid w:val="0010232E"/>
    <w:pPr>
      <w:spacing w:line="260" w:lineRule="atLeast"/>
    </w:pPr>
    <w:rPr>
      <w:rFonts w:ascii="Calibri" w:eastAsia="Times New Roman" w:hAnsi="Calibri" w:cs="Times New Roman"/>
    </w:rPr>
  </w:style>
  <w:style w:type="character" w:customStyle="1" w:styleId="normalchar1">
    <w:name w:val="normal__char1"/>
    <w:basedOn w:val="DefaultParagraphFont"/>
    <w:rsid w:val="0010232E"/>
    <w:rPr>
      <w:rFonts w:ascii="Calibri" w:hAnsi="Calibri" w:hint="default"/>
      <w:sz w:val="22"/>
      <w:szCs w:val="22"/>
    </w:rPr>
  </w:style>
  <w:style w:type="paragraph" w:customStyle="1" w:styleId="Default">
    <w:name w:val="Default"/>
    <w:rsid w:val="00797B5D"/>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6C45F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24151"/>
    <w:rPr>
      <w:color w:val="605E5C"/>
      <w:shd w:val="clear" w:color="auto" w:fill="E1DFDD"/>
    </w:rPr>
  </w:style>
  <w:style w:type="character" w:styleId="FollowedHyperlink">
    <w:name w:val="FollowedHyperlink"/>
    <w:basedOn w:val="DefaultParagraphFont"/>
    <w:uiPriority w:val="99"/>
    <w:semiHidden/>
    <w:unhideWhenUsed/>
    <w:rsid w:val="00C24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4123">
      <w:bodyDiv w:val="1"/>
      <w:marLeft w:val="0"/>
      <w:marRight w:val="0"/>
      <w:marTop w:val="0"/>
      <w:marBottom w:val="0"/>
      <w:divBdr>
        <w:top w:val="none" w:sz="0" w:space="0" w:color="auto"/>
        <w:left w:val="none" w:sz="0" w:space="0" w:color="auto"/>
        <w:bottom w:val="none" w:sz="0" w:space="0" w:color="auto"/>
        <w:right w:val="none" w:sz="0" w:space="0" w:color="auto"/>
      </w:divBdr>
    </w:div>
    <w:div w:id="1312128496">
      <w:bodyDiv w:val="1"/>
      <w:marLeft w:val="0"/>
      <w:marRight w:val="0"/>
      <w:marTop w:val="0"/>
      <w:marBottom w:val="0"/>
      <w:divBdr>
        <w:top w:val="none" w:sz="0" w:space="0" w:color="auto"/>
        <w:left w:val="none" w:sz="0" w:space="0" w:color="auto"/>
        <w:bottom w:val="none" w:sz="0" w:space="0" w:color="auto"/>
        <w:right w:val="none" w:sz="0" w:space="0" w:color="auto"/>
      </w:divBdr>
    </w:div>
    <w:div w:id="1469712736">
      <w:bodyDiv w:val="1"/>
      <w:marLeft w:val="1440"/>
      <w:marRight w:val="1440"/>
      <w:marTop w:val="1440"/>
      <w:marBottom w:val="1440"/>
      <w:divBdr>
        <w:top w:val="none" w:sz="0" w:space="0" w:color="auto"/>
        <w:left w:val="none" w:sz="0" w:space="0" w:color="auto"/>
        <w:bottom w:val="none" w:sz="0" w:space="0" w:color="auto"/>
        <w:right w:val="none" w:sz="0" w:space="0" w:color="auto"/>
      </w:divBdr>
    </w:div>
    <w:div w:id="1562449719">
      <w:bodyDiv w:val="1"/>
      <w:marLeft w:val="0"/>
      <w:marRight w:val="0"/>
      <w:marTop w:val="0"/>
      <w:marBottom w:val="0"/>
      <w:divBdr>
        <w:top w:val="none" w:sz="0" w:space="0" w:color="auto"/>
        <w:left w:val="none" w:sz="0" w:space="0" w:color="auto"/>
        <w:bottom w:val="none" w:sz="0" w:space="0" w:color="auto"/>
        <w:right w:val="none" w:sz="0" w:space="0" w:color="auto"/>
      </w:divBdr>
    </w:div>
    <w:div w:id="1793786015">
      <w:bodyDiv w:val="1"/>
      <w:marLeft w:val="1440"/>
      <w:marRight w:val="1440"/>
      <w:marTop w:val="1440"/>
      <w:marBottom w:val="1440"/>
      <w:divBdr>
        <w:top w:val="none" w:sz="0" w:space="0" w:color="auto"/>
        <w:left w:val="none" w:sz="0" w:space="0" w:color="auto"/>
        <w:bottom w:val="none" w:sz="0" w:space="0" w:color="auto"/>
        <w:right w:val="none" w:sz="0" w:space="0" w:color="auto"/>
      </w:divBdr>
    </w:div>
    <w:div w:id="1998997761">
      <w:bodyDiv w:val="1"/>
      <w:marLeft w:val="0"/>
      <w:marRight w:val="0"/>
      <w:marTop w:val="0"/>
      <w:marBottom w:val="0"/>
      <w:divBdr>
        <w:top w:val="none" w:sz="0" w:space="0" w:color="auto"/>
        <w:left w:val="none" w:sz="0" w:space="0" w:color="auto"/>
        <w:bottom w:val="none" w:sz="0" w:space="0" w:color="auto"/>
        <w:right w:val="none" w:sz="0" w:space="0" w:color="auto"/>
      </w:divBdr>
    </w:div>
    <w:div w:id="2013676984">
      <w:bodyDiv w:val="1"/>
      <w:marLeft w:val="1440"/>
      <w:marRight w:val="1440"/>
      <w:marTop w:val="1440"/>
      <w:marBottom w:val="1440"/>
      <w:divBdr>
        <w:top w:val="none" w:sz="0" w:space="0" w:color="auto"/>
        <w:left w:val="none" w:sz="0" w:space="0" w:color="auto"/>
        <w:bottom w:val="none" w:sz="0" w:space="0" w:color="auto"/>
        <w:right w:val="none" w:sz="0" w:space="0" w:color="auto"/>
      </w:divBdr>
    </w:div>
    <w:div w:id="2109501014">
      <w:bodyDiv w:val="1"/>
      <w:marLeft w:val="0"/>
      <w:marRight w:val="0"/>
      <w:marTop w:val="0"/>
      <w:marBottom w:val="0"/>
      <w:divBdr>
        <w:top w:val="none" w:sz="0" w:space="0" w:color="auto"/>
        <w:left w:val="none" w:sz="0" w:space="0" w:color="auto"/>
        <w:bottom w:val="none" w:sz="0" w:space="0" w:color="auto"/>
        <w:right w:val="none" w:sz="0" w:space="0" w:color="auto"/>
      </w:divBdr>
    </w:div>
    <w:div w:id="2110467758">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texarkanacollege.edu/wp-content/uploads/2023/04/2023-Catalog-and-Student-Handbook.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en.holt@TexarkanaCollege.edu" TargetMode="External"/><Relationship Id="rId4" Type="http://schemas.openxmlformats.org/officeDocument/2006/relationships/settings" Target="settings.xml"/><Relationship Id="rId9" Type="http://schemas.openxmlformats.org/officeDocument/2006/relationships/hyperlink" Target="https://catalog.texarkanacollege.edu/wp-content/uploads/2023/04/2023-Catalog-and-Student-Handbook.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EE14-4464-41EE-89DB-F4A418EB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Wilder, Vernon</dc:creator>
  <cp:lastModifiedBy>Cochran, Tammy M.</cp:lastModifiedBy>
  <cp:revision>3</cp:revision>
  <cp:lastPrinted>2022-08-16T19:43:00Z</cp:lastPrinted>
  <dcterms:created xsi:type="dcterms:W3CDTF">2024-08-12T17:28:00Z</dcterms:created>
  <dcterms:modified xsi:type="dcterms:W3CDTF">2024-08-12T17:30:00Z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1918305243</vt:i4>
  </property>
  <property fmtid="{D5CDD505-2E9C-101B-9397-08002B2CF9AE}" pid="3" name="_NewReviewCycle">
    <vt:lpwstr/>
  </property>
  <property fmtid="{D5CDD505-2E9C-101B-9397-08002B2CF9AE}" pid="4" name="_EmailSubject">
    <vt:lpwstr>Syllabi</vt:lpwstr>
  </property>
  <property fmtid="{D5CDD505-2E9C-101B-9397-08002B2CF9AE}" pid="5" name="_AuthorEmail">
    <vt:lpwstr>kirby.mccasland@texarkanacollege.edu</vt:lpwstr>
  </property>
  <property fmtid="{D5CDD505-2E9C-101B-9397-08002B2CF9AE}" pid="6" name="_AuthorEmailDisplayName">
    <vt:lpwstr>McCasland, Kirby J.</vt:lpwstr>
  </property>
  <property fmtid="{D5CDD505-2E9C-101B-9397-08002B2CF9AE}" pid="7" name="_PreviousAdHocReviewCycleID">
    <vt:i4>-926220004</vt:i4>
  </property>
  <property fmtid="{D5CDD505-2E9C-101B-9397-08002B2CF9AE}" pid="8" name="_ReviewingToolsShownOnce">
    <vt:lpwstr/>
  </property>
</Properties>
</file>