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E8DC" w14:textId="77777777" w:rsidR="00CA4B93" w:rsidRPr="000D3736" w:rsidRDefault="004E3902" w:rsidP="00CA4B93">
      <w:pPr>
        <w:rPr>
          <w:b/>
          <w:sz w:val="48"/>
          <w:szCs w:val="48"/>
        </w:rPr>
      </w:pPr>
      <w:r w:rsidRPr="000D3736">
        <w:rPr>
          <w:b/>
          <w:sz w:val="48"/>
          <w:szCs w:val="48"/>
        </w:rPr>
        <w:t>Texarkana College</w:t>
      </w:r>
    </w:p>
    <w:p w14:paraId="3CF3400D" w14:textId="77777777" w:rsidR="00CA4B93" w:rsidRPr="00C56E12" w:rsidRDefault="00CA4B93" w:rsidP="00CA4B93">
      <w:pPr>
        <w:rPr>
          <w:b/>
          <w:sz w:val="16"/>
          <w:szCs w:val="16"/>
        </w:rPr>
      </w:pPr>
    </w:p>
    <w:p w14:paraId="5AECFD6D" w14:textId="1F46D6E6" w:rsidR="00CA4B93" w:rsidRDefault="00CA4B93" w:rsidP="00CA4B93">
      <w:r w:rsidRPr="00A86C21">
        <w:rPr>
          <w:b/>
        </w:rPr>
        <w:t>Syllabus:</w:t>
      </w:r>
      <w:r>
        <w:t xml:space="preserve"> Introduction to Psychology</w:t>
      </w:r>
      <w:r>
        <w:br/>
      </w:r>
      <w:r w:rsidRPr="00A86C21">
        <w:rPr>
          <w:b/>
        </w:rPr>
        <w:t>Course Number:</w:t>
      </w:r>
      <w:r w:rsidR="00615789">
        <w:t xml:space="preserve">  PSY</w:t>
      </w:r>
      <w:r w:rsidR="005B1940">
        <w:t>C 2301</w:t>
      </w:r>
      <w:r w:rsidR="00940510">
        <w:t>;</w:t>
      </w:r>
      <w:r w:rsidR="003E559B">
        <w:t>2</w:t>
      </w:r>
      <w:r w:rsidR="00940510">
        <w:t>H1;</w:t>
      </w:r>
      <w:r w:rsidR="00596311">
        <w:t xml:space="preserve">Hybrid; </w:t>
      </w:r>
      <w:r w:rsidR="005B1940">
        <w:t>(</w:t>
      </w:r>
      <w:r w:rsidR="005D0D19">
        <w:t>Monday/Wednesday 1</w:t>
      </w:r>
      <w:r w:rsidR="00C82D76">
        <w:t>1:00</w:t>
      </w:r>
      <w:r w:rsidR="00643D98">
        <w:t>)</w:t>
      </w:r>
      <w:r>
        <w:br/>
      </w:r>
      <w:r w:rsidRPr="00A86C21">
        <w:rPr>
          <w:b/>
        </w:rPr>
        <w:t>Semester &amp; Year:</w:t>
      </w:r>
      <w:r w:rsidR="005D0D19">
        <w:t xml:space="preserve">  </w:t>
      </w:r>
      <w:r w:rsidR="00EA784F">
        <w:t>Spring 2024</w:t>
      </w:r>
      <w:r w:rsidR="003E559B">
        <w:t xml:space="preserve"> (2</w:t>
      </w:r>
      <w:r w:rsidR="003E559B" w:rsidRPr="003E559B">
        <w:rPr>
          <w:vertAlign w:val="superscript"/>
        </w:rPr>
        <w:t>nd</w:t>
      </w:r>
      <w:r w:rsidR="003E559B">
        <w:t xml:space="preserve"> 8 Weeks)</w:t>
      </w:r>
    </w:p>
    <w:p w14:paraId="3A932A01" w14:textId="77777777" w:rsidR="00765DEA" w:rsidRPr="00C56E12" w:rsidRDefault="00765DEA" w:rsidP="00CA4B93">
      <w:pPr>
        <w:rPr>
          <w:sz w:val="16"/>
          <w:szCs w:val="16"/>
        </w:rPr>
      </w:pPr>
    </w:p>
    <w:p w14:paraId="50C31C1C" w14:textId="77777777" w:rsidR="00CA4B93" w:rsidRPr="001773B7" w:rsidRDefault="00CA4B93" w:rsidP="00CA4B93">
      <w:pPr>
        <w:rPr>
          <w:color w:val="FF0000"/>
        </w:rPr>
      </w:pPr>
      <w:r w:rsidRPr="00A86C21">
        <w:rPr>
          <w:b/>
        </w:rPr>
        <w:t>Instructor Information</w:t>
      </w:r>
      <w:r>
        <w:rPr>
          <w:b/>
        </w:rPr>
        <w:t xml:space="preserve"> </w:t>
      </w:r>
    </w:p>
    <w:p w14:paraId="4F17B174" w14:textId="4B5E2ACB" w:rsidR="00CA4B93" w:rsidRDefault="00CA4B93" w:rsidP="00303EDB">
      <w:pPr>
        <w:ind w:left="720"/>
        <w:rPr>
          <w:sz w:val="22"/>
          <w:szCs w:val="22"/>
        </w:rPr>
      </w:pPr>
      <w:r>
        <w:t>Name:</w:t>
      </w:r>
      <w:r>
        <w:tab/>
      </w:r>
      <w:r>
        <w:tab/>
        <w:t>Dana L. Strickland</w:t>
      </w:r>
      <w:r>
        <w:br/>
        <w:t>Office:</w:t>
      </w:r>
      <w:r>
        <w:tab/>
      </w:r>
      <w:r>
        <w:tab/>
        <w:t>“G” – Social Sciences</w:t>
      </w:r>
      <w:r>
        <w:br/>
        <w:t>Tele</w:t>
      </w:r>
      <w:r w:rsidR="005B1940">
        <w:t>phone:</w:t>
      </w:r>
      <w:r w:rsidR="005B1940">
        <w:tab/>
        <w:t>(903) 823-3224</w:t>
      </w:r>
      <w:r>
        <w:br/>
        <w:t>E-mail:</w:t>
      </w:r>
      <w:r>
        <w:tab/>
        <w:t>dana.strickland@texarkanacollege.</w:t>
      </w:r>
      <w:r w:rsidR="00B10BDC">
        <w:t>edu</w:t>
      </w:r>
      <w:r w:rsidR="004E3902">
        <w:br/>
        <w:t>Office Hours:</w:t>
      </w:r>
      <w:r w:rsidR="004E3902">
        <w:tab/>
      </w:r>
      <w:r w:rsidR="00C56E12">
        <w:rPr>
          <w:sz w:val="22"/>
          <w:szCs w:val="22"/>
        </w:rPr>
        <w:t xml:space="preserve">Mondays:  10:00-11:00; </w:t>
      </w:r>
      <w:r w:rsidR="00FB643E">
        <w:rPr>
          <w:sz w:val="22"/>
          <w:szCs w:val="22"/>
        </w:rPr>
        <w:t>3</w:t>
      </w:r>
      <w:r w:rsidR="00C56E12">
        <w:rPr>
          <w:sz w:val="22"/>
          <w:szCs w:val="22"/>
        </w:rPr>
        <w:t>:</w:t>
      </w:r>
      <w:r w:rsidR="00EA784F">
        <w:rPr>
          <w:sz w:val="22"/>
          <w:szCs w:val="22"/>
        </w:rPr>
        <w:t>00-5:00; Tuesd</w:t>
      </w:r>
      <w:r w:rsidR="00C56E12">
        <w:rPr>
          <w:sz w:val="22"/>
          <w:szCs w:val="22"/>
        </w:rPr>
        <w:t>ays:</w:t>
      </w:r>
      <w:r w:rsidR="003E559B">
        <w:rPr>
          <w:sz w:val="22"/>
          <w:szCs w:val="22"/>
        </w:rPr>
        <w:t xml:space="preserve"> 11:00-2:00</w:t>
      </w:r>
    </w:p>
    <w:p w14:paraId="13EED9B2" w14:textId="285CDC11" w:rsidR="00C56E12" w:rsidRDefault="00C56E12" w:rsidP="00303EDB">
      <w:pPr>
        <w:ind w:left="720"/>
        <w:rPr>
          <w:sz w:val="22"/>
          <w:szCs w:val="22"/>
        </w:rPr>
      </w:pPr>
      <w:r>
        <w:tab/>
      </w:r>
      <w:r>
        <w:tab/>
        <w:t>Wednesdays:</w:t>
      </w:r>
      <w:r>
        <w:rPr>
          <w:sz w:val="22"/>
          <w:szCs w:val="22"/>
        </w:rPr>
        <w:t xml:space="preserve"> 10:00-11:00; </w:t>
      </w:r>
      <w:r w:rsidR="00940510">
        <w:rPr>
          <w:sz w:val="22"/>
          <w:szCs w:val="22"/>
        </w:rPr>
        <w:t>1</w:t>
      </w:r>
      <w:r w:rsidR="006F6C15">
        <w:rPr>
          <w:sz w:val="22"/>
          <w:szCs w:val="22"/>
        </w:rPr>
        <w:t>2:30-1:30</w:t>
      </w:r>
      <w:r>
        <w:rPr>
          <w:sz w:val="22"/>
          <w:szCs w:val="22"/>
        </w:rPr>
        <w:t xml:space="preserve">; Thursdays:  </w:t>
      </w:r>
      <w:r w:rsidR="003E559B">
        <w:rPr>
          <w:sz w:val="22"/>
          <w:szCs w:val="22"/>
        </w:rPr>
        <w:t>11:00-1:00</w:t>
      </w:r>
    </w:p>
    <w:p w14:paraId="55749DE0" w14:textId="77777777" w:rsidR="00303EDB" w:rsidRPr="00C56E12" w:rsidRDefault="00303EDB" w:rsidP="00303EDB">
      <w:pPr>
        <w:ind w:left="720"/>
        <w:rPr>
          <w:sz w:val="18"/>
          <w:szCs w:val="18"/>
        </w:rPr>
      </w:pPr>
    </w:p>
    <w:p w14:paraId="19398B38" w14:textId="0CC10416" w:rsidR="00CA4B93" w:rsidRDefault="00CA4B93" w:rsidP="00CA4B93">
      <w:pPr>
        <w:rPr>
          <w:b/>
          <w:bCs/>
        </w:rPr>
      </w:pPr>
      <w:r w:rsidRPr="00A86C21">
        <w:rPr>
          <w:b/>
        </w:rPr>
        <w:t>Textbook Informatio</w:t>
      </w:r>
      <w:r w:rsidR="00B26CA5">
        <w:rPr>
          <w:b/>
          <w:bCs/>
        </w:rPr>
        <w:t>n</w:t>
      </w:r>
    </w:p>
    <w:p w14:paraId="63C66874" w14:textId="3FC4569A" w:rsidR="00B26CA5" w:rsidRDefault="00B26CA5" w:rsidP="00CA4B93">
      <w:r>
        <w:rPr>
          <w:u w:val="single"/>
        </w:rPr>
        <w:t>Open Stax Psychology</w:t>
      </w:r>
      <w:r w:rsidRPr="00B26CA5">
        <w:t xml:space="preserve"> (</w:t>
      </w:r>
      <w:r>
        <w:t>2</w:t>
      </w:r>
      <w:r w:rsidRPr="00B26CA5">
        <w:rPr>
          <w:vertAlign w:val="superscript"/>
        </w:rPr>
        <w:t>nd</w:t>
      </w:r>
      <w:r>
        <w:t xml:space="preserve"> Edition)</w:t>
      </w:r>
      <w:r>
        <w:rPr>
          <w:u w:val="single"/>
        </w:rPr>
        <w:t xml:space="preserve"> </w:t>
      </w:r>
      <w:hyperlink r:id="rId5" w:history="1">
        <w:r w:rsidRPr="006E54B7">
          <w:rPr>
            <w:rStyle w:val="Hyperlink"/>
          </w:rPr>
          <w:t>https://openstax.org/details/books/psychology-2e</w:t>
        </w:r>
      </w:hyperlink>
    </w:p>
    <w:p w14:paraId="488B0C98" w14:textId="77777777" w:rsidR="00B26CA5" w:rsidRPr="00C56E12" w:rsidRDefault="00B26CA5" w:rsidP="00CA4B93">
      <w:pPr>
        <w:rPr>
          <w:color w:val="FF0000"/>
          <w:sz w:val="18"/>
          <w:szCs w:val="18"/>
        </w:rPr>
      </w:pPr>
    </w:p>
    <w:p w14:paraId="4F9EA31B" w14:textId="77777777" w:rsidR="00CA4B93" w:rsidRDefault="00CA4B93" w:rsidP="00CA4B93">
      <w:pPr>
        <w:rPr>
          <w:b/>
        </w:rPr>
      </w:pPr>
      <w:r>
        <w:rPr>
          <w:b/>
        </w:rPr>
        <w:t>Student Learning Outcomes</w:t>
      </w:r>
      <w:r w:rsidRPr="00A86C21">
        <w:rPr>
          <w:b/>
        </w:rPr>
        <w:t xml:space="preserve"> for the Course</w:t>
      </w:r>
    </w:p>
    <w:p w14:paraId="13E432C1" w14:textId="77777777" w:rsidR="00CA4B93" w:rsidRDefault="00CA4B93" w:rsidP="00CA4B93">
      <w:pPr>
        <w:rPr>
          <w:rFonts w:ascii="Times New Roman" w:eastAsia="Times New Roman" w:hAnsi="Times New Roman"/>
          <w:bCs/>
        </w:rPr>
      </w:pPr>
      <w:r>
        <w:rPr>
          <w:rFonts w:ascii="Times New Roman" w:eastAsia="Times New Roman" w:hAnsi="Times New Roman"/>
          <w:bCs/>
        </w:rPr>
        <w:t>(1). Students will discuss in general terms the major concepts of general psychology.</w:t>
      </w:r>
    </w:p>
    <w:p w14:paraId="347BD7D4" w14:textId="77777777" w:rsidR="00CA4B93" w:rsidRDefault="00CA4B93" w:rsidP="00CA4B93">
      <w:pPr>
        <w:rPr>
          <w:rFonts w:ascii="Times New Roman" w:eastAsia="Times New Roman" w:hAnsi="Times New Roman"/>
          <w:bCs/>
        </w:rPr>
      </w:pPr>
      <w:r>
        <w:rPr>
          <w:rFonts w:ascii="Times New Roman" w:eastAsia="Times New Roman" w:hAnsi="Times New Roman"/>
          <w:bCs/>
        </w:rPr>
        <w:t>(2). Students will understand the connections between the mind and body.</w:t>
      </w:r>
    </w:p>
    <w:p w14:paraId="0E139EF5" w14:textId="77777777" w:rsidR="00CA4B93" w:rsidRDefault="00CA4B93" w:rsidP="00CA4B93">
      <w:pPr>
        <w:rPr>
          <w:rFonts w:ascii="Times New Roman" w:eastAsia="Times New Roman" w:hAnsi="Times New Roman"/>
          <w:bCs/>
        </w:rPr>
      </w:pPr>
      <w:r>
        <w:rPr>
          <w:rFonts w:ascii="Times New Roman" w:eastAsia="Times New Roman" w:hAnsi="Times New Roman"/>
          <w:bCs/>
        </w:rPr>
        <w:t>(3). Students will demonstrate basic working knowledge of human lifespan development.</w:t>
      </w:r>
    </w:p>
    <w:p w14:paraId="21C5E6A9" w14:textId="77777777" w:rsidR="00CA4B93" w:rsidRDefault="00CA4B93" w:rsidP="00CA4B93">
      <w:pPr>
        <w:rPr>
          <w:rFonts w:ascii="Times New Roman" w:eastAsia="Times New Roman" w:hAnsi="Times New Roman"/>
          <w:bCs/>
        </w:rPr>
      </w:pPr>
      <w:r>
        <w:rPr>
          <w:rFonts w:ascii="Times New Roman" w:eastAsia="Times New Roman" w:hAnsi="Times New Roman"/>
          <w:bCs/>
        </w:rPr>
        <w:t>(4). Students will have general understanding of major personality theories and associated environmental factors.</w:t>
      </w:r>
    </w:p>
    <w:p w14:paraId="402EAA13" w14:textId="77777777" w:rsidR="00CA4B93" w:rsidRDefault="00CA4B93" w:rsidP="00CA4B93">
      <w:pPr>
        <w:rPr>
          <w:rFonts w:ascii="Times New Roman" w:eastAsia="Times New Roman" w:hAnsi="Times New Roman"/>
          <w:bCs/>
        </w:rPr>
      </w:pPr>
      <w:r>
        <w:rPr>
          <w:rFonts w:ascii="Times New Roman" w:eastAsia="Times New Roman" w:hAnsi="Times New Roman"/>
          <w:bCs/>
        </w:rPr>
        <w:t>(5). Students will understand appropriate application of psychological principles in daily life.</w:t>
      </w:r>
    </w:p>
    <w:p w14:paraId="593F7C15" w14:textId="77777777" w:rsidR="00CA4B93" w:rsidRDefault="00CA4B93" w:rsidP="00CA4B93">
      <w:pPr>
        <w:rPr>
          <w:rFonts w:ascii="Times New Roman" w:eastAsia="Times New Roman" w:hAnsi="Times New Roman"/>
          <w:bCs/>
        </w:rPr>
      </w:pPr>
      <w:r>
        <w:rPr>
          <w:rFonts w:ascii="Times New Roman" w:eastAsia="Times New Roman" w:hAnsi="Times New Roman"/>
          <w:bCs/>
        </w:rPr>
        <w:t>(6). Students will engage in creative thinking, innovation, inquiry, and analysis, evaluation and synthesis of information (Critical Thinking Skills).</w:t>
      </w:r>
    </w:p>
    <w:p w14:paraId="73882205" w14:textId="77777777" w:rsidR="00CA4B93" w:rsidRDefault="00CA4B93" w:rsidP="00CA4B93">
      <w:pPr>
        <w:rPr>
          <w:rFonts w:ascii="Times New Roman" w:eastAsia="Times New Roman" w:hAnsi="Times New Roman"/>
          <w:bCs/>
        </w:rPr>
      </w:pPr>
      <w:r>
        <w:rPr>
          <w:rFonts w:ascii="Times New Roman" w:eastAsia="Times New Roman" w:hAnsi="Times New Roman"/>
          <w:bCs/>
        </w:rPr>
        <w:t>(7). Students will demonstrate the ability to connect choices, actions, and consequences to ethical decision-making (Personal Responsibility).</w:t>
      </w:r>
    </w:p>
    <w:p w14:paraId="488E0557" w14:textId="77777777" w:rsidR="00CA4B93" w:rsidRDefault="00CA4B93" w:rsidP="00CA4B93">
      <w:pPr>
        <w:rPr>
          <w:rFonts w:ascii="Times New Roman" w:eastAsia="Times New Roman" w:hAnsi="Times New Roman"/>
          <w:bCs/>
        </w:rPr>
      </w:pPr>
      <w:r>
        <w:rPr>
          <w:rFonts w:ascii="Times New Roman" w:eastAsia="Times New Roman" w:hAnsi="Times New Roman"/>
          <w:bCs/>
        </w:rPr>
        <w:t>(8). Students will demonstrate intercultural competence, knowledge of civic responsibility, and the ability to engage effectively in regional, national, and global communities.</w:t>
      </w:r>
    </w:p>
    <w:p w14:paraId="0B6FA743" w14:textId="77777777" w:rsidR="00CA4B93" w:rsidRDefault="00CA4B93" w:rsidP="00CA4B93">
      <w:pPr>
        <w:rPr>
          <w:rFonts w:ascii="Times New Roman" w:eastAsia="Times New Roman" w:hAnsi="Times New Roman"/>
          <w:bCs/>
        </w:rPr>
      </w:pPr>
      <w:r>
        <w:rPr>
          <w:rFonts w:ascii="Times New Roman" w:eastAsia="Times New Roman" w:hAnsi="Times New Roman"/>
          <w:bCs/>
        </w:rPr>
        <w:t>(9). Students will demonstrate effective development, interpretation, and expression of ideas through written, oral, and visual communication (Communication Skills).</w:t>
      </w:r>
    </w:p>
    <w:p w14:paraId="557061D9" w14:textId="77777777" w:rsidR="00CA4B93" w:rsidRPr="00C56E12" w:rsidRDefault="00CA4B93" w:rsidP="00CA4B93">
      <w:pPr>
        <w:rPr>
          <w:rFonts w:ascii="Times New Roman" w:eastAsia="Calibri" w:hAnsi="Times New Roman"/>
          <w:sz w:val="18"/>
          <w:szCs w:val="18"/>
        </w:rPr>
      </w:pPr>
    </w:p>
    <w:p w14:paraId="536697A0" w14:textId="77777777" w:rsidR="00CA4B93" w:rsidRPr="00A86C21" w:rsidRDefault="00CA4B93" w:rsidP="00CA4B93">
      <w:pPr>
        <w:rPr>
          <w:b/>
        </w:rPr>
      </w:pPr>
      <w:r w:rsidRPr="00A86C21">
        <w:rPr>
          <w:b/>
        </w:rPr>
        <w:t>Student Requirements for Completion of the Course and Due Dates</w:t>
      </w:r>
    </w:p>
    <w:p w14:paraId="5BE8C354" w14:textId="383120B3" w:rsidR="00765DEA" w:rsidRDefault="00765DEA" w:rsidP="00CA4B93">
      <w:r>
        <w:t xml:space="preserve">Students should refer to the </w:t>
      </w:r>
      <w:r w:rsidR="00EA784F">
        <w:t>Spring 2024</w:t>
      </w:r>
      <w:r>
        <w:t xml:space="preserve"> course schedule for information pertaining to deadlines and assignments – as well as our class Moodle page.</w:t>
      </w:r>
    </w:p>
    <w:p w14:paraId="50CC6CD3" w14:textId="6EF22E57" w:rsidR="00CA4B93" w:rsidRDefault="00CA4B93" w:rsidP="00CA4B93">
      <w:pPr>
        <w:rPr>
          <w:b/>
        </w:rPr>
      </w:pPr>
      <w:r>
        <w:br/>
      </w:r>
      <w:r w:rsidRPr="00A86C21">
        <w:rPr>
          <w:b/>
        </w:rPr>
        <w:t>Student Assessment</w:t>
      </w:r>
      <w:r>
        <w:rPr>
          <w:b/>
        </w:rPr>
        <w:t xml:space="preserve"> </w:t>
      </w:r>
    </w:p>
    <w:p w14:paraId="4D77BB02" w14:textId="77777777" w:rsidR="00CA4B93" w:rsidRPr="00BD7116" w:rsidRDefault="00CA4B93" w:rsidP="00CA4B93">
      <w:pPr>
        <w:pStyle w:val="NoSpacing"/>
        <w:rPr>
          <w:b/>
        </w:rPr>
      </w:pPr>
      <w:r w:rsidRPr="00BD7116">
        <w:rPr>
          <w:rStyle w:val="Strong"/>
          <w:b w:val="0"/>
          <w:color w:val="000000"/>
        </w:rPr>
        <w:t>You have the following possibilities for earning points:</w:t>
      </w:r>
    </w:p>
    <w:p w14:paraId="054E2C33" w14:textId="41A54DC6" w:rsidR="00CA4B93" w:rsidRPr="00BD7116" w:rsidRDefault="00CA4B93" w:rsidP="00CA4B93">
      <w:pPr>
        <w:pStyle w:val="NoSpacing"/>
        <w:rPr>
          <w:b/>
        </w:rPr>
      </w:pPr>
      <w:r>
        <w:rPr>
          <w:rStyle w:val="Strong"/>
          <w:b w:val="0"/>
        </w:rPr>
        <w:t>(1)  </w:t>
      </w:r>
      <w:r w:rsidR="00C82D76">
        <w:rPr>
          <w:rStyle w:val="Strong"/>
          <w:b w:val="0"/>
        </w:rPr>
        <w:t>11</w:t>
      </w:r>
      <w:r>
        <w:rPr>
          <w:rStyle w:val="Strong"/>
          <w:b w:val="0"/>
        </w:rPr>
        <w:t xml:space="preserve"> Chapter Exams</w:t>
      </w:r>
      <w:r w:rsidRPr="00BD7116">
        <w:rPr>
          <w:rStyle w:val="Strong"/>
          <w:b w:val="0"/>
        </w:rPr>
        <w:t xml:space="preserve"> -       </w:t>
      </w:r>
      <w:r w:rsidRPr="00BD7116">
        <w:rPr>
          <w:rStyle w:val="Strong"/>
          <w:b w:val="0"/>
        </w:rPr>
        <w:tab/>
      </w:r>
      <w:r>
        <w:rPr>
          <w:rStyle w:val="Strong"/>
          <w:b w:val="0"/>
        </w:rPr>
        <w:t xml:space="preserve">      </w:t>
      </w:r>
      <w:r>
        <w:rPr>
          <w:rStyle w:val="Strong"/>
          <w:b w:val="0"/>
        </w:rPr>
        <w:tab/>
      </w:r>
      <w:r>
        <w:rPr>
          <w:rStyle w:val="Strong"/>
          <w:b w:val="0"/>
        </w:rPr>
        <w:tab/>
        <w:t xml:space="preserve">     100 points each</w:t>
      </w:r>
    </w:p>
    <w:p w14:paraId="2302464B" w14:textId="77777777" w:rsidR="00CA4B93" w:rsidRPr="00BD7116" w:rsidRDefault="00CA4B93" w:rsidP="00CA4B93">
      <w:pPr>
        <w:pStyle w:val="NoSpacing"/>
        <w:rPr>
          <w:b/>
        </w:rPr>
      </w:pPr>
      <w:r>
        <w:rPr>
          <w:rStyle w:val="Strong"/>
          <w:b w:val="0"/>
        </w:rPr>
        <w:t>(2)  1 Final Exam  -</w:t>
      </w:r>
      <w:r w:rsidRPr="00BD7116">
        <w:rPr>
          <w:rStyle w:val="Strong"/>
          <w:b w:val="0"/>
        </w:rPr>
        <w:t>                                       </w:t>
      </w:r>
      <w:r w:rsidRPr="00BD7116">
        <w:rPr>
          <w:rStyle w:val="Strong"/>
          <w:b w:val="0"/>
        </w:rPr>
        <w:tab/>
        <w:t xml:space="preserve">   </w:t>
      </w:r>
      <w:r>
        <w:rPr>
          <w:rStyle w:val="Strong"/>
          <w:b w:val="0"/>
        </w:rPr>
        <w:t xml:space="preserve">   </w:t>
      </w:r>
      <w:r>
        <w:rPr>
          <w:rStyle w:val="Strong"/>
          <w:b w:val="0"/>
        </w:rPr>
        <w:tab/>
        <w:t xml:space="preserve">     100 points</w:t>
      </w:r>
    </w:p>
    <w:p w14:paraId="294F73B4" w14:textId="77777777" w:rsidR="00CA4B93" w:rsidRDefault="00CA4B93" w:rsidP="00CA4B93">
      <w:pPr>
        <w:pStyle w:val="NoSpacing"/>
        <w:rPr>
          <w:rStyle w:val="Strong"/>
          <w:b w:val="0"/>
        </w:rPr>
      </w:pPr>
      <w:r>
        <w:rPr>
          <w:rStyle w:val="Strong"/>
          <w:b w:val="0"/>
        </w:rPr>
        <w:t>(3)  Movie Assignment</w:t>
      </w:r>
      <w:r w:rsidRPr="00BD7116">
        <w:rPr>
          <w:rStyle w:val="Strong"/>
          <w:b w:val="0"/>
        </w:rPr>
        <w:t> </w:t>
      </w:r>
      <w:r>
        <w:rPr>
          <w:rStyle w:val="Strong"/>
          <w:b w:val="0"/>
        </w:rPr>
        <w:t>-</w:t>
      </w:r>
      <w:r w:rsidRPr="00BD7116">
        <w:rPr>
          <w:rStyle w:val="Strong"/>
          <w:b w:val="0"/>
        </w:rPr>
        <w:t>                                               </w:t>
      </w:r>
      <w:r>
        <w:rPr>
          <w:rStyle w:val="Strong"/>
          <w:b w:val="0"/>
        </w:rPr>
        <w:t xml:space="preserve"> </w:t>
      </w:r>
      <w:r w:rsidRPr="00BD7116">
        <w:rPr>
          <w:rStyle w:val="Strong"/>
          <w:b w:val="0"/>
        </w:rPr>
        <w:t> </w:t>
      </w:r>
      <w:r>
        <w:rPr>
          <w:rStyle w:val="Strong"/>
          <w:b w:val="0"/>
        </w:rPr>
        <w:t xml:space="preserve"> 100 points</w:t>
      </w:r>
    </w:p>
    <w:p w14:paraId="68168CAA" w14:textId="6E9087F7" w:rsidR="00CA4B93" w:rsidRPr="00BD7116" w:rsidRDefault="008D27B2" w:rsidP="00CA4B93">
      <w:pPr>
        <w:pStyle w:val="NoSpacing"/>
        <w:rPr>
          <w:b/>
        </w:rPr>
      </w:pPr>
      <w:r>
        <w:rPr>
          <w:rStyle w:val="Strong"/>
          <w:b w:val="0"/>
        </w:rPr>
        <w:t>(4)  Social Experiment</w:t>
      </w:r>
      <w:r w:rsidR="009B5699">
        <w:rPr>
          <w:rStyle w:val="Strong"/>
          <w:b w:val="0"/>
        </w:rPr>
        <w:t xml:space="preserve"> Assignment</w:t>
      </w:r>
      <w:r w:rsidR="00CA4B93">
        <w:rPr>
          <w:rStyle w:val="Strong"/>
          <w:b w:val="0"/>
        </w:rPr>
        <w:t xml:space="preserve"> -</w:t>
      </w:r>
      <w:r w:rsidR="00CA4B93">
        <w:rPr>
          <w:rStyle w:val="Strong"/>
          <w:b w:val="0"/>
        </w:rPr>
        <w:tab/>
      </w:r>
      <w:r w:rsidR="00CA4B93">
        <w:rPr>
          <w:rStyle w:val="Strong"/>
          <w:b w:val="0"/>
        </w:rPr>
        <w:tab/>
        <w:t xml:space="preserve">     100 points</w:t>
      </w:r>
    </w:p>
    <w:p w14:paraId="00AD55FE" w14:textId="3A243AF2" w:rsidR="00CA4B93" w:rsidRDefault="00C56E12" w:rsidP="00CA4B93">
      <w:pPr>
        <w:pStyle w:val="NoSpacing"/>
        <w:rPr>
          <w:rStyle w:val="Strong"/>
          <w:b w:val="0"/>
        </w:rPr>
      </w:pPr>
      <w:r>
        <w:rPr>
          <w:rStyle w:val="Strong"/>
          <w:b w:val="0"/>
        </w:rPr>
        <w:t>(5)  Participation Grade -</w:t>
      </w:r>
      <w:r>
        <w:rPr>
          <w:rStyle w:val="Strong"/>
          <w:b w:val="0"/>
        </w:rPr>
        <w:tab/>
      </w:r>
      <w:r>
        <w:rPr>
          <w:rStyle w:val="Strong"/>
          <w:b w:val="0"/>
        </w:rPr>
        <w:tab/>
      </w:r>
      <w:r>
        <w:rPr>
          <w:rStyle w:val="Strong"/>
          <w:b w:val="0"/>
        </w:rPr>
        <w:tab/>
        <w:t xml:space="preserve">     100 points</w:t>
      </w:r>
    </w:p>
    <w:p w14:paraId="1AF62F02" w14:textId="77777777" w:rsidR="00C56E12" w:rsidRDefault="00C56E12" w:rsidP="00CA4B93">
      <w:pPr>
        <w:pStyle w:val="NoSpacing"/>
        <w:rPr>
          <w:rStyle w:val="Strong"/>
          <w:b w:val="0"/>
        </w:rPr>
      </w:pPr>
    </w:p>
    <w:p w14:paraId="2091AB03" w14:textId="43074C6E" w:rsidR="009B5699" w:rsidRDefault="009B5699" w:rsidP="00CA4B93">
      <w:pPr>
        <w:pStyle w:val="NoSpacing"/>
        <w:rPr>
          <w:rStyle w:val="Strong"/>
          <w:b w:val="0"/>
        </w:rPr>
      </w:pPr>
      <w:r w:rsidRPr="00046D76">
        <w:rPr>
          <w:rStyle w:val="Strong"/>
          <w:bCs w:val="0"/>
        </w:rPr>
        <w:t>EACH</w:t>
      </w:r>
      <w:r>
        <w:rPr>
          <w:rStyle w:val="Strong"/>
          <w:b w:val="0"/>
        </w:rPr>
        <w:t xml:space="preserve"> grade in your PSYC 2301 course counts the same.  An AVERAGE of all 1</w:t>
      </w:r>
      <w:r w:rsidR="00C56E12">
        <w:rPr>
          <w:rStyle w:val="Strong"/>
          <w:b w:val="0"/>
        </w:rPr>
        <w:t>5</w:t>
      </w:r>
      <w:r>
        <w:rPr>
          <w:rStyle w:val="Strong"/>
          <w:b w:val="0"/>
        </w:rPr>
        <w:t xml:space="preserve"> grades will be taken at the end of the semester to determine your overall course grade.</w:t>
      </w:r>
    </w:p>
    <w:p w14:paraId="251783E4" w14:textId="25D96A9E" w:rsidR="00CA4B93" w:rsidRPr="00BD7116" w:rsidRDefault="00CA4B93" w:rsidP="009B5699">
      <w:pPr>
        <w:pStyle w:val="NormalWeb"/>
      </w:pPr>
      <w:r w:rsidRPr="00BD7116">
        <w:rPr>
          <w:rStyle w:val="Strong"/>
          <w:b w:val="0"/>
        </w:rPr>
        <w:lastRenderedPageBreak/>
        <w:t> </w:t>
      </w:r>
      <w:r w:rsidR="009B5699">
        <w:rPr>
          <w:rStyle w:val="Strong"/>
          <w:bCs w:val="0"/>
        </w:rPr>
        <w:t>G</w:t>
      </w:r>
      <w:r w:rsidRPr="005734D9">
        <w:rPr>
          <w:b/>
        </w:rPr>
        <w:t>rading Scale</w:t>
      </w:r>
      <w:r>
        <w:rPr>
          <w:b/>
        </w:rPr>
        <w:t>:</w:t>
      </w:r>
    </w:p>
    <w:p w14:paraId="122B9826" w14:textId="77777777" w:rsidR="00CA4B93" w:rsidRPr="001773B7" w:rsidRDefault="00CA4B93" w:rsidP="00CA4B93">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CA4B93" w:rsidRPr="00085C5F" w14:paraId="18CBA2A1" w14:textId="77777777" w:rsidTr="00ED52AE">
        <w:tc>
          <w:tcPr>
            <w:tcW w:w="0" w:type="auto"/>
          </w:tcPr>
          <w:p w14:paraId="2D78B260" w14:textId="77777777" w:rsidR="00CA4B93" w:rsidRPr="005734D9" w:rsidRDefault="00CA4B93" w:rsidP="00ED52A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14:paraId="0A5FD06D" w14:textId="77777777" w:rsidR="00CA4B93" w:rsidRPr="005734D9" w:rsidRDefault="00CA4B93" w:rsidP="00ED52AE">
            <w:pPr>
              <w:spacing w:after="75"/>
              <w:ind w:left="45" w:right="75"/>
              <w:jc w:val="center"/>
              <w:rPr>
                <w:rFonts w:ascii="Century Gothic" w:eastAsia="Times New Roman" w:hAnsi="Century Gothic" w:cs="Arial"/>
                <w:b/>
                <w:bCs/>
                <w:color w:val="000000"/>
                <w:sz w:val="20"/>
                <w:szCs w:val="20"/>
              </w:rPr>
            </w:pPr>
          </w:p>
        </w:tc>
      </w:tr>
      <w:tr w:rsidR="00CA4B93" w:rsidRPr="00085C5F" w14:paraId="54E902DC" w14:textId="77777777" w:rsidTr="00ED52AE">
        <w:tc>
          <w:tcPr>
            <w:tcW w:w="0" w:type="auto"/>
          </w:tcPr>
          <w:p w14:paraId="572ABF16"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14:paraId="1DF180DB"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CA4B93" w:rsidRPr="00085C5F" w14:paraId="3D6F46E5" w14:textId="77777777" w:rsidTr="00ED52AE">
        <w:tc>
          <w:tcPr>
            <w:tcW w:w="0" w:type="auto"/>
          </w:tcPr>
          <w:p w14:paraId="0A1F9FB2"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14:paraId="7A3E271C"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CA4B93" w:rsidRPr="00085C5F" w14:paraId="11457BB0" w14:textId="77777777" w:rsidTr="00ED52AE">
        <w:tc>
          <w:tcPr>
            <w:tcW w:w="0" w:type="auto"/>
          </w:tcPr>
          <w:p w14:paraId="70FFA46B"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14:paraId="1A5385EC"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CA4B93" w:rsidRPr="00085C5F" w14:paraId="3D1EDB99" w14:textId="77777777" w:rsidTr="00ED52AE">
        <w:tc>
          <w:tcPr>
            <w:tcW w:w="0" w:type="auto"/>
          </w:tcPr>
          <w:p w14:paraId="31A6D752"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14:paraId="689F2A18"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CA4B93" w:rsidRPr="00085C5F" w14:paraId="4102B409" w14:textId="77777777" w:rsidTr="00ED52AE">
        <w:tc>
          <w:tcPr>
            <w:tcW w:w="0" w:type="auto"/>
          </w:tcPr>
          <w:p w14:paraId="63DB403E"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14:paraId="6D3C652F"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14:paraId="1FC18FC5" w14:textId="77777777" w:rsidR="00CA4B93" w:rsidRPr="008A355E" w:rsidRDefault="00CA4B93" w:rsidP="00CA4B93">
      <w:pPr>
        <w:rPr>
          <w:b/>
          <w:sz w:val="20"/>
          <w:szCs w:val="20"/>
        </w:rPr>
      </w:pPr>
    </w:p>
    <w:p w14:paraId="5FB52B84" w14:textId="77777777" w:rsidR="00CA4B93" w:rsidRDefault="00CA4B93" w:rsidP="00CA4B93">
      <w:pPr>
        <w:rPr>
          <w:b/>
        </w:rPr>
      </w:pPr>
      <w:r>
        <w:rPr>
          <w:b/>
        </w:rPr>
        <w:t xml:space="preserve">Class Schedule </w:t>
      </w:r>
    </w:p>
    <w:p w14:paraId="44535493" w14:textId="4EDDD554" w:rsidR="00CA4B93" w:rsidRDefault="00CA4B93" w:rsidP="00CA4B93">
      <w:r>
        <w:t>A detailed class schedule will be given out and reviewed on the first day of class</w:t>
      </w:r>
      <w:r w:rsidR="008A43FF">
        <w:t xml:space="preserve"> as well as posted on our class Moodle page</w:t>
      </w:r>
      <w:r>
        <w:t xml:space="preserve">.  Students should be responsible for keeping up with the schedule and noting when exams will be given and assignments are due.  IT IS THE STUDENT’S RESPONSIBILITY to find out what was missed on a day that he/she is absent.  The student is also responsible for noting any changes made to the schedule and will be held accountable.  </w:t>
      </w:r>
    </w:p>
    <w:p w14:paraId="2F4DCD9C" w14:textId="56D5A832" w:rsidR="00283AFF" w:rsidRDefault="00283AFF" w:rsidP="00CA4B93"/>
    <w:p w14:paraId="5DA26DCA" w14:textId="5BEA7AAC" w:rsidR="00283AFF" w:rsidRDefault="00283AFF" w:rsidP="00CA4B93">
      <w:pPr>
        <w:rPr>
          <w:b/>
          <w:bCs/>
        </w:rPr>
      </w:pPr>
      <w:r>
        <w:rPr>
          <w:b/>
          <w:bCs/>
        </w:rPr>
        <w:t>Participation Grade</w:t>
      </w:r>
    </w:p>
    <w:p w14:paraId="4D70EFC6" w14:textId="43FFF5BB" w:rsidR="00283AFF" w:rsidRPr="00283AFF" w:rsidRDefault="00283AFF" w:rsidP="00CA4B93">
      <w:r>
        <w:t xml:space="preserve">Students in this PSYC 2301 course are expected to act responsibility and like adults!  A student begins this semester with a 100% participation average.  A minus 10 points will be deducted per disrespectful occurrence </w:t>
      </w:r>
      <w:r w:rsidR="00074428">
        <w:t>(</w:t>
      </w:r>
      <w:r>
        <w:t xml:space="preserve">deemed so by the professor).  Such occurrences might include – but are not limited to – looking at/using a phone excessively during class, sleeping, talking excessively, arriving late or leaving early (15 minutes or more), etc.  A minus 10 points PER absence accrued over the </w:t>
      </w:r>
      <w:r w:rsidR="00BC7F2F">
        <w:t>3</w:t>
      </w:r>
      <w:r>
        <w:t xml:space="preserve"> total allowed will also be deducted from the participation average.</w:t>
      </w:r>
    </w:p>
    <w:p w14:paraId="441BFAD8" w14:textId="77777777" w:rsidR="00EA32B8" w:rsidRPr="008A355E" w:rsidRDefault="00EA32B8" w:rsidP="00CA4B93">
      <w:pPr>
        <w:pStyle w:val="NoSpacing"/>
        <w:rPr>
          <w:sz w:val="18"/>
          <w:szCs w:val="18"/>
        </w:rPr>
      </w:pPr>
    </w:p>
    <w:p w14:paraId="0073043E" w14:textId="77777777" w:rsidR="00CA4B93" w:rsidRPr="008A355E" w:rsidRDefault="00CA4B93" w:rsidP="00CA4B93">
      <w:pPr>
        <w:pStyle w:val="NoSpacing"/>
        <w:rPr>
          <w:rFonts w:ascii="Times New Roman" w:hAnsi="Times New Roman" w:cs="Times New Roman"/>
          <w:b/>
          <w:color w:val="FF0000"/>
        </w:rPr>
      </w:pPr>
      <w:r w:rsidRPr="008A355E">
        <w:rPr>
          <w:rFonts w:ascii="Times New Roman" w:hAnsi="Times New Roman" w:cs="Times New Roman"/>
          <w:b/>
        </w:rPr>
        <w:t xml:space="preserve">Absentee Policy </w:t>
      </w:r>
    </w:p>
    <w:p w14:paraId="577674D8" w14:textId="77777777" w:rsidR="00CA4B93" w:rsidRPr="00E639B2" w:rsidRDefault="00CA4B93" w:rsidP="00CA4B93">
      <w:pPr>
        <w:spacing w:after="200" w:line="276" w:lineRule="auto"/>
        <w:rPr>
          <w:rFonts w:ascii="Times New Roman" w:eastAsia="Calibri" w:hAnsi="Times New Roman"/>
          <w:b/>
        </w:rPr>
      </w:pPr>
      <w:r w:rsidRPr="00E639B2">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class is over, he/she </w:t>
      </w:r>
      <w:r w:rsidRPr="00E639B2">
        <w:rPr>
          <w:rFonts w:ascii="Times New Roman" w:eastAsia="Calibri" w:hAnsi="Times New Roman"/>
          <w:b/>
        </w:rPr>
        <w:t>may</w:t>
      </w:r>
      <w:r w:rsidRPr="00E639B2">
        <w:rPr>
          <w:rFonts w:ascii="Times New Roman" w:eastAsia="Calibri" w:hAnsi="Times New Roman"/>
        </w:rPr>
        <w:t xml:space="preserve"> be considered absent. Three tardies constitute one absence. It is the student’s responsibility to check the syllabus for each instructor’s tardy policy.</w:t>
      </w:r>
    </w:p>
    <w:p w14:paraId="766D76C1" w14:textId="77777777" w:rsidR="00CA4B93" w:rsidRPr="00E639B2" w:rsidRDefault="00CA4B93" w:rsidP="00CA4B93">
      <w:pPr>
        <w:spacing w:after="200" w:line="276" w:lineRule="auto"/>
        <w:rPr>
          <w:rFonts w:ascii="Times New Roman" w:eastAsia="Calibri" w:hAnsi="Times New Roman"/>
        </w:rPr>
      </w:pPr>
      <w:r w:rsidRPr="00E639B2">
        <w:rPr>
          <w:rFonts w:ascii="Times New Roman" w:eastAsia="Calibri" w:hAnsi="Times New Roman"/>
        </w:rPr>
        <w:t xml:space="preserve">Faculty members </w:t>
      </w:r>
      <w:r w:rsidRPr="00E639B2">
        <w:rPr>
          <w:rFonts w:ascii="Times New Roman" w:eastAsia="Calibri" w:hAnsi="Times New Roman"/>
          <w:b/>
        </w:rPr>
        <w:t>are not</w:t>
      </w:r>
      <w:r w:rsidRPr="00E639B2">
        <w:rPr>
          <w:rFonts w:ascii="Times New Roman" w:eastAsia="Calibri" w:hAnsi="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6071D22E" w14:textId="77777777" w:rsidR="00CA4B93" w:rsidRPr="00E639B2" w:rsidRDefault="00CA4B93" w:rsidP="00CA4B93">
      <w:pPr>
        <w:spacing w:after="200" w:line="276" w:lineRule="auto"/>
        <w:rPr>
          <w:rFonts w:ascii="Times New Roman" w:eastAsia="Calibri" w:hAnsi="Times New Roman"/>
        </w:rPr>
      </w:pPr>
      <w:r w:rsidRPr="00E639B2">
        <w:rPr>
          <w:rFonts w:ascii="Times New Roman" w:eastAsia="Calibri" w:hAnsi="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90338F">
        <w:rPr>
          <w:rFonts w:ascii="Times New Roman" w:eastAsia="Calibri" w:hAnsi="Times New Roman"/>
          <w:b/>
        </w:rPr>
        <w:t>may</w:t>
      </w:r>
      <w:r w:rsidRPr="00E639B2">
        <w:rPr>
          <w:rFonts w:ascii="Times New Roman" w:eastAsia="Calibri" w:hAnsi="Times New Roman"/>
        </w:rPr>
        <w:t xml:space="preserve"> receive a grade of “F” in the class. The instructor will submit the last date of attendance for students receiving a grade of “F” or “W”.</w:t>
      </w:r>
    </w:p>
    <w:p w14:paraId="09992986" w14:textId="77777777" w:rsidR="00CA4B93" w:rsidRPr="00E639B2" w:rsidRDefault="00CA4B93" w:rsidP="00CA4B93">
      <w:pPr>
        <w:spacing w:after="200" w:line="276" w:lineRule="auto"/>
        <w:rPr>
          <w:rFonts w:ascii="Times New Roman" w:eastAsia="Calibri" w:hAnsi="Times New Roman"/>
        </w:rPr>
      </w:pPr>
      <w:r w:rsidRPr="00E639B2">
        <w:rPr>
          <w:rFonts w:ascii="Times New Roman" w:eastAsia="Calibri" w:hAnsi="Times New Roman"/>
        </w:rPr>
        <w:lastRenderedPageBreak/>
        <w:t xml:space="preserve">Withdrawal from a course(s) </w:t>
      </w:r>
      <w:r w:rsidRPr="00E639B2">
        <w:rPr>
          <w:rFonts w:ascii="Times New Roman" w:eastAsia="Calibri" w:hAnsi="Times New Roman"/>
          <w:b/>
        </w:rPr>
        <w:t>may</w:t>
      </w:r>
      <w:r w:rsidRPr="00E639B2">
        <w:rPr>
          <w:rFonts w:ascii="Times New Roman" w:eastAsia="Calibri" w:hAnsi="Times New Roman"/>
        </w:rPr>
        <w:t xml:space="preserve"> affect a student’s current or future financial aid eligibility. Students should consult the Financial Aid Office to learn both short and long term consequences of a withdrawal.</w:t>
      </w:r>
    </w:p>
    <w:p w14:paraId="53DAA1FD" w14:textId="6DDAAE10" w:rsidR="00CA4B93" w:rsidRPr="00E639B2" w:rsidRDefault="00CA4B93" w:rsidP="00CA4B93">
      <w:pPr>
        <w:spacing w:after="200" w:line="276" w:lineRule="auto"/>
        <w:rPr>
          <w:rFonts w:ascii="Times New Roman" w:eastAsia="Calibri" w:hAnsi="Times New Roman"/>
        </w:rPr>
      </w:pPr>
      <w:r w:rsidRPr="008A355E">
        <w:rPr>
          <w:rFonts w:ascii="Times New Roman" w:eastAsia="Calibri" w:hAnsi="Times New Roman"/>
          <w:b/>
          <w:sz w:val="22"/>
          <w:szCs w:val="22"/>
        </w:rPr>
        <w:t>EXCUSED ABSENCES</w:t>
      </w:r>
      <w:r w:rsidRPr="008A355E">
        <w:rPr>
          <w:rFonts w:ascii="Times New Roman" w:eastAsia="Calibri" w:hAnsi="Times New Roman"/>
          <w:b/>
          <w:sz w:val="22"/>
          <w:szCs w:val="22"/>
        </w:rPr>
        <w:br/>
      </w:r>
      <w:r w:rsidRPr="00E639B2">
        <w:rPr>
          <w:rFonts w:ascii="Times New Roman" w:eastAsia="Calibri" w:hAnsi="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w:t>
      </w:r>
      <w:r w:rsidR="00320EBB">
        <w:rPr>
          <w:rFonts w:ascii="Times New Roman" w:eastAsia="Calibri" w:hAnsi="Times New Roman"/>
        </w:rPr>
        <w:t xml:space="preserve">According to policy, absences due to illness are NOT considered “excused” even with a doctor’s note.  </w:t>
      </w:r>
      <w:r w:rsidR="008350B0" w:rsidRPr="008350B0">
        <w:rPr>
          <w:rFonts w:ascii="Times New Roman" w:eastAsia="Calibri" w:hAnsi="Times New Roman"/>
          <w:b/>
          <w:bCs/>
        </w:rPr>
        <w:t>Therefore, a student who must miss class due to Covid related issue</w:t>
      </w:r>
      <w:r w:rsidR="00307756">
        <w:rPr>
          <w:rFonts w:ascii="Times New Roman" w:eastAsia="Calibri" w:hAnsi="Times New Roman"/>
          <w:b/>
          <w:bCs/>
        </w:rPr>
        <w:t xml:space="preserve">s </w:t>
      </w:r>
      <w:r w:rsidR="008350B0" w:rsidRPr="008350B0">
        <w:rPr>
          <w:rFonts w:ascii="Times New Roman" w:eastAsia="Calibri" w:hAnsi="Times New Roman"/>
          <w:b/>
          <w:bCs/>
        </w:rPr>
        <w:t xml:space="preserve">will be counted absent – </w:t>
      </w:r>
      <w:r w:rsidR="008350B0" w:rsidRPr="00307756">
        <w:rPr>
          <w:rFonts w:ascii="Times New Roman" w:eastAsia="Calibri" w:hAnsi="Times New Roman"/>
          <w:b/>
          <w:bCs/>
          <w:u w:val="single"/>
        </w:rPr>
        <w:t>unexcused</w:t>
      </w:r>
      <w:r w:rsidR="008350B0">
        <w:rPr>
          <w:rFonts w:ascii="Times New Roman" w:eastAsia="Calibri" w:hAnsi="Times New Roman"/>
        </w:rPr>
        <w:t xml:space="preserve">.   </w:t>
      </w:r>
      <w:r w:rsidR="008350B0" w:rsidRPr="008350B0">
        <w:rPr>
          <w:rFonts w:ascii="Times New Roman" w:eastAsia="Calibri" w:hAnsi="Times New Roman"/>
          <w:b/>
          <w:bCs/>
        </w:rPr>
        <w:t xml:space="preserve">However, the professor will make every attempt to work with students so that they may not fall behind academically and </w:t>
      </w:r>
      <w:r w:rsidR="00555E75">
        <w:rPr>
          <w:rFonts w:ascii="Times New Roman" w:eastAsia="Calibri" w:hAnsi="Times New Roman"/>
          <w:b/>
          <w:bCs/>
        </w:rPr>
        <w:t xml:space="preserve">still be able to </w:t>
      </w:r>
      <w:r w:rsidR="008350B0" w:rsidRPr="008350B0">
        <w:rPr>
          <w:rFonts w:ascii="Times New Roman" w:eastAsia="Calibri" w:hAnsi="Times New Roman"/>
          <w:b/>
          <w:bCs/>
        </w:rPr>
        <w:t>complete the course.</w:t>
      </w:r>
      <w:r w:rsidR="004C516A" w:rsidRPr="008350B0">
        <w:rPr>
          <w:rFonts w:ascii="Times New Roman" w:eastAsia="Calibri" w:hAnsi="Times New Roman"/>
          <w:b/>
          <w:bCs/>
        </w:rPr>
        <w:t xml:space="preserve">  </w:t>
      </w:r>
      <w:r w:rsidR="004C516A">
        <w:rPr>
          <w:rFonts w:ascii="Times New Roman" w:eastAsia="Calibri" w:hAnsi="Times New Roman"/>
        </w:rPr>
        <w:t xml:space="preserve">Microsoft Teams is NOT expected to be utilized regularly in this class.  Students should </w:t>
      </w:r>
      <w:r w:rsidR="00835298">
        <w:rPr>
          <w:rFonts w:ascii="Times New Roman" w:eastAsia="Calibri" w:hAnsi="Times New Roman"/>
        </w:rPr>
        <w:t>NOT</w:t>
      </w:r>
      <w:r w:rsidR="004C516A">
        <w:rPr>
          <w:rFonts w:ascii="Times New Roman" w:eastAsia="Calibri" w:hAnsi="Times New Roman"/>
        </w:rPr>
        <w:t xml:space="preserve"> request to attend via Teams but instead should contact the professor individually and assess each situation on a case-by-case basis.</w:t>
      </w:r>
      <w:r w:rsidR="00835298">
        <w:rPr>
          <w:rFonts w:ascii="Times New Roman" w:eastAsia="Calibri" w:hAnsi="Times New Roman"/>
        </w:rPr>
        <w:t xml:space="preserve">  </w:t>
      </w:r>
    </w:p>
    <w:p w14:paraId="05855C7A" w14:textId="77777777" w:rsidR="00CA4B93" w:rsidRPr="008A355E" w:rsidRDefault="00CA4B93" w:rsidP="00CA4B93">
      <w:pPr>
        <w:pStyle w:val="NoSpacing"/>
        <w:rPr>
          <w:rFonts w:ascii="Times New Roman" w:hAnsi="Times New Roman" w:cs="Times New Roman"/>
          <w:b/>
        </w:rPr>
      </w:pPr>
      <w:r w:rsidRPr="008A355E">
        <w:rPr>
          <w:rFonts w:ascii="Times New Roman" w:hAnsi="Times New Roman" w:cs="Times New Roman"/>
          <w:b/>
        </w:rPr>
        <w:t>MAXIMUM ALLOWABLE ABSENCES</w:t>
      </w:r>
    </w:p>
    <w:p w14:paraId="7EFA0D60" w14:textId="119C9B01" w:rsidR="00C56E12" w:rsidRDefault="00CA4B93" w:rsidP="00C56E12">
      <w:pPr>
        <w:pStyle w:val="NoSpacing"/>
        <w:rPr>
          <w:rFonts w:ascii="Times New Roman" w:hAnsi="Times New Roman" w:cs="Times New Roman"/>
          <w:sz w:val="24"/>
          <w:szCs w:val="24"/>
        </w:rPr>
      </w:pPr>
      <w:r w:rsidRPr="0073718A">
        <w:rPr>
          <w:rFonts w:ascii="Times New Roman" w:hAnsi="Times New Roman" w:cs="Times New Roman"/>
          <w:sz w:val="24"/>
          <w:szCs w:val="24"/>
        </w:rPr>
        <w:t>Stud</w:t>
      </w:r>
      <w:r>
        <w:rPr>
          <w:rFonts w:ascii="Times New Roman" w:hAnsi="Times New Roman" w:cs="Times New Roman"/>
          <w:sz w:val="24"/>
          <w:szCs w:val="24"/>
        </w:rPr>
        <w:t>ents in a</w:t>
      </w:r>
      <w:r w:rsidR="00940510">
        <w:rPr>
          <w:rFonts w:ascii="Times New Roman" w:hAnsi="Times New Roman" w:cs="Times New Roman"/>
          <w:sz w:val="24"/>
          <w:szCs w:val="24"/>
        </w:rPr>
        <w:t>n 8</w:t>
      </w:r>
      <w:r>
        <w:rPr>
          <w:rFonts w:ascii="Times New Roman" w:hAnsi="Times New Roman" w:cs="Times New Roman"/>
          <w:sz w:val="24"/>
          <w:szCs w:val="24"/>
        </w:rPr>
        <w:t xml:space="preserve"> </w:t>
      </w:r>
      <w:r w:rsidR="00BC7F2F">
        <w:rPr>
          <w:rFonts w:ascii="Times New Roman" w:hAnsi="Times New Roman" w:cs="Times New Roman"/>
          <w:sz w:val="24"/>
          <w:szCs w:val="24"/>
        </w:rPr>
        <w:t xml:space="preserve">week </w:t>
      </w:r>
      <w:r>
        <w:rPr>
          <w:rFonts w:ascii="Times New Roman" w:hAnsi="Times New Roman" w:cs="Times New Roman"/>
          <w:sz w:val="24"/>
          <w:szCs w:val="24"/>
        </w:rPr>
        <w:t xml:space="preserve">course that meets twice a week are allowed </w:t>
      </w:r>
      <w:r w:rsidR="00940510">
        <w:rPr>
          <w:rFonts w:ascii="Times New Roman" w:hAnsi="Times New Roman" w:cs="Times New Roman"/>
          <w:sz w:val="24"/>
          <w:szCs w:val="24"/>
        </w:rPr>
        <w:t>2</w:t>
      </w:r>
      <w:r w:rsidRPr="0073718A">
        <w:rPr>
          <w:rFonts w:ascii="Times New Roman" w:hAnsi="Times New Roman" w:cs="Times New Roman"/>
          <w:sz w:val="24"/>
          <w:szCs w:val="24"/>
        </w:rPr>
        <w:t xml:space="preserve"> total a</w:t>
      </w:r>
      <w:r>
        <w:rPr>
          <w:rFonts w:ascii="Times New Roman" w:hAnsi="Times New Roman" w:cs="Times New Roman"/>
          <w:sz w:val="24"/>
          <w:szCs w:val="24"/>
        </w:rPr>
        <w:t>bsences.  Students in this PSYC 2301</w:t>
      </w:r>
      <w:r w:rsidRPr="0073718A">
        <w:rPr>
          <w:rFonts w:ascii="Times New Roman" w:hAnsi="Times New Roman" w:cs="Times New Roman"/>
          <w:sz w:val="24"/>
          <w:szCs w:val="24"/>
        </w:rPr>
        <w:t xml:space="preserve"> course will be allowed </w:t>
      </w:r>
      <w:r w:rsidR="00940510">
        <w:rPr>
          <w:rFonts w:ascii="Times New Roman" w:hAnsi="Times New Roman" w:cs="Times New Roman"/>
          <w:sz w:val="24"/>
          <w:szCs w:val="24"/>
          <w:u w:val="single"/>
        </w:rPr>
        <w:t>THREE</w:t>
      </w:r>
      <w:r w:rsidRPr="0073718A">
        <w:rPr>
          <w:rFonts w:ascii="Times New Roman" w:hAnsi="Times New Roman" w:cs="Times New Roman"/>
          <w:sz w:val="24"/>
          <w:szCs w:val="24"/>
        </w:rPr>
        <w:t xml:space="preserve"> TOTAL ABSENCES before being dropped.  </w:t>
      </w:r>
      <w:r>
        <w:rPr>
          <w:rFonts w:ascii="Times New Roman" w:hAnsi="Times New Roman" w:cs="Times New Roman"/>
          <w:sz w:val="24"/>
          <w:szCs w:val="24"/>
        </w:rPr>
        <w:t xml:space="preserve">The professor is NOT required to contact or warn the student before he/she is dropped. Although a student does not owe the Professor an explanation for missing class, if the total number of allowed absences is exceeded it is recommended that the student </w:t>
      </w:r>
      <w:r w:rsidRPr="00E95852">
        <w:rPr>
          <w:rFonts w:ascii="Times New Roman" w:hAnsi="Times New Roman" w:cs="Times New Roman"/>
          <w:sz w:val="24"/>
          <w:szCs w:val="24"/>
          <w:u w:val="single"/>
        </w:rPr>
        <w:t>KEEP IN CONTACT</w:t>
      </w:r>
      <w:r>
        <w:rPr>
          <w:rFonts w:ascii="Times New Roman" w:hAnsi="Times New Roman" w:cs="Times New Roman"/>
          <w:sz w:val="24"/>
          <w:szCs w:val="24"/>
        </w:rPr>
        <w:t xml:space="preserve"> with the Professor and assess the situation together.  </w:t>
      </w:r>
      <w:r w:rsidR="00C56E12">
        <w:rPr>
          <w:rFonts w:ascii="Times New Roman" w:hAnsi="Times New Roman" w:cs="Times New Roman"/>
          <w:sz w:val="24"/>
          <w:szCs w:val="24"/>
        </w:rPr>
        <w:t xml:space="preserve">Even if the student is not dropped, a minus 10 points PER ABSENCE over the </w:t>
      </w:r>
      <w:r w:rsidR="00940510">
        <w:rPr>
          <w:rFonts w:ascii="Times New Roman" w:hAnsi="Times New Roman" w:cs="Times New Roman"/>
          <w:sz w:val="24"/>
          <w:szCs w:val="24"/>
        </w:rPr>
        <w:t>3</w:t>
      </w:r>
      <w:r w:rsidR="00C56E12">
        <w:rPr>
          <w:rFonts w:ascii="Times New Roman" w:hAnsi="Times New Roman" w:cs="Times New Roman"/>
          <w:sz w:val="24"/>
          <w:szCs w:val="24"/>
        </w:rPr>
        <w:t xml:space="preserve"> total allotted will be deducted off a student’s participation grade.</w:t>
      </w:r>
    </w:p>
    <w:p w14:paraId="06EC8E38" w14:textId="77777777" w:rsidR="00C56E12" w:rsidRDefault="00C56E12" w:rsidP="00C56E12">
      <w:pPr>
        <w:pStyle w:val="NoSpacing"/>
        <w:rPr>
          <w:rFonts w:ascii="Times New Roman" w:hAnsi="Times New Roman" w:cs="Times New Roman"/>
          <w:sz w:val="24"/>
          <w:szCs w:val="24"/>
        </w:rPr>
      </w:pPr>
    </w:p>
    <w:p w14:paraId="7D4C1A91" w14:textId="59E024B1" w:rsidR="007C2843" w:rsidRDefault="007C2843" w:rsidP="00C56E12">
      <w:pPr>
        <w:pStyle w:val="NoSpacing"/>
        <w:rPr>
          <w:rFonts w:ascii="Times New Roman" w:hAnsi="Times New Roman" w:cs="Times New Roman"/>
          <w:b/>
          <w:bCs/>
          <w:sz w:val="24"/>
          <w:szCs w:val="24"/>
        </w:rPr>
      </w:pPr>
      <w:r>
        <w:rPr>
          <w:rFonts w:ascii="Times New Roman" w:hAnsi="Times New Roman" w:cs="Times New Roman"/>
          <w:b/>
          <w:bCs/>
          <w:sz w:val="24"/>
          <w:szCs w:val="24"/>
        </w:rPr>
        <w:t>MAKE-UP POLICY</w:t>
      </w:r>
    </w:p>
    <w:p w14:paraId="6BA431F9" w14:textId="5C482EF5" w:rsidR="007C2843" w:rsidRDefault="007C2843" w:rsidP="007C2843">
      <w:pPr>
        <w:pStyle w:val="NoSpacing"/>
        <w:rPr>
          <w:rFonts w:ascii="Times New Roman" w:hAnsi="Times New Roman" w:cs="Times New Roman"/>
          <w:b/>
          <w:bCs/>
          <w:sz w:val="24"/>
          <w:szCs w:val="24"/>
        </w:rPr>
      </w:pPr>
      <w:r>
        <w:rPr>
          <w:rFonts w:ascii="Times New Roman" w:hAnsi="Times New Roman" w:cs="Times New Roman"/>
          <w:sz w:val="24"/>
          <w:szCs w:val="24"/>
        </w:rPr>
        <w:t xml:space="preserve">All assignments and quizzes will be submitted through the online platform of Moodle.  </w:t>
      </w:r>
      <w:r w:rsidR="00074428">
        <w:rPr>
          <w:rFonts w:ascii="Times New Roman" w:hAnsi="Times New Roman" w:cs="Times New Roman"/>
          <w:sz w:val="24"/>
          <w:szCs w:val="24"/>
        </w:rPr>
        <w:t xml:space="preserve">Emailed assignments will NOT be accepted!  </w:t>
      </w:r>
      <w:r>
        <w:rPr>
          <w:rFonts w:ascii="Times New Roman" w:hAnsi="Times New Roman" w:cs="Times New Roman"/>
          <w:sz w:val="24"/>
          <w:szCs w:val="24"/>
        </w:rPr>
        <w:t xml:space="preserve">The course schedule will contain all dates and deadlines for submitting work.   </w:t>
      </w:r>
      <w:r w:rsidRPr="00D4175C">
        <w:rPr>
          <w:rFonts w:ascii="Times New Roman" w:hAnsi="Times New Roman" w:cs="Times New Roman"/>
          <w:b/>
          <w:bCs/>
          <w:sz w:val="24"/>
          <w:szCs w:val="24"/>
        </w:rPr>
        <w:t xml:space="preserve">IT IS THE STUDENT’S RESPONSIBILITY TO KEEP UP WITH THE COURSE SCHEDULE </w:t>
      </w:r>
      <w:r>
        <w:rPr>
          <w:rFonts w:ascii="Times New Roman" w:hAnsi="Times New Roman" w:cs="Times New Roman"/>
          <w:sz w:val="24"/>
          <w:szCs w:val="24"/>
        </w:rPr>
        <w:t xml:space="preserve">which will be handed out in face-to-face sessions as well as posted on our class Moodle page.  A student may be granted </w:t>
      </w:r>
      <w:r w:rsidRPr="00D4175C">
        <w:rPr>
          <w:rFonts w:ascii="Times New Roman" w:hAnsi="Times New Roman" w:cs="Times New Roman"/>
          <w:b/>
          <w:bCs/>
          <w:sz w:val="24"/>
          <w:szCs w:val="24"/>
        </w:rPr>
        <w:t>TWO EXTENSIONS ONLY</w:t>
      </w:r>
      <w:r>
        <w:rPr>
          <w:rFonts w:ascii="Times New Roman" w:hAnsi="Times New Roman" w:cs="Times New Roman"/>
          <w:sz w:val="24"/>
          <w:szCs w:val="24"/>
        </w:rPr>
        <w:t xml:space="preserve"> for the</w:t>
      </w:r>
      <w:r w:rsidR="00940510">
        <w:rPr>
          <w:rFonts w:ascii="Times New Roman" w:hAnsi="Times New Roman" w:cs="Times New Roman"/>
          <w:sz w:val="24"/>
          <w:szCs w:val="24"/>
        </w:rPr>
        <w:t xml:space="preserve"> </w:t>
      </w:r>
      <w:r w:rsidR="00EA784F">
        <w:rPr>
          <w:rFonts w:ascii="Times New Roman" w:hAnsi="Times New Roman" w:cs="Times New Roman"/>
          <w:sz w:val="24"/>
          <w:szCs w:val="24"/>
        </w:rPr>
        <w:t>Spring 2024 seme</w:t>
      </w:r>
      <w:r>
        <w:rPr>
          <w:rFonts w:ascii="Times New Roman" w:hAnsi="Times New Roman" w:cs="Times New Roman"/>
          <w:sz w:val="24"/>
          <w:szCs w:val="24"/>
        </w:rPr>
        <w:t>ster.  If an assignment deadline is missed at any</w:t>
      </w:r>
      <w:r w:rsidR="00074428">
        <w:rPr>
          <w:rFonts w:ascii="Times New Roman" w:hAnsi="Times New Roman" w:cs="Times New Roman"/>
          <w:sz w:val="24"/>
          <w:szCs w:val="24"/>
        </w:rPr>
        <w:t xml:space="preserve"> </w:t>
      </w:r>
      <w:r>
        <w:rPr>
          <w:rFonts w:ascii="Times New Roman" w:hAnsi="Times New Roman" w:cs="Times New Roman"/>
          <w:sz w:val="24"/>
          <w:szCs w:val="24"/>
        </w:rPr>
        <w:t xml:space="preserve">time, the student must individually email the </w:t>
      </w:r>
      <w:r w:rsidR="00C56E12">
        <w:rPr>
          <w:rFonts w:ascii="Times New Roman" w:hAnsi="Times New Roman" w:cs="Times New Roman"/>
          <w:sz w:val="24"/>
          <w:szCs w:val="24"/>
        </w:rPr>
        <w:t>p</w:t>
      </w:r>
      <w:r>
        <w:rPr>
          <w:rFonts w:ascii="Times New Roman" w:hAnsi="Times New Roman" w:cs="Times New Roman"/>
          <w:sz w:val="24"/>
          <w:szCs w:val="24"/>
        </w:rPr>
        <w:t xml:space="preserve">rofessor and request additional time.  The professor will reply by email and confirm the request.  A new date and time will be given to the student in order to complete the work.  </w:t>
      </w:r>
      <w:r w:rsidRPr="00D4175C">
        <w:rPr>
          <w:rFonts w:ascii="Times New Roman" w:hAnsi="Times New Roman" w:cs="Times New Roman"/>
          <w:b/>
          <w:bCs/>
          <w:sz w:val="24"/>
          <w:szCs w:val="24"/>
        </w:rPr>
        <w:t xml:space="preserve">THIS CAN ONLY OCCUR TWO TIMES PER STUDENT PER SEMESTER!  </w:t>
      </w:r>
      <w:r w:rsidR="00C56E12">
        <w:rPr>
          <w:rFonts w:ascii="Times New Roman" w:hAnsi="Times New Roman" w:cs="Times New Roman"/>
          <w:b/>
          <w:bCs/>
          <w:sz w:val="24"/>
          <w:szCs w:val="24"/>
        </w:rPr>
        <w:t xml:space="preserve">If a student requests extra time on an assignment and it is granted and communicated by the professor but the student fails to complete the work by the new deadline, this still counts as ONE of the TWO offers!  </w:t>
      </w:r>
      <w:r>
        <w:rPr>
          <w:rFonts w:ascii="Times New Roman" w:hAnsi="Times New Roman" w:cs="Times New Roman"/>
          <w:sz w:val="24"/>
          <w:szCs w:val="24"/>
        </w:rPr>
        <w:t xml:space="preserve">The PSYC 2301 Final Exam will be comprehensive and will be taken online through Moodle at the designated date and time.  </w:t>
      </w:r>
      <w:r>
        <w:rPr>
          <w:rFonts w:ascii="Times New Roman" w:hAnsi="Times New Roman" w:cs="Times New Roman"/>
          <w:b/>
          <w:bCs/>
          <w:sz w:val="24"/>
          <w:szCs w:val="24"/>
        </w:rPr>
        <w:t>N</w:t>
      </w:r>
      <w:r w:rsidR="00835298">
        <w:rPr>
          <w:rFonts w:ascii="Times New Roman" w:hAnsi="Times New Roman" w:cs="Times New Roman"/>
          <w:b/>
          <w:bCs/>
          <w:sz w:val="24"/>
          <w:szCs w:val="24"/>
        </w:rPr>
        <w:t>o extensions will be granted for the Final Exam</w:t>
      </w:r>
      <w:r w:rsidR="00973DFD">
        <w:rPr>
          <w:rFonts w:ascii="Times New Roman" w:hAnsi="Times New Roman" w:cs="Times New Roman"/>
          <w:b/>
          <w:bCs/>
          <w:sz w:val="24"/>
          <w:szCs w:val="24"/>
        </w:rPr>
        <w:t xml:space="preserve">.  </w:t>
      </w:r>
      <w:r w:rsidR="00835298">
        <w:rPr>
          <w:rFonts w:ascii="Times New Roman" w:hAnsi="Times New Roman" w:cs="Times New Roman"/>
          <w:b/>
          <w:bCs/>
          <w:sz w:val="24"/>
          <w:szCs w:val="24"/>
        </w:rPr>
        <w:t xml:space="preserve">If the deadline is missed, a grade of zero will be earned!  No extensions will be granted for ANYTHING on or after Monday, </w:t>
      </w:r>
      <w:r w:rsidR="00EA784F">
        <w:rPr>
          <w:rFonts w:ascii="Times New Roman" w:hAnsi="Times New Roman" w:cs="Times New Roman"/>
          <w:b/>
          <w:bCs/>
          <w:sz w:val="24"/>
          <w:szCs w:val="24"/>
        </w:rPr>
        <w:t>Ma</w:t>
      </w:r>
      <w:r w:rsidR="003E559B">
        <w:rPr>
          <w:rFonts w:ascii="Times New Roman" w:hAnsi="Times New Roman" w:cs="Times New Roman"/>
          <w:b/>
          <w:bCs/>
          <w:sz w:val="24"/>
          <w:szCs w:val="24"/>
        </w:rPr>
        <w:t>y 6</w:t>
      </w:r>
      <w:r w:rsidR="003E559B" w:rsidRPr="003E559B">
        <w:rPr>
          <w:rFonts w:ascii="Times New Roman" w:hAnsi="Times New Roman" w:cs="Times New Roman"/>
          <w:b/>
          <w:bCs/>
          <w:sz w:val="24"/>
          <w:szCs w:val="24"/>
          <w:vertAlign w:val="superscript"/>
        </w:rPr>
        <w:t>th</w:t>
      </w:r>
      <w:r w:rsidR="00835298">
        <w:rPr>
          <w:rFonts w:ascii="Times New Roman" w:hAnsi="Times New Roman" w:cs="Times New Roman"/>
          <w:b/>
          <w:bCs/>
          <w:sz w:val="24"/>
          <w:szCs w:val="24"/>
        </w:rPr>
        <w:t>!</w:t>
      </w:r>
      <w:r w:rsidR="00973DFD">
        <w:rPr>
          <w:rFonts w:ascii="Times New Roman" w:hAnsi="Times New Roman" w:cs="Times New Roman"/>
          <w:b/>
          <w:bCs/>
          <w:sz w:val="24"/>
          <w:szCs w:val="24"/>
        </w:rPr>
        <w:t xml:space="preserve">  Any deadlines missed on or after this date, or any past due assignments will receive no credit</w:t>
      </w:r>
      <w:r w:rsidR="008350B0">
        <w:rPr>
          <w:rFonts w:ascii="Times New Roman" w:hAnsi="Times New Roman" w:cs="Times New Roman"/>
          <w:b/>
          <w:bCs/>
          <w:sz w:val="24"/>
          <w:szCs w:val="24"/>
        </w:rPr>
        <w:t xml:space="preserve"> – no exceptions!</w:t>
      </w:r>
    </w:p>
    <w:p w14:paraId="4FCECB2F" w14:textId="77777777" w:rsidR="00DB2342" w:rsidRPr="00DB2342" w:rsidRDefault="00DB2342" w:rsidP="007C2843">
      <w:pPr>
        <w:pStyle w:val="NoSpacing"/>
        <w:rPr>
          <w:rFonts w:ascii="Times New Roman" w:hAnsi="Times New Roman" w:cs="Times New Roman"/>
          <w:b/>
          <w:bCs/>
          <w:sz w:val="16"/>
          <w:szCs w:val="16"/>
        </w:rPr>
      </w:pPr>
    </w:p>
    <w:p w14:paraId="5B13394B" w14:textId="5C3672AF" w:rsidR="00765DEA" w:rsidRDefault="00765DEA" w:rsidP="00765DEA">
      <w:pPr>
        <w:rPr>
          <w:b/>
          <w:bCs/>
        </w:rPr>
      </w:pPr>
      <w:r>
        <w:rPr>
          <w:b/>
          <w:bCs/>
        </w:rPr>
        <w:t>Alternate Operations During Campus Closure</w:t>
      </w:r>
    </w:p>
    <w:p w14:paraId="0B89CF63" w14:textId="77777777" w:rsidR="00765DEA" w:rsidRDefault="00765DEA" w:rsidP="00765DEA">
      <w:r>
        <w:t>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6" w:history="1">
        <w:r w:rsidRPr="00690DA5">
          <w:rPr>
            <w:rStyle w:val="Hyperlink"/>
          </w:rPr>
          <w:t>www.texarkanacollege.edu</w:t>
        </w:r>
      </w:hyperlink>
      <w:r>
        <w:t>) for instructions about continuing courses remotely, instructor email notifications on the method of delivery and course-specific communication, and Texarkana College email notifications for important general information.</w:t>
      </w:r>
    </w:p>
    <w:p w14:paraId="362265D4" w14:textId="40E5B3F9" w:rsidR="00765DEA" w:rsidRPr="00DB2342" w:rsidRDefault="00765DEA" w:rsidP="00CA4B93">
      <w:pPr>
        <w:rPr>
          <w:sz w:val="16"/>
          <w:szCs w:val="16"/>
        </w:rPr>
      </w:pPr>
    </w:p>
    <w:p w14:paraId="4BA2B220" w14:textId="77777777" w:rsidR="00CA4B93" w:rsidRPr="00DB2342" w:rsidRDefault="00CA4B93" w:rsidP="00CA4B93">
      <w:pPr>
        <w:rPr>
          <w:color w:val="FF0000"/>
          <w:sz w:val="16"/>
          <w:szCs w:val="16"/>
        </w:rPr>
      </w:pPr>
    </w:p>
    <w:p w14:paraId="3B9859E1" w14:textId="77777777" w:rsidR="00CA4B93" w:rsidRPr="005734D9" w:rsidRDefault="00CA4B93" w:rsidP="00CA4B93">
      <w:pPr>
        <w:rPr>
          <w:b/>
        </w:rPr>
      </w:pPr>
      <w:r>
        <w:rPr>
          <w:b/>
        </w:rPr>
        <w:t>Academic Dishonesty Policy</w:t>
      </w:r>
    </w:p>
    <w:p w14:paraId="5EBCE7ED" w14:textId="77777777" w:rsidR="00CA4B93" w:rsidRPr="00085C5F" w:rsidRDefault="00CA4B93" w:rsidP="00CA4B93">
      <w:pPr>
        <w:pStyle w:val="Pa3"/>
        <w:spacing w:after="100"/>
        <w:jc w:val="both"/>
        <w:rPr>
          <w:rFonts w:ascii="Cambria" w:hAnsi="Cambria" w:cs="Cambria"/>
          <w:color w:val="000000"/>
        </w:rPr>
      </w:pPr>
      <w:r w:rsidRPr="00085C5F">
        <w:rPr>
          <w:rStyle w:val="A5"/>
          <w:rFonts w:ascii="Cambria" w:hAnsi="Cambria" w:cs="Cambria"/>
        </w:rPr>
        <w:t>Scholastic dishonesty, involving but not limited to cheating on a test, plagiarism, col</w:t>
      </w:r>
      <w:r w:rsidRPr="00085C5F">
        <w:rPr>
          <w:rStyle w:val="A5"/>
          <w:rFonts w:ascii="Cambria" w:hAnsi="Cambria" w:cs="Cambria"/>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01A4B1D" w14:textId="77777777" w:rsidR="00CA4B93" w:rsidRDefault="00CA4B93" w:rsidP="00CA4B93">
      <w:pPr>
        <w:rPr>
          <w:rStyle w:val="Hyperlink"/>
          <w:rFonts w:cs="Cambria"/>
        </w:rPr>
      </w:pPr>
      <w:r w:rsidRPr="00085C5F">
        <w:rPr>
          <w:rStyle w:val="A5"/>
          <w:rFonts w:cs="Cambria"/>
        </w:rPr>
        <w:t xml:space="preserve">This policy applies campus wide, including TC Testing Center, as well as off-campus classroom or lab sites, including dual credit campuses. This information can be found in the Student Handbook at </w:t>
      </w:r>
      <w:hyperlink r:id="rId7" w:history="1">
        <w:r w:rsidRPr="004B4076">
          <w:rPr>
            <w:rStyle w:val="Hyperlink"/>
          </w:rPr>
          <w:t>https://texarkanacollege.edu/PDFFiles/CurrentStudents/studenthandbook.pdf</w:t>
        </w:r>
        <w:r w:rsidRPr="004B4076">
          <w:rPr>
            <w:rStyle w:val="Hyperlink"/>
            <w:rFonts w:cs="Cambria"/>
          </w:rPr>
          <w:t>.</w:t>
        </w:r>
      </w:hyperlink>
    </w:p>
    <w:p w14:paraId="6D213E2A" w14:textId="77777777" w:rsidR="00CA4B93" w:rsidRPr="00DB2342" w:rsidRDefault="00CA4B93" w:rsidP="00CA4B93">
      <w:pPr>
        <w:autoSpaceDE w:val="0"/>
        <w:autoSpaceDN w:val="0"/>
        <w:adjustRightInd w:val="0"/>
        <w:rPr>
          <w:rFonts w:eastAsia="Times New Roman" w:cs="Cambria"/>
          <w:b/>
          <w:bCs/>
          <w:color w:val="000000"/>
          <w:sz w:val="16"/>
          <w:szCs w:val="16"/>
        </w:rPr>
      </w:pPr>
    </w:p>
    <w:p w14:paraId="2F5AD06A" w14:textId="77777777" w:rsidR="00CA4B93" w:rsidRPr="00085C5F" w:rsidRDefault="00CA4B93" w:rsidP="00CA4B93">
      <w:pPr>
        <w:autoSpaceDE w:val="0"/>
        <w:autoSpaceDN w:val="0"/>
        <w:adjustRightInd w:val="0"/>
        <w:rPr>
          <w:rFonts w:eastAsia="Times New Roman" w:cs="Cambria"/>
          <w:color w:val="000000"/>
        </w:rPr>
      </w:pPr>
      <w:r w:rsidRPr="00085C5F">
        <w:rPr>
          <w:rFonts w:eastAsia="Times New Roman" w:cs="Cambria"/>
          <w:b/>
          <w:bCs/>
          <w:color w:val="000000"/>
        </w:rPr>
        <w:t>Disability Act Statement</w:t>
      </w:r>
      <w:r w:rsidRPr="00085C5F">
        <w:rPr>
          <w:rFonts w:eastAsia="Times New Roman" w:cs="Cambria"/>
          <w:b/>
          <w:color w:val="000000"/>
        </w:rPr>
        <w:t>:</w:t>
      </w:r>
      <w:r w:rsidRPr="00085C5F">
        <w:rPr>
          <w:rFonts w:eastAsia="Times New Roman" w:cs="Cambria"/>
          <w:color w:val="000000"/>
        </w:rPr>
        <w:t xml:space="preserve">  </w:t>
      </w:r>
    </w:p>
    <w:p w14:paraId="2E41147B" w14:textId="0D2FAE61" w:rsidR="00FB643E" w:rsidRDefault="00CA4B93" w:rsidP="00FB643E">
      <w:pPr>
        <w:autoSpaceDE w:val="0"/>
        <w:autoSpaceDN w:val="0"/>
        <w:adjustRightInd w:val="0"/>
        <w:rPr>
          <w:rFonts w:eastAsia="Times New Roman" w:cs="Cambria"/>
          <w:sz w:val="22"/>
          <w:szCs w:val="22"/>
        </w:rPr>
      </w:pPr>
      <w:r w:rsidRPr="00283AFF">
        <w:rPr>
          <w:rFonts w:eastAsia="Times New Roman" w:cs="Cambria"/>
          <w:sz w:val="22"/>
          <w:szCs w:val="22"/>
        </w:rPr>
        <w:t>Texarkana College complies with all provisi</w:t>
      </w:r>
      <w:r w:rsidR="00FB643E">
        <w:rPr>
          <w:rFonts w:eastAsia="Times New Roman" w:cs="Cambria"/>
          <w:sz w:val="22"/>
          <w:szCs w:val="22"/>
        </w:rPr>
        <w:t>ons of the Americans with Disabilities Act and makes reasonable accommodations upon request.  Please contact Tonja Blasé at (903) 823-3349, or go by the office of Disability Services located in the Academic Commons (library) for personal assistance.</w:t>
      </w:r>
    </w:p>
    <w:p w14:paraId="6113CE8B" w14:textId="77777777" w:rsidR="00FB643E" w:rsidRDefault="00FB643E" w:rsidP="00FB643E">
      <w:pPr>
        <w:autoSpaceDE w:val="0"/>
        <w:autoSpaceDN w:val="0"/>
        <w:adjustRightInd w:val="0"/>
        <w:rPr>
          <w:rFonts w:eastAsia="Times New Roman" w:cs="Cambria"/>
          <w:sz w:val="22"/>
          <w:szCs w:val="22"/>
        </w:rPr>
      </w:pPr>
    </w:p>
    <w:p w14:paraId="03EE7953" w14:textId="50CA68C4" w:rsidR="00FB643E" w:rsidRDefault="00FB643E" w:rsidP="00FB643E">
      <w:pPr>
        <w:autoSpaceDE w:val="0"/>
        <w:autoSpaceDN w:val="0"/>
        <w:adjustRightInd w:val="0"/>
        <w:rPr>
          <w:rFonts w:eastAsia="Times New Roman" w:cs="Cambria"/>
          <w:b/>
          <w:bCs/>
          <w:sz w:val="22"/>
          <w:szCs w:val="22"/>
        </w:rPr>
      </w:pPr>
      <w:r>
        <w:rPr>
          <w:rFonts w:eastAsia="Times New Roman" w:cs="Cambria"/>
          <w:b/>
          <w:bCs/>
          <w:sz w:val="22"/>
          <w:szCs w:val="22"/>
        </w:rPr>
        <w:t>Mandatory Disclaimer (ADA):</w:t>
      </w:r>
    </w:p>
    <w:p w14:paraId="3529E22D" w14:textId="0DE57F03" w:rsidR="00FB643E" w:rsidRDefault="00FB643E" w:rsidP="00FB643E">
      <w:pPr>
        <w:autoSpaceDE w:val="0"/>
        <w:autoSpaceDN w:val="0"/>
        <w:adjustRightInd w:val="0"/>
        <w:rPr>
          <w:rFonts w:eastAsia="Times New Roman" w:cs="Cambria"/>
          <w:sz w:val="22"/>
          <w:szCs w:val="22"/>
        </w:rPr>
      </w:pPr>
      <w:r>
        <w:rPr>
          <w:rFonts w:eastAsia="Times New Roman" w:cs="Cambria"/>
          <w:sz w:val="22"/>
          <w:szCs w:val="22"/>
        </w:rPr>
        <w:t xml:space="preserve">TC does not discriminate on the basis of race, color, national origin, sex, disability or age in its programs or activities.  The following person has been designated to handle inquiries regarding the nondiscrimination polices:  Human Resources Director, 2500 N. Robison Rd., Texarkana, TX 75599, (903) 823-3017, </w:t>
      </w:r>
      <w:hyperlink r:id="rId8" w:history="1">
        <w:r w:rsidRPr="00BD3DBC">
          <w:rPr>
            <w:rStyle w:val="Hyperlink"/>
            <w:rFonts w:eastAsia="Times New Roman" w:cs="Cambria"/>
            <w:sz w:val="22"/>
            <w:szCs w:val="22"/>
          </w:rPr>
          <w:t>human.resources@texarkanacollege.edu</w:t>
        </w:r>
      </w:hyperlink>
    </w:p>
    <w:p w14:paraId="68E6E498" w14:textId="77777777" w:rsidR="00FB643E" w:rsidRDefault="00FB643E" w:rsidP="00FB643E">
      <w:pPr>
        <w:autoSpaceDE w:val="0"/>
        <w:autoSpaceDN w:val="0"/>
        <w:adjustRightInd w:val="0"/>
        <w:rPr>
          <w:rFonts w:eastAsia="Times New Roman" w:cs="Cambria"/>
          <w:sz w:val="22"/>
          <w:szCs w:val="22"/>
        </w:rPr>
      </w:pPr>
    </w:p>
    <w:p w14:paraId="22F389F5" w14:textId="1F7000A5" w:rsidR="00CA4B93" w:rsidRPr="002C0299" w:rsidRDefault="00FB643E" w:rsidP="00FB643E">
      <w:pPr>
        <w:autoSpaceDE w:val="0"/>
        <w:autoSpaceDN w:val="0"/>
        <w:adjustRightInd w:val="0"/>
        <w:rPr>
          <w:rFonts w:ascii="Times New Roman" w:hAnsi="Times New Roman"/>
          <w:b/>
        </w:rPr>
      </w:pPr>
      <w:r w:rsidRPr="00FB643E">
        <w:rPr>
          <w:rFonts w:eastAsia="Times New Roman" w:cs="Cambria"/>
          <w:b/>
          <w:bCs/>
          <w:sz w:val="22"/>
          <w:szCs w:val="22"/>
        </w:rPr>
        <w:t>Fi</w:t>
      </w:r>
      <w:r w:rsidR="00CA4B93" w:rsidRPr="002C0299">
        <w:rPr>
          <w:rFonts w:ascii="Times New Roman" w:hAnsi="Times New Roman"/>
          <w:b/>
        </w:rPr>
        <w:t>n</w:t>
      </w:r>
      <w:r>
        <w:rPr>
          <w:rFonts w:ascii="Times New Roman" w:hAnsi="Times New Roman"/>
          <w:b/>
        </w:rPr>
        <w:t>an</w:t>
      </w:r>
      <w:r w:rsidR="00CA4B93" w:rsidRPr="002C0299">
        <w:rPr>
          <w:rFonts w:ascii="Times New Roman" w:hAnsi="Times New Roman"/>
          <w:b/>
        </w:rPr>
        <w:t>cial Aid:</w:t>
      </w:r>
    </w:p>
    <w:p w14:paraId="4B7FB5ED" w14:textId="51D6FDEB" w:rsidR="00D47A32" w:rsidRDefault="00CA4B93" w:rsidP="00CA4B93">
      <w:pPr>
        <w:pStyle w:val="NoSpacing"/>
      </w:pPr>
      <w:r w:rsidRPr="00835298">
        <w:rPr>
          <w:rFonts w:eastAsia="Times New Roman" w:cs="Cambria"/>
          <w:b/>
          <w:color w:val="C00000"/>
          <w:sz w:val="20"/>
          <w:szCs w:val="20"/>
        </w:rPr>
        <w:t>Attention!</w:t>
      </w:r>
      <w:r w:rsidRPr="00835298">
        <w:rPr>
          <w:rFonts w:eastAsia="Times New Roman" w:cs="Cambria"/>
          <w:color w:val="C00000"/>
          <w:sz w:val="20"/>
          <w:szCs w:val="20"/>
        </w:rPr>
        <w:t xml:space="preserve"> </w:t>
      </w:r>
      <w:r w:rsidRPr="00835298">
        <w:rPr>
          <w:rFonts w:eastAsia="Times New Roman" w:cs="Cambria"/>
          <w:sz w:val="20"/>
          <w:szCs w:val="20"/>
        </w:rPr>
        <w:t>Dropping this class may affect your funding in a negative way! You could owe money to the college and/or federal government. Please check with the Financial Aid office before making a decision.</w:t>
      </w:r>
    </w:p>
    <w:sectPr w:rsidR="00D47A32" w:rsidSect="00D47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93"/>
    <w:rsid w:val="00012E03"/>
    <w:rsid w:val="00031130"/>
    <w:rsid w:val="00046D76"/>
    <w:rsid w:val="00074428"/>
    <w:rsid w:val="0007777A"/>
    <w:rsid w:val="00092F0F"/>
    <w:rsid w:val="000C1E3B"/>
    <w:rsid w:val="000D3736"/>
    <w:rsid w:val="001A4BA0"/>
    <w:rsid w:val="001E2755"/>
    <w:rsid w:val="001F34D2"/>
    <w:rsid w:val="00253DFA"/>
    <w:rsid w:val="002546FE"/>
    <w:rsid w:val="00274E82"/>
    <w:rsid w:val="00283AFF"/>
    <w:rsid w:val="002D529A"/>
    <w:rsid w:val="00303EDB"/>
    <w:rsid w:val="00305719"/>
    <w:rsid w:val="00307756"/>
    <w:rsid w:val="00320EBB"/>
    <w:rsid w:val="00374816"/>
    <w:rsid w:val="003A7629"/>
    <w:rsid w:val="003B3E0C"/>
    <w:rsid w:val="003E559B"/>
    <w:rsid w:val="003F7075"/>
    <w:rsid w:val="004A03C6"/>
    <w:rsid w:val="004C516A"/>
    <w:rsid w:val="004E3902"/>
    <w:rsid w:val="00501781"/>
    <w:rsid w:val="00555E75"/>
    <w:rsid w:val="00587FF2"/>
    <w:rsid w:val="00596311"/>
    <w:rsid w:val="005B1940"/>
    <w:rsid w:val="005D0D19"/>
    <w:rsid w:val="005F7D74"/>
    <w:rsid w:val="00615789"/>
    <w:rsid w:val="00643D98"/>
    <w:rsid w:val="00662BA3"/>
    <w:rsid w:val="006A5210"/>
    <w:rsid w:val="006A63A1"/>
    <w:rsid w:val="006A7D30"/>
    <w:rsid w:val="006F6C15"/>
    <w:rsid w:val="00744828"/>
    <w:rsid w:val="00765DEA"/>
    <w:rsid w:val="007C2843"/>
    <w:rsid w:val="007D0B64"/>
    <w:rsid w:val="007D53C8"/>
    <w:rsid w:val="008350B0"/>
    <w:rsid w:val="00835298"/>
    <w:rsid w:val="008A355E"/>
    <w:rsid w:val="008A43FF"/>
    <w:rsid w:val="008D27B2"/>
    <w:rsid w:val="00940510"/>
    <w:rsid w:val="009500A5"/>
    <w:rsid w:val="00973DFD"/>
    <w:rsid w:val="009A7A7D"/>
    <w:rsid w:val="009B5699"/>
    <w:rsid w:val="009E4650"/>
    <w:rsid w:val="00A167FF"/>
    <w:rsid w:val="00A72CC7"/>
    <w:rsid w:val="00B10BDC"/>
    <w:rsid w:val="00B26CA5"/>
    <w:rsid w:val="00B62A9B"/>
    <w:rsid w:val="00BC7F2F"/>
    <w:rsid w:val="00C404FA"/>
    <w:rsid w:val="00C56E12"/>
    <w:rsid w:val="00C82D76"/>
    <w:rsid w:val="00CA4B93"/>
    <w:rsid w:val="00CB7964"/>
    <w:rsid w:val="00CF24EB"/>
    <w:rsid w:val="00D47A32"/>
    <w:rsid w:val="00DB2342"/>
    <w:rsid w:val="00E27204"/>
    <w:rsid w:val="00E351A8"/>
    <w:rsid w:val="00E75766"/>
    <w:rsid w:val="00E7667D"/>
    <w:rsid w:val="00E91503"/>
    <w:rsid w:val="00EA32B8"/>
    <w:rsid w:val="00EA784F"/>
    <w:rsid w:val="00F1246C"/>
    <w:rsid w:val="00F328C2"/>
    <w:rsid w:val="00F336BE"/>
    <w:rsid w:val="00F90D1F"/>
    <w:rsid w:val="00FB643E"/>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F130"/>
  <w15:docId w15:val="{4CB26FB4-146F-4F03-BC9F-D9DFDE46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9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B93"/>
    <w:pPr>
      <w:spacing w:after="0" w:line="240" w:lineRule="auto"/>
    </w:pPr>
  </w:style>
  <w:style w:type="paragraph" w:customStyle="1" w:styleId="Pa3">
    <w:name w:val="Pa3"/>
    <w:basedOn w:val="Normal"/>
    <w:next w:val="Normal"/>
    <w:uiPriority w:val="99"/>
    <w:rsid w:val="00CA4B93"/>
    <w:pPr>
      <w:autoSpaceDE w:val="0"/>
      <w:autoSpaceDN w:val="0"/>
      <w:adjustRightInd w:val="0"/>
      <w:spacing w:line="241" w:lineRule="atLeast"/>
    </w:pPr>
    <w:rPr>
      <w:rFonts w:ascii="Helvetica 45 Light" w:eastAsia="Cambria" w:hAnsi="Helvetica 45 Light"/>
    </w:rPr>
  </w:style>
  <w:style w:type="character" w:customStyle="1" w:styleId="A5">
    <w:name w:val="A5"/>
    <w:uiPriority w:val="99"/>
    <w:rsid w:val="00CA4B93"/>
    <w:rPr>
      <w:rFonts w:cs="Helvetica 45 Light"/>
      <w:color w:val="000000"/>
      <w:sz w:val="18"/>
      <w:szCs w:val="18"/>
    </w:rPr>
  </w:style>
  <w:style w:type="character" w:styleId="Hyperlink">
    <w:name w:val="Hyperlink"/>
    <w:uiPriority w:val="99"/>
    <w:unhideWhenUsed/>
    <w:rsid w:val="00CA4B93"/>
    <w:rPr>
      <w:color w:val="0000FF"/>
      <w:u w:val="single"/>
    </w:rPr>
  </w:style>
  <w:style w:type="paragraph" w:styleId="NormalWeb">
    <w:name w:val="Normal (Web)"/>
    <w:basedOn w:val="Normal"/>
    <w:uiPriority w:val="99"/>
    <w:unhideWhenUsed/>
    <w:rsid w:val="00CA4B93"/>
    <w:pPr>
      <w:spacing w:before="100" w:beforeAutospacing="1" w:after="100" w:afterAutospacing="1"/>
    </w:pPr>
    <w:rPr>
      <w:rFonts w:ascii="Times New Roman" w:eastAsia="Times New Roman" w:hAnsi="Times New Roman"/>
    </w:rPr>
  </w:style>
  <w:style w:type="character" w:styleId="Strong">
    <w:name w:val="Strong"/>
    <w:uiPriority w:val="22"/>
    <w:qFormat/>
    <w:rsid w:val="00CA4B93"/>
    <w:rPr>
      <w:b/>
      <w:bCs/>
    </w:rPr>
  </w:style>
  <w:style w:type="paragraph" w:styleId="BalloonText">
    <w:name w:val="Balloon Text"/>
    <w:basedOn w:val="Normal"/>
    <w:link w:val="BalloonTextChar"/>
    <w:uiPriority w:val="99"/>
    <w:semiHidden/>
    <w:unhideWhenUsed/>
    <w:rsid w:val="00662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A3"/>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B2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exarkanacollege.edu" TargetMode="External"/><Relationship Id="rId3" Type="http://schemas.openxmlformats.org/officeDocument/2006/relationships/settings" Target="settings.xml"/><Relationship Id="rId7" Type="http://schemas.openxmlformats.org/officeDocument/2006/relationships/hyperlink" Target="https://texarkanacollege.edu/PDFFiles/CurrentStudents/studenthandbook.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xarkanacollege.edu" TargetMode="External"/><Relationship Id="rId5" Type="http://schemas.openxmlformats.org/officeDocument/2006/relationships/hyperlink" Target="https://openstax.org/details/books/psychology-2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4F25-DD65-4138-B49D-2F580279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dana.strickland</dc:creator>
  <cp:lastModifiedBy>Dana Strickland</cp:lastModifiedBy>
  <cp:revision>4</cp:revision>
  <cp:lastPrinted>2020-01-17T21:00:00Z</cp:lastPrinted>
  <dcterms:created xsi:type="dcterms:W3CDTF">2024-03-01T19:28:00Z</dcterms:created>
  <dcterms:modified xsi:type="dcterms:W3CDTF">2024-03-01T19:37:00Z</dcterms:modified>
</cp:coreProperties>
</file>