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5E" w:rsidRDefault="0067145E" w:rsidP="0067145E">
      <w:pPr>
        <w:rPr>
          <w:sz w:val="24"/>
        </w:rPr>
      </w:pPr>
      <w:bookmarkStart w:id="0" w:name="_GoBack"/>
      <w:bookmarkEnd w:id="0"/>
    </w:p>
    <w:p w:rsidR="0067145E" w:rsidRDefault="0067145E" w:rsidP="0067145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Course Syllabus Outline </w:t>
      </w:r>
      <w:r>
        <w:rPr>
          <w:b/>
          <w:u w:val="single"/>
        </w:rPr>
        <w:t>Fall, 2016</w:t>
      </w:r>
      <w:r>
        <w:rPr>
          <w:b/>
          <w:u w:val="single"/>
        </w:rPr>
        <w:tab/>
        <w:t xml:space="preserve">            </w:t>
      </w:r>
    </w:p>
    <w:p w:rsidR="0067145E" w:rsidRDefault="0067145E" w:rsidP="0067145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Course Name:  </w:t>
      </w:r>
      <w:r>
        <w:rPr>
          <w:b/>
          <w:u w:val="single"/>
        </w:rPr>
        <w:t xml:space="preserve">Clinical Nursing-Registered Nurse </w:t>
      </w:r>
    </w:p>
    <w:p w:rsidR="0067145E" w:rsidRDefault="0067145E" w:rsidP="0067145E">
      <w:pPr>
        <w:ind w:left="3600" w:firstLine="720"/>
        <w:rPr>
          <w:b/>
          <w:u w:val="single"/>
        </w:rPr>
      </w:pPr>
      <w:r>
        <w:rPr>
          <w:b/>
          <w:u w:val="single"/>
        </w:rPr>
        <w:t xml:space="preserve">Training  (CDM II/Mental Health)                             </w:t>
      </w:r>
    </w:p>
    <w:p w:rsidR="0067145E" w:rsidRDefault="0067145E" w:rsidP="0067145E">
      <w:pPr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</w:rPr>
        <w:t xml:space="preserve">Course Number:  </w:t>
      </w:r>
      <w:r>
        <w:rPr>
          <w:b/>
          <w:u w:val="single"/>
        </w:rPr>
        <w:t>RNSG 2360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</w:t>
      </w:r>
    </w:p>
    <w:p w:rsidR="0067145E" w:rsidRDefault="0067145E" w:rsidP="0067145E">
      <w:pPr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Credit Hours:  3 Lecture Hours: </w:t>
      </w:r>
      <w:r>
        <w:rPr>
          <w:b/>
          <w:u w:val="single"/>
        </w:rPr>
        <w:t xml:space="preserve">      0</w:t>
      </w:r>
      <w:r>
        <w:rPr>
          <w:b/>
          <w:u w:val="single"/>
        </w:rPr>
        <w:tab/>
        <w:t xml:space="preserve">             </w:t>
      </w:r>
      <w:r>
        <w:rPr>
          <w:b/>
          <w:sz w:val="24"/>
        </w:rPr>
        <w:tab/>
      </w:r>
    </w:p>
    <w:p w:rsidR="0067145E" w:rsidRDefault="0067145E" w:rsidP="0067145E"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</w:rPr>
        <w:t xml:space="preserve">ClinicalHours: </w:t>
      </w:r>
      <w:r>
        <w:rPr>
          <w:b/>
          <w:u w:val="single"/>
        </w:rPr>
        <w:t xml:space="preserve"> 12</w:t>
      </w:r>
      <w:r>
        <w:rPr>
          <w:b/>
        </w:rPr>
        <w:t xml:space="preserve"> Total Clock Hours:</w:t>
      </w:r>
      <w:r>
        <w:rPr>
          <w:b/>
          <w:u w:val="single"/>
        </w:rPr>
        <w:t xml:space="preserve"> 192           </w:t>
      </w:r>
    </w:p>
    <w:p w:rsidR="0067145E" w:rsidRDefault="0067145E" w:rsidP="0067145E"/>
    <w:p w:rsidR="0067145E" w:rsidRDefault="0067145E" w:rsidP="0067145E"/>
    <w:p w:rsidR="0067145E" w:rsidRDefault="0067145E" w:rsidP="0067145E"/>
    <w:p w:rsidR="0067145E" w:rsidRDefault="0067145E" w:rsidP="0067145E">
      <w:pPr>
        <w:rPr>
          <w:sz w:val="24"/>
        </w:rPr>
      </w:pPr>
      <w:r>
        <w:rPr>
          <w:sz w:val="24"/>
        </w:rPr>
        <w:t xml:space="preserve">Course Title: </w:t>
      </w:r>
      <w:r>
        <w:rPr>
          <w:sz w:val="24"/>
        </w:rPr>
        <w:tab/>
        <w:t xml:space="preserve">   Clinical Nursing-Registered Nurse Training (CDM/Mental Health)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>Course Level:     Intermediate</w:t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  <w:r>
        <w:rPr>
          <w:b/>
          <w:sz w:val="24"/>
        </w:rPr>
        <w:t>Course Description</w:t>
      </w:r>
      <w:r>
        <w:rPr>
          <w:sz w:val="24"/>
        </w:rPr>
        <w:t xml:space="preserve">:  A health-related work-based learning experience that enables the student to apply specialized occupational theory, skills, and concepts. Direct supervision is provided by the clinical professional. </w:t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  <w:r>
        <w:rPr>
          <w:b/>
          <w:sz w:val="24"/>
        </w:rPr>
        <w:t>End of Course Outcomes</w:t>
      </w:r>
      <w:r>
        <w:rPr>
          <w:sz w:val="24"/>
        </w:rPr>
        <w:t>: The student will apply the theory, concepts, and skills involving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>specialized materials, equipment, procedures, regulations, laws, and interactions within and among political, economic, environmental, social, and legal systems associated with the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>particular occupation and the business/industry; demonstrate legal and ethical behavior, safety practices, interpersonal and teamwork skills, communicating in the applicable language of the occupation and the business or industry.</w:t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  <w:r>
        <w:rPr>
          <w:b/>
          <w:sz w:val="24"/>
        </w:rPr>
        <w:t>Key Concepts and General Course Plan</w:t>
      </w:r>
      <w:r>
        <w:rPr>
          <w:sz w:val="24"/>
        </w:rPr>
        <w:t>:  Emphasis in clinical is upon application of biological, psychological, and sociological concepts, critical thinking/decision-making, management principles, and use of the nursing process to promote health, prevent disease, and provide nursing care during illness to small groups of adult patients (3-4) in structured health care settings.  Additional clinical skills include administration of IV push medications and care of central lines.</w:t>
      </w:r>
    </w:p>
    <w:p w:rsidR="0067145E" w:rsidRDefault="0067145E" w:rsidP="0067145E">
      <w:pPr>
        <w:rPr>
          <w:sz w:val="24"/>
        </w:rPr>
      </w:pPr>
    </w:p>
    <w:p w:rsidR="0067145E" w:rsidRPr="00172600" w:rsidRDefault="0067145E" w:rsidP="0067145E">
      <w:pPr>
        <w:rPr>
          <w:sz w:val="22"/>
        </w:rPr>
      </w:pPr>
      <w:r>
        <w:rPr>
          <w:sz w:val="24"/>
        </w:rPr>
        <w:t>Prerequisites:</w:t>
      </w:r>
      <w:r>
        <w:rPr>
          <w:sz w:val="24"/>
        </w:rPr>
        <w:tab/>
      </w:r>
      <w:r>
        <w:rPr>
          <w:sz w:val="24"/>
        </w:rPr>
        <w:tab/>
      </w:r>
      <w:r w:rsidRPr="00172600">
        <w:rPr>
          <w:sz w:val="22"/>
        </w:rPr>
        <w:t>ENGL 1301, BIOL 2</w:t>
      </w:r>
      <w:r>
        <w:rPr>
          <w:sz w:val="22"/>
        </w:rPr>
        <w:t>3</w:t>
      </w:r>
      <w:r w:rsidRPr="00172600">
        <w:rPr>
          <w:sz w:val="22"/>
        </w:rPr>
        <w:t xml:space="preserve">01, </w:t>
      </w:r>
      <w:r>
        <w:rPr>
          <w:sz w:val="22"/>
        </w:rPr>
        <w:t xml:space="preserve">2101, </w:t>
      </w:r>
      <w:r w:rsidRPr="00172600">
        <w:rPr>
          <w:sz w:val="22"/>
        </w:rPr>
        <w:t>2</w:t>
      </w:r>
      <w:r>
        <w:rPr>
          <w:sz w:val="22"/>
        </w:rPr>
        <w:t>3</w:t>
      </w:r>
      <w:r w:rsidRPr="00172600">
        <w:rPr>
          <w:sz w:val="22"/>
        </w:rPr>
        <w:t xml:space="preserve">02, </w:t>
      </w:r>
      <w:r>
        <w:rPr>
          <w:sz w:val="22"/>
        </w:rPr>
        <w:t xml:space="preserve">2102, </w:t>
      </w:r>
      <w:r w:rsidRPr="00172600">
        <w:rPr>
          <w:sz w:val="22"/>
        </w:rPr>
        <w:t>2420; PSYC 2301 and 2314;</w:t>
      </w:r>
    </w:p>
    <w:p w:rsidR="0067145E" w:rsidRDefault="0067145E" w:rsidP="0067145E">
      <w:pPr>
        <w:rPr>
          <w:sz w:val="22"/>
        </w:rPr>
      </w:pPr>
      <w:r w:rsidRPr="00172600">
        <w:rPr>
          <w:sz w:val="22"/>
        </w:rPr>
        <w:tab/>
      </w:r>
      <w:r w:rsidRPr="00172600">
        <w:rPr>
          <w:sz w:val="22"/>
        </w:rPr>
        <w:tab/>
      </w:r>
      <w:r w:rsidRPr="00172600">
        <w:rPr>
          <w:sz w:val="22"/>
        </w:rPr>
        <w:tab/>
        <w:t>AHA/BLS-HCP.</w:t>
      </w:r>
    </w:p>
    <w:p w:rsidR="0067145E" w:rsidRPr="00172600" w:rsidRDefault="0067145E" w:rsidP="0067145E">
      <w:pPr>
        <w:ind w:left="1440" w:firstLine="720"/>
        <w:rPr>
          <w:sz w:val="22"/>
        </w:rPr>
      </w:pPr>
      <w:r w:rsidRPr="00172600">
        <w:rPr>
          <w:sz w:val="22"/>
        </w:rPr>
        <w:t>Basic Students: RNSG 1413, 1360, 1431, 1260, 1412, 1261.</w:t>
      </w:r>
    </w:p>
    <w:p w:rsidR="0067145E" w:rsidRDefault="0067145E" w:rsidP="0067145E">
      <w:pPr>
        <w:ind w:left="1440" w:firstLine="720"/>
        <w:rPr>
          <w:sz w:val="22"/>
        </w:rPr>
      </w:pPr>
      <w:r w:rsidRPr="00172600">
        <w:rPr>
          <w:sz w:val="22"/>
        </w:rPr>
        <w:t>Transition Students: RNSG 1327, 1251, 1160.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</w:r>
    </w:p>
    <w:p w:rsidR="0067145E" w:rsidRDefault="0067145E" w:rsidP="0067145E">
      <w:pPr>
        <w:rPr>
          <w:sz w:val="24"/>
        </w:rPr>
      </w:pPr>
      <w:r>
        <w:rPr>
          <w:sz w:val="24"/>
        </w:rPr>
        <w:t>Corequisites: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2"/>
        </w:rPr>
        <w:t>ARTS  1301 or MUSI 1306 or DRAM 1310; RNSG 1441 and 2213.</w:t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</w:p>
    <w:p w:rsidR="0067145E" w:rsidRPr="00B3799E" w:rsidRDefault="0067145E" w:rsidP="0067145E">
      <w:pPr>
        <w:rPr>
          <w:sz w:val="24"/>
        </w:rPr>
        <w:sectPr w:rsidR="0067145E" w:rsidRPr="00B3799E">
          <w:pgSz w:w="12240" w:h="15840" w:code="1"/>
          <w:pgMar w:top="1440" w:right="1008" w:bottom="1152" w:left="1584" w:header="720" w:footer="720" w:gutter="0"/>
          <w:cols w:space="720"/>
        </w:sectPr>
      </w:pPr>
    </w:p>
    <w:p w:rsidR="0067145E" w:rsidRPr="00172600" w:rsidRDefault="0067145E" w:rsidP="0067145E">
      <w:r w:rsidRPr="00172600">
        <w:lastRenderedPageBreak/>
        <w:t>Revised: October 2014</w:t>
      </w:r>
      <w:r w:rsidRPr="00172600">
        <w:tab/>
      </w:r>
      <w:r w:rsidRPr="00172600">
        <w:tab/>
      </w:r>
      <w:r w:rsidRPr="00172600">
        <w:tab/>
      </w:r>
      <w:r w:rsidRPr="00172600">
        <w:tab/>
      </w:r>
      <w:r w:rsidRPr="00172600">
        <w:tab/>
      </w:r>
      <w:r w:rsidRPr="00172600">
        <w:tab/>
      </w:r>
    </w:p>
    <w:p w:rsidR="0067145E" w:rsidRPr="00172600" w:rsidRDefault="0067145E" w:rsidP="0067145E">
      <w:r>
        <w:t>P</w:t>
      </w:r>
      <w:r w:rsidRPr="00172600">
        <w:t>SLO = IE Student Learning Outcomes (Program)</w:t>
      </w:r>
      <w:r w:rsidRPr="00172600">
        <w:tab/>
        <w:t xml:space="preserve">     </w:t>
      </w:r>
      <w:r w:rsidRPr="00172600">
        <w:tab/>
        <w:t>QSEN – Quality &amp; Safety Education for Nurses</w:t>
      </w:r>
    </w:p>
    <w:p w:rsidR="0067145E" w:rsidRPr="00172600" w:rsidRDefault="0067145E" w:rsidP="0067145E">
      <w:r w:rsidRPr="00172600">
        <w:t>SOP = Texas BON Standards of Practice (2005)</w:t>
      </w:r>
      <w:r w:rsidRPr="00172600">
        <w:tab/>
      </w:r>
      <w:r w:rsidRPr="00172600">
        <w:tab/>
        <w:t xml:space="preserve">     </w:t>
      </w:r>
      <w:r w:rsidRPr="00172600">
        <w:tab/>
        <w:t>QSEN-P = Patient-centered care</w:t>
      </w:r>
      <w:r w:rsidRPr="00172600">
        <w:tab/>
      </w:r>
      <w:r w:rsidRPr="00172600">
        <w:tab/>
      </w:r>
    </w:p>
    <w:p w:rsidR="0067145E" w:rsidRPr="00172600" w:rsidRDefault="0067145E" w:rsidP="0067145E">
      <w:r w:rsidRPr="00172600">
        <w:t>CO = Student Learning Outcomes (Course)</w:t>
      </w:r>
      <w:r w:rsidRPr="00172600">
        <w:tab/>
      </w:r>
      <w:r w:rsidRPr="00172600">
        <w:tab/>
      </w:r>
      <w:r w:rsidRPr="00172600">
        <w:tab/>
      </w:r>
      <w:r>
        <w:tab/>
      </w:r>
      <w:r w:rsidRPr="00172600">
        <w:t>QSEN-T = Teamwork and collaboration</w:t>
      </w:r>
      <w:r w:rsidRPr="00172600">
        <w:tab/>
      </w:r>
    </w:p>
    <w:p w:rsidR="0067145E" w:rsidRDefault="0067145E" w:rsidP="0067145E">
      <w:r w:rsidRPr="00172600">
        <w:t>DEC = Texas BON Differentiated Essential Competencies (2010)</w:t>
      </w:r>
      <w:r w:rsidRPr="00172600">
        <w:tab/>
        <w:t>QSEN-E = Evidence-based practice</w:t>
      </w:r>
      <w:r w:rsidRPr="00172600">
        <w:tab/>
      </w:r>
    </w:p>
    <w:p w:rsidR="0067145E" w:rsidRPr="00172600" w:rsidRDefault="0067145E" w:rsidP="0067145E">
      <w:r w:rsidRPr="00172600">
        <w:t>DEC-P = Provider of Patient Centered Care</w:t>
      </w:r>
      <w:r w:rsidRPr="00172600">
        <w:tab/>
      </w:r>
      <w:r w:rsidRPr="00172600">
        <w:tab/>
      </w:r>
      <w:r>
        <w:tab/>
      </w:r>
      <w:r>
        <w:tab/>
      </w:r>
      <w:r w:rsidRPr="00172600">
        <w:t>QSEN-Q = Quality Improvement</w:t>
      </w:r>
      <w:r w:rsidRPr="00172600">
        <w:tab/>
      </w:r>
      <w:r w:rsidRPr="00172600">
        <w:tab/>
      </w:r>
    </w:p>
    <w:p w:rsidR="0067145E" w:rsidRDefault="0067145E" w:rsidP="0067145E">
      <w:r w:rsidRPr="00172600">
        <w:t xml:space="preserve">DEC-S = Patient Safety Advocate     </w:t>
      </w:r>
      <w:r w:rsidRPr="00172600">
        <w:tab/>
      </w:r>
      <w:r w:rsidRPr="00172600">
        <w:tab/>
      </w:r>
      <w:r w:rsidRPr="00172600">
        <w:tab/>
      </w:r>
      <w:r>
        <w:tab/>
      </w:r>
      <w:r w:rsidRPr="00172600">
        <w:t>QSEN-S = Safety</w:t>
      </w:r>
      <w:r w:rsidRPr="00172600">
        <w:tab/>
      </w:r>
      <w:r w:rsidRPr="00172600">
        <w:tab/>
      </w:r>
      <w:r w:rsidRPr="00172600">
        <w:tab/>
        <w:t xml:space="preserve">   </w:t>
      </w:r>
    </w:p>
    <w:p w:rsidR="0067145E" w:rsidRPr="00172600" w:rsidRDefault="0067145E" w:rsidP="0067145E">
      <w:r w:rsidRPr="00172600">
        <w:t>DEC-T:  Member of the Health Care Team</w:t>
      </w:r>
      <w:r w:rsidRPr="00172600">
        <w:tab/>
      </w:r>
      <w:r w:rsidRPr="00172600">
        <w:tab/>
      </w:r>
      <w:r>
        <w:tab/>
      </w:r>
      <w:r>
        <w:tab/>
      </w:r>
      <w:r w:rsidRPr="00172600">
        <w:t>QSEN-I = Informatics</w:t>
      </w:r>
    </w:p>
    <w:p w:rsidR="0067145E" w:rsidRPr="00172600" w:rsidRDefault="0067145E" w:rsidP="0067145E">
      <w:pPr>
        <w:rPr>
          <w:sz w:val="16"/>
        </w:rPr>
      </w:pPr>
      <w:r w:rsidRPr="00172600">
        <w:t>DEC-M = Member of the Profession</w:t>
      </w:r>
    </w:p>
    <w:p w:rsidR="0067145E" w:rsidRDefault="0067145E" w:rsidP="0067145E">
      <w:pPr>
        <w:rPr>
          <w:sz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7145E" w:rsidRDefault="0067145E" w:rsidP="0067145E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RNSG 2360 CLINICAL NURSING-Registered Nurse Training </w:t>
      </w:r>
      <w:r>
        <w:rPr>
          <w:sz w:val="24"/>
        </w:rPr>
        <w:tab/>
      </w:r>
      <w:r>
        <w:rPr>
          <w:sz w:val="24"/>
        </w:rPr>
        <w:tab/>
      </w:r>
    </w:p>
    <w:p w:rsidR="0067145E" w:rsidRDefault="0067145E" w:rsidP="0067145E">
      <w:pPr>
        <w:jc w:val="center"/>
        <w:rPr>
          <w:sz w:val="24"/>
        </w:rPr>
      </w:pPr>
      <w:r>
        <w:rPr>
          <w:sz w:val="24"/>
        </w:rPr>
        <w:t>(CDM-II/Mental Health)</w:t>
      </w:r>
    </w:p>
    <w:p w:rsidR="0067145E" w:rsidRDefault="0067145E" w:rsidP="0067145E">
      <w:pPr>
        <w:jc w:val="center"/>
        <w:rPr>
          <w:b/>
          <w:sz w:val="24"/>
        </w:rPr>
      </w:pPr>
      <w:r>
        <w:rPr>
          <w:b/>
          <w:sz w:val="24"/>
        </w:rPr>
        <w:t>COURSE STUDENT LEARNING OUTCOMES</w:t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  <w:r>
        <w:rPr>
          <w:sz w:val="24"/>
        </w:rPr>
        <w:t>Upon completion of this course, the student will be able to:</w:t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  <w:r>
        <w:rPr>
          <w:sz w:val="24"/>
        </w:rPr>
        <w:t xml:space="preserve"> ** 1.</w:t>
      </w:r>
      <w:r>
        <w:rPr>
          <w:sz w:val="24"/>
        </w:rPr>
        <w:tab/>
        <w:t>use with minimal assistance, the nursing process and the holistic model to make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 xml:space="preserve">clinical decisions in managing the care of small groups (3-4) of patients.   </w:t>
      </w:r>
      <w:r w:rsidRPr="00172600">
        <w:rPr>
          <w:sz w:val="22"/>
          <w:szCs w:val="22"/>
        </w:rPr>
        <w:t>P</w:t>
      </w:r>
      <w:r>
        <w:rPr>
          <w:sz w:val="22"/>
        </w:rPr>
        <w:t>SLO 1</w:t>
      </w:r>
    </w:p>
    <w:p w:rsidR="0067145E" w:rsidRPr="00975D0B" w:rsidRDefault="0067145E" w:rsidP="0067145E">
      <w:pPr>
        <w:rPr>
          <w:sz w:val="22"/>
          <w:szCs w:val="22"/>
        </w:rPr>
      </w:pPr>
      <w:r>
        <w:rPr>
          <w:sz w:val="24"/>
        </w:rPr>
        <w:tab/>
      </w:r>
      <w:r w:rsidRPr="00975D0B">
        <w:rPr>
          <w:b/>
          <w:sz w:val="22"/>
          <w:szCs w:val="22"/>
        </w:rPr>
        <w:t>DEC</w:t>
      </w:r>
      <w:r w:rsidRPr="00975D0B">
        <w:rPr>
          <w:sz w:val="22"/>
          <w:szCs w:val="22"/>
        </w:rPr>
        <w:t>-</w:t>
      </w:r>
      <w:r w:rsidRPr="00975D0B">
        <w:rPr>
          <w:b/>
          <w:sz w:val="22"/>
          <w:szCs w:val="22"/>
        </w:rPr>
        <w:t>M</w:t>
      </w:r>
      <w:r w:rsidRPr="00975D0B">
        <w:rPr>
          <w:sz w:val="22"/>
          <w:szCs w:val="22"/>
        </w:rPr>
        <w:t>-B</w:t>
      </w:r>
      <w:r w:rsidRPr="00975D0B">
        <w:rPr>
          <w:b/>
          <w:sz w:val="22"/>
          <w:szCs w:val="22"/>
        </w:rPr>
        <w:t xml:space="preserve">     DEC-P</w:t>
      </w:r>
      <w:r w:rsidRPr="00975D0B">
        <w:rPr>
          <w:sz w:val="22"/>
          <w:szCs w:val="22"/>
        </w:rPr>
        <w:t>-A,B,C,D,F,H</w:t>
      </w:r>
      <w:r w:rsidRPr="00975D0B">
        <w:rPr>
          <w:b/>
          <w:sz w:val="22"/>
          <w:szCs w:val="22"/>
        </w:rPr>
        <w:t xml:space="preserve">   </w:t>
      </w:r>
      <w:r w:rsidRPr="00975D0B">
        <w:rPr>
          <w:b/>
          <w:sz w:val="22"/>
          <w:szCs w:val="22"/>
        </w:rPr>
        <w:tab/>
        <w:t>DEC-S</w:t>
      </w:r>
      <w:r w:rsidRPr="00975D0B">
        <w:rPr>
          <w:sz w:val="22"/>
          <w:szCs w:val="22"/>
        </w:rPr>
        <w:t>-AB,C,F</w:t>
      </w:r>
      <w:r w:rsidRPr="00975D0B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975D0B">
        <w:rPr>
          <w:b/>
          <w:sz w:val="22"/>
          <w:szCs w:val="22"/>
        </w:rPr>
        <w:t>DEC-T</w:t>
      </w:r>
      <w:r w:rsidRPr="00975D0B">
        <w:rPr>
          <w:sz w:val="22"/>
          <w:szCs w:val="22"/>
        </w:rPr>
        <w:t>-A,B,C,D,E,F,G</w:t>
      </w:r>
      <w:r w:rsidRPr="00975D0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5D0B">
        <w:rPr>
          <w:sz w:val="22"/>
          <w:szCs w:val="22"/>
        </w:rPr>
        <w:t>SOP 3A</w:t>
      </w:r>
      <w:r>
        <w:rPr>
          <w:sz w:val="22"/>
          <w:szCs w:val="22"/>
        </w:rPr>
        <w:t xml:space="preserve">      QSEN-P-S-I</w:t>
      </w:r>
      <w:r w:rsidRPr="00975D0B">
        <w:rPr>
          <w:sz w:val="22"/>
          <w:szCs w:val="22"/>
        </w:rPr>
        <w:tab/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  <w:r>
        <w:rPr>
          <w:sz w:val="24"/>
        </w:rPr>
        <w:t xml:space="preserve">  **2.</w:t>
      </w:r>
      <w:r>
        <w:rPr>
          <w:sz w:val="24"/>
        </w:rPr>
        <w:tab/>
        <w:t>apply the principles of pharmacology, nutrition, fluids and electrolytes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communication, health promotion, and health teaching in the care of small</w:t>
      </w:r>
    </w:p>
    <w:p w:rsidR="0067145E" w:rsidRPr="00975D0B" w:rsidRDefault="0067145E" w:rsidP="0067145E">
      <w:pPr>
        <w:rPr>
          <w:b/>
          <w:sz w:val="22"/>
          <w:szCs w:val="22"/>
        </w:rPr>
      </w:pPr>
      <w:r>
        <w:rPr>
          <w:sz w:val="24"/>
        </w:rPr>
        <w:tab/>
        <w:t xml:space="preserve">groups (3-4) of patients.   </w:t>
      </w:r>
      <w:r w:rsidRPr="00172600">
        <w:rPr>
          <w:sz w:val="22"/>
          <w:szCs w:val="22"/>
        </w:rPr>
        <w:t>P</w:t>
      </w:r>
      <w:r>
        <w:rPr>
          <w:sz w:val="22"/>
        </w:rPr>
        <w:t xml:space="preserve">SLO 1     </w:t>
      </w:r>
      <w:r w:rsidRPr="00975D0B">
        <w:rPr>
          <w:b/>
          <w:sz w:val="22"/>
          <w:szCs w:val="22"/>
        </w:rPr>
        <w:t>DEC-M</w:t>
      </w:r>
      <w:r w:rsidRPr="00975D0B">
        <w:rPr>
          <w:sz w:val="22"/>
          <w:szCs w:val="22"/>
        </w:rPr>
        <w:t>-B</w:t>
      </w:r>
      <w:r w:rsidRPr="00975D0B">
        <w:rPr>
          <w:sz w:val="22"/>
          <w:szCs w:val="22"/>
        </w:rPr>
        <w:tab/>
      </w:r>
      <w:r w:rsidRPr="00975D0B">
        <w:rPr>
          <w:b/>
          <w:sz w:val="22"/>
          <w:szCs w:val="22"/>
        </w:rPr>
        <w:t xml:space="preserve"> DEC-P</w:t>
      </w:r>
      <w:r w:rsidRPr="00975D0B">
        <w:rPr>
          <w:sz w:val="22"/>
          <w:szCs w:val="22"/>
        </w:rPr>
        <w:t>-A,D,E,F,G,H</w:t>
      </w:r>
      <w:r w:rsidRPr="00975D0B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975D0B">
        <w:rPr>
          <w:b/>
          <w:sz w:val="22"/>
          <w:szCs w:val="22"/>
        </w:rPr>
        <w:t>DEC-S</w:t>
      </w:r>
      <w:r w:rsidRPr="00975D0B">
        <w:rPr>
          <w:sz w:val="22"/>
          <w:szCs w:val="22"/>
        </w:rPr>
        <w:t>-B,D</w:t>
      </w:r>
      <w:r w:rsidRPr="00975D0B">
        <w:rPr>
          <w:b/>
          <w:sz w:val="22"/>
          <w:szCs w:val="22"/>
        </w:rPr>
        <w:t xml:space="preserve">  </w:t>
      </w:r>
    </w:p>
    <w:p w:rsidR="0067145E" w:rsidRDefault="0067145E" w:rsidP="0067145E">
      <w:pPr>
        <w:rPr>
          <w:sz w:val="22"/>
          <w:szCs w:val="22"/>
        </w:rPr>
      </w:pPr>
      <w:r w:rsidRPr="00975D0B">
        <w:rPr>
          <w:b/>
          <w:sz w:val="22"/>
          <w:szCs w:val="22"/>
        </w:rPr>
        <w:tab/>
        <w:t>DEC-T</w:t>
      </w:r>
      <w:r w:rsidRPr="00975D0B">
        <w:rPr>
          <w:sz w:val="22"/>
          <w:szCs w:val="22"/>
        </w:rPr>
        <w:t xml:space="preserve">-A,C,D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5D0B">
        <w:rPr>
          <w:sz w:val="22"/>
          <w:szCs w:val="22"/>
        </w:rPr>
        <w:t>SOP 1C, 1D, 1F</w:t>
      </w:r>
      <w:r w:rsidRPr="00975D0B">
        <w:rPr>
          <w:sz w:val="22"/>
          <w:szCs w:val="22"/>
        </w:rPr>
        <w:tab/>
      </w:r>
      <w:r>
        <w:rPr>
          <w:sz w:val="22"/>
          <w:szCs w:val="22"/>
        </w:rPr>
        <w:t>QSEN-P-T-E-Q-S-I</w:t>
      </w:r>
    </w:p>
    <w:p w:rsidR="0067145E" w:rsidRDefault="0067145E" w:rsidP="0067145E">
      <w:pPr>
        <w:rPr>
          <w:sz w:val="24"/>
        </w:rPr>
      </w:pPr>
    </w:p>
    <w:p w:rsidR="0067145E" w:rsidRPr="00457BB8" w:rsidRDefault="0067145E" w:rsidP="0067145E">
      <w:pPr>
        <w:ind w:left="720" w:hanging="540"/>
        <w:rPr>
          <w:sz w:val="22"/>
          <w:szCs w:val="22"/>
        </w:rPr>
      </w:pPr>
      <w:r>
        <w:rPr>
          <w:sz w:val="24"/>
        </w:rPr>
        <w:t xml:space="preserve">   3.</w:t>
      </w:r>
      <w:r>
        <w:rPr>
          <w:sz w:val="24"/>
        </w:rPr>
        <w:tab/>
        <w:t xml:space="preserve">evaluate own effectiveness with interpersonal skills and implementation of the nursing process when managing care for small groups (3-4) of patients.   </w:t>
      </w:r>
      <w:r w:rsidRPr="00172600">
        <w:rPr>
          <w:sz w:val="22"/>
          <w:szCs w:val="22"/>
        </w:rPr>
        <w:t>P</w:t>
      </w:r>
      <w:r>
        <w:rPr>
          <w:sz w:val="22"/>
        </w:rPr>
        <w:t>SLO 1, 4, 5</w:t>
      </w:r>
      <w:r>
        <w:rPr>
          <w:sz w:val="22"/>
        </w:rPr>
        <w:tab/>
      </w:r>
      <w:r w:rsidRPr="00A87C5A">
        <w:rPr>
          <w:b/>
          <w:sz w:val="22"/>
          <w:szCs w:val="22"/>
        </w:rPr>
        <w:t>DEC</w:t>
      </w:r>
      <w:r w:rsidRPr="00A87C5A">
        <w:rPr>
          <w:sz w:val="22"/>
          <w:szCs w:val="22"/>
        </w:rPr>
        <w:t>-</w:t>
      </w:r>
      <w:r w:rsidRPr="00A87C5A">
        <w:rPr>
          <w:b/>
          <w:sz w:val="22"/>
          <w:szCs w:val="22"/>
        </w:rPr>
        <w:t>M</w:t>
      </w:r>
      <w:r w:rsidRPr="00A87C5A">
        <w:rPr>
          <w:sz w:val="22"/>
          <w:szCs w:val="22"/>
        </w:rPr>
        <w:t>-B,C,D</w:t>
      </w:r>
      <w:r w:rsidRPr="00A87C5A">
        <w:rPr>
          <w:b/>
          <w:sz w:val="22"/>
          <w:szCs w:val="22"/>
        </w:rPr>
        <w:t xml:space="preserve">     </w:t>
      </w:r>
      <w:r w:rsidRPr="00A87C5A">
        <w:rPr>
          <w:b/>
          <w:sz w:val="22"/>
          <w:szCs w:val="22"/>
        </w:rPr>
        <w:tab/>
        <w:t>DEC-P</w:t>
      </w:r>
      <w:r w:rsidRPr="00A87C5A">
        <w:rPr>
          <w:sz w:val="22"/>
          <w:szCs w:val="22"/>
        </w:rPr>
        <w:t>-A,B,C,E,F,G,H</w:t>
      </w:r>
      <w:r w:rsidRPr="00A87C5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7C5A">
        <w:rPr>
          <w:b/>
          <w:sz w:val="22"/>
          <w:szCs w:val="22"/>
        </w:rPr>
        <w:t>DEC-S</w:t>
      </w:r>
      <w:r w:rsidRPr="00A87C5A">
        <w:rPr>
          <w:sz w:val="22"/>
          <w:szCs w:val="22"/>
        </w:rPr>
        <w:t>-C,D</w:t>
      </w:r>
      <w:r w:rsidRPr="00A87C5A">
        <w:rPr>
          <w:sz w:val="22"/>
          <w:szCs w:val="22"/>
        </w:rPr>
        <w:tab/>
      </w:r>
      <w:r w:rsidRPr="00A87C5A">
        <w:rPr>
          <w:sz w:val="22"/>
          <w:szCs w:val="22"/>
        </w:rPr>
        <w:tab/>
      </w:r>
      <w:r>
        <w:rPr>
          <w:sz w:val="22"/>
        </w:rPr>
        <w:t>SOP 1H, 1R, 1T, 3A QSEN-P-T-Q</w:t>
      </w:r>
      <w:r>
        <w:rPr>
          <w:sz w:val="22"/>
          <w:szCs w:val="22"/>
        </w:rPr>
        <w:tab/>
      </w:r>
      <w:r w:rsidRPr="00457BB8">
        <w:rPr>
          <w:sz w:val="22"/>
          <w:szCs w:val="22"/>
        </w:rPr>
        <w:tab/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2"/>
        </w:rPr>
      </w:pPr>
      <w:r>
        <w:rPr>
          <w:sz w:val="24"/>
        </w:rPr>
        <w:t xml:space="preserve">  **4.</w:t>
      </w:r>
      <w:r>
        <w:rPr>
          <w:sz w:val="24"/>
        </w:rPr>
        <w:tab/>
        <w:t xml:space="preserve">use therapeutic communication skills to interact effectively with patients, family and </w:t>
      </w:r>
      <w:r>
        <w:rPr>
          <w:sz w:val="24"/>
        </w:rPr>
        <w:tab/>
        <w:t xml:space="preserve">appropriate health professionals.    </w:t>
      </w:r>
      <w:r w:rsidRPr="00172600">
        <w:rPr>
          <w:sz w:val="22"/>
          <w:szCs w:val="22"/>
        </w:rPr>
        <w:t>P</w:t>
      </w:r>
      <w:r>
        <w:rPr>
          <w:sz w:val="22"/>
        </w:rPr>
        <w:t xml:space="preserve">SLO 1,2, 3, 4, 6    </w:t>
      </w:r>
      <w:r w:rsidRPr="00E734FA">
        <w:rPr>
          <w:b/>
          <w:sz w:val="22"/>
          <w:szCs w:val="22"/>
        </w:rPr>
        <w:t>DEC</w:t>
      </w:r>
      <w:r w:rsidRPr="00E734FA">
        <w:rPr>
          <w:sz w:val="22"/>
          <w:szCs w:val="22"/>
        </w:rPr>
        <w:t>-</w:t>
      </w:r>
      <w:r w:rsidRPr="00E734FA">
        <w:rPr>
          <w:b/>
          <w:sz w:val="22"/>
          <w:szCs w:val="22"/>
        </w:rPr>
        <w:t>M</w:t>
      </w:r>
      <w:r w:rsidRPr="00E734FA">
        <w:rPr>
          <w:sz w:val="22"/>
          <w:szCs w:val="22"/>
        </w:rPr>
        <w:t>-A,B,D</w:t>
      </w:r>
      <w:r w:rsidRPr="00E734FA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>S</w:t>
      </w:r>
      <w:r w:rsidRPr="00E734FA">
        <w:rPr>
          <w:sz w:val="22"/>
          <w:szCs w:val="22"/>
        </w:rPr>
        <w:t xml:space="preserve">OP </w:t>
      </w:r>
      <w:r>
        <w:rPr>
          <w:sz w:val="22"/>
          <w:szCs w:val="22"/>
        </w:rPr>
        <w:t>1D, 1L, 1P</w:t>
      </w:r>
    </w:p>
    <w:p w:rsidR="0067145E" w:rsidRDefault="0067145E" w:rsidP="0067145E">
      <w:pPr>
        <w:rPr>
          <w:sz w:val="22"/>
        </w:rPr>
      </w:pPr>
      <w:r w:rsidRPr="00E734FA">
        <w:rPr>
          <w:b/>
          <w:sz w:val="22"/>
          <w:szCs w:val="22"/>
        </w:rPr>
        <w:tab/>
      </w:r>
      <w:r w:rsidRPr="00A13B2A">
        <w:rPr>
          <w:sz w:val="22"/>
          <w:szCs w:val="22"/>
        </w:rPr>
        <w:t>QSEN-P-T</w:t>
      </w:r>
      <w:r>
        <w:rPr>
          <w:b/>
          <w:sz w:val="22"/>
          <w:szCs w:val="22"/>
        </w:rPr>
        <w:tab/>
      </w:r>
      <w:r w:rsidRPr="00E734FA">
        <w:rPr>
          <w:b/>
          <w:sz w:val="22"/>
          <w:szCs w:val="22"/>
        </w:rPr>
        <w:t>DEC-P</w:t>
      </w:r>
      <w:r w:rsidRPr="00E734FA">
        <w:rPr>
          <w:sz w:val="22"/>
          <w:szCs w:val="22"/>
        </w:rPr>
        <w:t>-A,B,C,D,E,</w:t>
      </w:r>
      <w:r>
        <w:rPr>
          <w:sz w:val="22"/>
          <w:szCs w:val="22"/>
        </w:rPr>
        <w:t>F,</w:t>
      </w:r>
      <w:r w:rsidRPr="00E734FA">
        <w:rPr>
          <w:sz w:val="22"/>
          <w:szCs w:val="22"/>
        </w:rPr>
        <w:t>G</w:t>
      </w:r>
      <w:r>
        <w:rPr>
          <w:sz w:val="22"/>
          <w:szCs w:val="22"/>
        </w:rPr>
        <w:t>,H</w:t>
      </w:r>
      <w:r w:rsidRPr="00E734FA">
        <w:rPr>
          <w:b/>
          <w:sz w:val="22"/>
          <w:szCs w:val="22"/>
        </w:rPr>
        <w:t xml:space="preserve">   </w:t>
      </w:r>
      <w:r w:rsidRPr="00E734FA">
        <w:rPr>
          <w:sz w:val="22"/>
          <w:szCs w:val="22"/>
        </w:rPr>
        <w:tab/>
      </w:r>
      <w:r w:rsidRPr="00E734FA">
        <w:rPr>
          <w:b/>
          <w:sz w:val="22"/>
          <w:szCs w:val="22"/>
        </w:rPr>
        <w:t>DEC-T</w:t>
      </w:r>
      <w:r w:rsidRPr="00E734FA">
        <w:rPr>
          <w:sz w:val="22"/>
          <w:szCs w:val="22"/>
        </w:rPr>
        <w:t>-A,D,E</w:t>
      </w:r>
      <w:r>
        <w:rPr>
          <w:sz w:val="22"/>
          <w:szCs w:val="22"/>
        </w:rPr>
        <w:t>,G</w:t>
      </w:r>
      <w:r w:rsidRPr="00E734FA">
        <w:rPr>
          <w:sz w:val="22"/>
          <w:szCs w:val="22"/>
        </w:rPr>
        <w:tab/>
      </w:r>
      <w:r>
        <w:rPr>
          <w:b/>
          <w:sz w:val="22"/>
          <w:szCs w:val="22"/>
        </w:rPr>
        <w:t>DEC-S</w:t>
      </w:r>
      <w:r>
        <w:rPr>
          <w:sz w:val="22"/>
          <w:szCs w:val="22"/>
        </w:rPr>
        <w:t>-A,B,C,D</w:t>
      </w:r>
      <w:r>
        <w:rPr>
          <w:sz w:val="22"/>
          <w:szCs w:val="22"/>
        </w:rPr>
        <w:tab/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4"/>
        </w:rPr>
      </w:pPr>
      <w:r>
        <w:rPr>
          <w:sz w:val="24"/>
        </w:rPr>
        <w:t xml:space="preserve">  **5.</w:t>
      </w:r>
      <w:r>
        <w:rPr>
          <w:sz w:val="24"/>
        </w:rPr>
        <w:tab/>
        <w:t>identify behaviors which suggest the patient’s and family’s inability to cope</w:t>
      </w:r>
    </w:p>
    <w:p w:rsidR="0067145E" w:rsidRPr="00E734FA" w:rsidRDefault="0067145E" w:rsidP="0067145E">
      <w:pPr>
        <w:rPr>
          <w:b/>
          <w:sz w:val="22"/>
          <w:szCs w:val="22"/>
        </w:rPr>
      </w:pPr>
      <w:r>
        <w:rPr>
          <w:sz w:val="24"/>
        </w:rPr>
        <w:tab/>
        <w:t xml:space="preserve">with deviations of health.   </w:t>
      </w:r>
      <w:r w:rsidRPr="00172600">
        <w:rPr>
          <w:sz w:val="22"/>
          <w:szCs w:val="22"/>
        </w:rPr>
        <w:t>P</w:t>
      </w:r>
      <w:r>
        <w:rPr>
          <w:sz w:val="22"/>
        </w:rPr>
        <w:t>SLO 3, 6</w:t>
      </w:r>
      <w:r>
        <w:rPr>
          <w:sz w:val="22"/>
        </w:rPr>
        <w:tab/>
      </w:r>
      <w:r w:rsidRPr="00E734FA">
        <w:rPr>
          <w:b/>
          <w:sz w:val="22"/>
          <w:szCs w:val="22"/>
        </w:rPr>
        <w:t>DEC</w:t>
      </w:r>
      <w:r w:rsidRPr="00E734FA">
        <w:rPr>
          <w:sz w:val="22"/>
          <w:szCs w:val="22"/>
        </w:rPr>
        <w:t>-</w:t>
      </w:r>
      <w:r w:rsidRPr="00E734FA">
        <w:rPr>
          <w:b/>
          <w:sz w:val="22"/>
          <w:szCs w:val="22"/>
        </w:rPr>
        <w:t>M</w:t>
      </w:r>
      <w:r w:rsidRPr="00E734FA">
        <w:rPr>
          <w:sz w:val="22"/>
          <w:szCs w:val="22"/>
        </w:rPr>
        <w:t>-B</w:t>
      </w:r>
      <w:r w:rsidRPr="00E734FA">
        <w:rPr>
          <w:sz w:val="22"/>
          <w:szCs w:val="22"/>
        </w:rPr>
        <w:tab/>
      </w:r>
      <w:r w:rsidRPr="00E734FA">
        <w:rPr>
          <w:b/>
          <w:sz w:val="22"/>
          <w:szCs w:val="22"/>
        </w:rPr>
        <w:t xml:space="preserve">     DEC-P</w:t>
      </w:r>
      <w:r w:rsidRPr="00E734FA">
        <w:rPr>
          <w:sz w:val="22"/>
          <w:szCs w:val="22"/>
        </w:rPr>
        <w:t>-A,B,D,E,F,G,H</w:t>
      </w:r>
      <w:r w:rsidRPr="00E734FA">
        <w:rPr>
          <w:b/>
          <w:sz w:val="22"/>
          <w:szCs w:val="22"/>
        </w:rPr>
        <w:t xml:space="preserve">   </w:t>
      </w:r>
    </w:p>
    <w:p w:rsidR="0067145E" w:rsidRPr="00457BB8" w:rsidRDefault="0067145E" w:rsidP="0067145E">
      <w:pPr>
        <w:rPr>
          <w:sz w:val="22"/>
          <w:szCs w:val="22"/>
        </w:rPr>
      </w:pPr>
      <w:r w:rsidRPr="00E734FA">
        <w:rPr>
          <w:sz w:val="22"/>
          <w:szCs w:val="22"/>
        </w:rPr>
        <w:tab/>
      </w:r>
      <w:r w:rsidRPr="00E734FA">
        <w:rPr>
          <w:b/>
          <w:sz w:val="22"/>
          <w:szCs w:val="22"/>
        </w:rPr>
        <w:t>DEC-S</w:t>
      </w:r>
      <w:r w:rsidRPr="00E734FA">
        <w:rPr>
          <w:sz w:val="22"/>
          <w:szCs w:val="22"/>
        </w:rPr>
        <w:t>-B,C</w:t>
      </w:r>
      <w:r w:rsidRPr="00E734FA">
        <w:rPr>
          <w:b/>
          <w:sz w:val="22"/>
          <w:szCs w:val="22"/>
        </w:rPr>
        <w:tab/>
      </w:r>
      <w:r w:rsidRPr="00E734FA">
        <w:rPr>
          <w:b/>
          <w:sz w:val="22"/>
          <w:szCs w:val="22"/>
        </w:rPr>
        <w:tab/>
        <w:t>DEC-T</w:t>
      </w:r>
      <w:r w:rsidRPr="00E734FA">
        <w:rPr>
          <w:sz w:val="22"/>
          <w:szCs w:val="22"/>
        </w:rPr>
        <w:t>-A,B,C,D,G</w:t>
      </w:r>
      <w:r w:rsidRPr="00E734FA">
        <w:rPr>
          <w:sz w:val="22"/>
          <w:szCs w:val="22"/>
        </w:rPr>
        <w:tab/>
      </w:r>
      <w:r>
        <w:rPr>
          <w:sz w:val="22"/>
        </w:rPr>
        <w:t>SOP 1F</w:t>
      </w:r>
      <w:r>
        <w:rPr>
          <w:sz w:val="22"/>
        </w:rPr>
        <w:tab/>
        <w:t xml:space="preserve">        QSEN-P</w:t>
      </w:r>
    </w:p>
    <w:p w:rsidR="0067145E" w:rsidRPr="00457BB8" w:rsidRDefault="0067145E" w:rsidP="0067145E">
      <w:pPr>
        <w:rPr>
          <w:sz w:val="22"/>
          <w:szCs w:val="22"/>
        </w:rPr>
      </w:pPr>
      <w:r w:rsidRPr="00457BB8">
        <w:rPr>
          <w:sz w:val="22"/>
          <w:szCs w:val="22"/>
        </w:rPr>
        <w:tab/>
      </w:r>
      <w:r w:rsidRPr="00457BB8">
        <w:rPr>
          <w:sz w:val="22"/>
          <w:szCs w:val="22"/>
        </w:rPr>
        <w:tab/>
      </w: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ind w:left="3600" w:firstLine="720"/>
        <w:rPr>
          <w:sz w:val="24"/>
        </w:rPr>
      </w:pPr>
      <w:r>
        <w:rPr>
          <w:sz w:val="24"/>
        </w:rPr>
        <w:t>2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 xml:space="preserve"> **6.</w:t>
      </w:r>
      <w:r>
        <w:rPr>
          <w:sz w:val="24"/>
        </w:rPr>
        <w:tab/>
        <w:t xml:space="preserve">demonstrate, with minimal assistance, skills applicable in health promotion, health </w:t>
      </w:r>
      <w:r>
        <w:rPr>
          <w:sz w:val="24"/>
        </w:rPr>
        <w:tab/>
        <w:t xml:space="preserve">monitoring, and in managing the care of small groups (3-4) of patients with deviations of </w:t>
      </w:r>
      <w:r>
        <w:rPr>
          <w:sz w:val="24"/>
        </w:rPr>
        <w:tab/>
        <w:t>health: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assessment performance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B.</w:t>
      </w:r>
      <w:r>
        <w:rPr>
          <w:sz w:val="24"/>
        </w:rPr>
        <w:tab/>
        <w:t>delegation of basic care to unlicensed assistive personnel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C.</w:t>
      </w:r>
      <w:r>
        <w:rPr>
          <w:sz w:val="24"/>
        </w:rPr>
        <w:tab/>
        <w:t>tracheostomy care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D.</w:t>
      </w:r>
      <w:r>
        <w:rPr>
          <w:sz w:val="24"/>
        </w:rPr>
        <w:tab/>
        <w:t>suctioning (NT, ET)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E.</w:t>
      </w:r>
      <w:r>
        <w:rPr>
          <w:sz w:val="24"/>
        </w:rPr>
        <w:tab/>
        <w:t>care of patients on ventilators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F.</w:t>
      </w:r>
      <w:r>
        <w:rPr>
          <w:sz w:val="24"/>
        </w:rPr>
        <w:tab/>
        <w:t xml:space="preserve">care of patients with chest tubes 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G.</w:t>
      </w:r>
      <w:r>
        <w:rPr>
          <w:sz w:val="24"/>
        </w:rPr>
        <w:tab/>
        <w:t>care of central lines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H.</w:t>
      </w:r>
      <w:r>
        <w:rPr>
          <w:sz w:val="24"/>
        </w:rPr>
        <w:tab/>
        <w:t>insertion, removal, and care of gastrointestinal tubes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I.</w:t>
      </w:r>
      <w:r>
        <w:rPr>
          <w:sz w:val="24"/>
        </w:rPr>
        <w:tab/>
        <w:t xml:space="preserve">administration of TPN and care of tubes 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J.</w:t>
      </w:r>
      <w:r>
        <w:rPr>
          <w:sz w:val="24"/>
        </w:rPr>
        <w:tab/>
        <w:t>administration of IV push medications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</w:r>
      <w:r w:rsidRPr="00310C38">
        <w:rPr>
          <w:sz w:val="22"/>
          <w:szCs w:val="22"/>
        </w:rPr>
        <w:t>K</w:t>
      </w:r>
      <w:r>
        <w:rPr>
          <w:sz w:val="24"/>
        </w:rPr>
        <w:t>.</w:t>
      </w:r>
      <w:r>
        <w:rPr>
          <w:sz w:val="24"/>
        </w:rPr>
        <w:tab/>
        <w:t>mental status exam</w:t>
      </w:r>
    </w:p>
    <w:p w:rsidR="0067145E" w:rsidRDefault="0067145E" w:rsidP="0067145E">
      <w:pPr>
        <w:rPr>
          <w:sz w:val="24"/>
        </w:rPr>
      </w:pPr>
    </w:p>
    <w:p w:rsidR="0067145E" w:rsidRDefault="0067145E" w:rsidP="0067145E">
      <w:pPr>
        <w:rPr>
          <w:sz w:val="22"/>
        </w:rPr>
      </w:pPr>
      <w:r>
        <w:rPr>
          <w:sz w:val="24"/>
        </w:rPr>
        <w:tab/>
      </w:r>
      <w:r w:rsidRPr="00172600">
        <w:rPr>
          <w:sz w:val="22"/>
          <w:szCs w:val="22"/>
        </w:rPr>
        <w:t>P</w:t>
      </w:r>
      <w:r>
        <w:rPr>
          <w:sz w:val="22"/>
        </w:rPr>
        <w:t>SLO 1, 2, 5</w:t>
      </w:r>
      <w:r>
        <w:rPr>
          <w:sz w:val="22"/>
        </w:rPr>
        <w:tab/>
      </w:r>
      <w:r w:rsidRPr="00E81662">
        <w:rPr>
          <w:b/>
          <w:sz w:val="22"/>
          <w:szCs w:val="22"/>
        </w:rPr>
        <w:t>DEC-P</w:t>
      </w:r>
      <w:r w:rsidRPr="00E81662">
        <w:rPr>
          <w:sz w:val="22"/>
          <w:szCs w:val="22"/>
        </w:rPr>
        <w:t>-A,B,C,D,E,G,H</w:t>
      </w:r>
      <w:r w:rsidRPr="00E81662">
        <w:rPr>
          <w:b/>
          <w:sz w:val="22"/>
          <w:szCs w:val="22"/>
        </w:rPr>
        <w:t xml:space="preserve">   </w:t>
      </w:r>
      <w:r w:rsidRPr="00E81662">
        <w:rPr>
          <w:b/>
          <w:sz w:val="22"/>
          <w:szCs w:val="22"/>
        </w:rPr>
        <w:tab/>
        <w:t>DEC-S-</w:t>
      </w:r>
      <w:r w:rsidRPr="00E81662">
        <w:rPr>
          <w:sz w:val="22"/>
          <w:szCs w:val="22"/>
        </w:rPr>
        <w:t>B</w:t>
      </w:r>
      <w:r w:rsidRPr="00E81662">
        <w:rPr>
          <w:b/>
          <w:sz w:val="22"/>
          <w:szCs w:val="22"/>
        </w:rPr>
        <w:t xml:space="preserve">  </w:t>
      </w:r>
      <w:r w:rsidRPr="00E81662">
        <w:rPr>
          <w:b/>
          <w:sz w:val="22"/>
          <w:szCs w:val="22"/>
        </w:rPr>
        <w:tab/>
        <w:t>DEC-T</w:t>
      </w:r>
      <w:r w:rsidRPr="00E81662">
        <w:rPr>
          <w:sz w:val="22"/>
          <w:szCs w:val="22"/>
        </w:rPr>
        <w:t>-A,B,C,D,F,G</w:t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SOP 1A, 1G, 1H,</w:t>
      </w:r>
      <w:r w:rsidRPr="009507B1">
        <w:rPr>
          <w:sz w:val="22"/>
        </w:rPr>
        <w:t xml:space="preserve"> </w:t>
      </w:r>
      <w:r>
        <w:rPr>
          <w:sz w:val="22"/>
        </w:rPr>
        <w:t>1K,</w:t>
      </w:r>
      <w:r w:rsidRPr="009507B1">
        <w:rPr>
          <w:sz w:val="22"/>
        </w:rPr>
        <w:t xml:space="preserve"> </w:t>
      </w:r>
      <w:r>
        <w:rPr>
          <w:sz w:val="22"/>
        </w:rPr>
        <w:t>1Q, 1S, 1T, 1U</w:t>
      </w:r>
      <w:r>
        <w:rPr>
          <w:sz w:val="22"/>
        </w:rPr>
        <w:tab/>
        <w:t xml:space="preserve">       QSEN-P-T-E-S-I</w:t>
      </w:r>
    </w:p>
    <w:p w:rsidR="0067145E" w:rsidRDefault="0067145E" w:rsidP="0067145E">
      <w:pPr>
        <w:rPr>
          <w:sz w:val="22"/>
        </w:rPr>
      </w:pPr>
    </w:p>
    <w:p w:rsidR="0067145E" w:rsidRDefault="0067145E" w:rsidP="0067145E">
      <w:pPr>
        <w:rPr>
          <w:sz w:val="24"/>
        </w:rPr>
      </w:pPr>
      <w:r>
        <w:rPr>
          <w:sz w:val="24"/>
        </w:rPr>
        <w:t xml:space="preserve"> **7.</w:t>
      </w:r>
      <w:r>
        <w:rPr>
          <w:sz w:val="24"/>
        </w:rPr>
        <w:tab/>
        <w:t>identify situational and environmental factors which contribute to or detract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from safe nursing practice when managing care for small groups (3-4) of</w:t>
      </w:r>
    </w:p>
    <w:p w:rsidR="0067145E" w:rsidRDefault="0067145E" w:rsidP="0067145E">
      <w:pPr>
        <w:rPr>
          <w:sz w:val="22"/>
        </w:rPr>
      </w:pPr>
      <w:r>
        <w:rPr>
          <w:sz w:val="24"/>
        </w:rPr>
        <w:tab/>
        <w:t xml:space="preserve">patients.   </w:t>
      </w:r>
      <w:r w:rsidRPr="00172600">
        <w:rPr>
          <w:sz w:val="22"/>
          <w:szCs w:val="22"/>
        </w:rPr>
        <w:t>P</w:t>
      </w:r>
      <w:r>
        <w:rPr>
          <w:sz w:val="22"/>
        </w:rPr>
        <w:t>SLO 1,2,</w:t>
      </w:r>
      <w:r w:rsidRPr="00E81662">
        <w:rPr>
          <w:sz w:val="22"/>
          <w:szCs w:val="22"/>
        </w:rPr>
        <w:t>3</w:t>
      </w:r>
      <w:r>
        <w:rPr>
          <w:sz w:val="22"/>
          <w:szCs w:val="22"/>
        </w:rPr>
        <w:t>,6</w:t>
      </w:r>
      <w:r w:rsidRPr="00E81662">
        <w:rPr>
          <w:sz w:val="22"/>
          <w:szCs w:val="22"/>
        </w:rPr>
        <w:t xml:space="preserve">     </w:t>
      </w:r>
      <w:r w:rsidRPr="00E81662">
        <w:rPr>
          <w:b/>
          <w:sz w:val="22"/>
          <w:szCs w:val="22"/>
        </w:rPr>
        <w:t>DEC</w:t>
      </w:r>
      <w:r w:rsidRPr="00E81662">
        <w:rPr>
          <w:sz w:val="22"/>
          <w:szCs w:val="22"/>
        </w:rPr>
        <w:t>-</w:t>
      </w:r>
      <w:r w:rsidRPr="00E81662">
        <w:rPr>
          <w:b/>
          <w:sz w:val="22"/>
          <w:szCs w:val="22"/>
        </w:rPr>
        <w:t>M</w:t>
      </w:r>
      <w:r w:rsidRPr="00E81662">
        <w:rPr>
          <w:sz w:val="22"/>
          <w:szCs w:val="22"/>
        </w:rPr>
        <w:t>-A,B</w:t>
      </w:r>
      <w:r w:rsidRPr="00E81662">
        <w:rPr>
          <w:sz w:val="22"/>
          <w:szCs w:val="22"/>
        </w:rPr>
        <w:tab/>
      </w:r>
      <w:r w:rsidRPr="00E81662">
        <w:rPr>
          <w:b/>
          <w:sz w:val="22"/>
          <w:szCs w:val="22"/>
        </w:rPr>
        <w:t xml:space="preserve">     DEC-P</w:t>
      </w:r>
      <w:r w:rsidRPr="00E81662">
        <w:rPr>
          <w:sz w:val="22"/>
          <w:szCs w:val="22"/>
        </w:rPr>
        <w:t>-</w:t>
      </w:r>
      <w:r>
        <w:rPr>
          <w:sz w:val="22"/>
          <w:szCs w:val="22"/>
        </w:rPr>
        <w:t>B,</w:t>
      </w:r>
      <w:r w:rsidRPr="00E81662">
        <w:rPr>
          <w:sz w:val="22"/>
          <w:szCs w:val="22"/>
        </w:rPr>
        <w:t>D,E,H</w:t>
      </w:r>
      <w:r w:rsidRPr="00E81662">
        <w:rPr>
          <w:sz w:val="22"/>
          <w:szCs w:val="22"/>
        </w:rPr>
        <w:tab/>
      </w:r>
      <w:r w:rsidRPr="00E81662">
        <w:rPr>
          <w:b/>
          <w:sz w:val="22"/>
          <w:szCs w:val="22"/>
        </w:rPr>
        <w:t>DEC-S</w:t>
      </w:r>
      <w:r w:rsidRPr="00E81662">
        <w:rPr>
          <w:sz w:val="22"/>
          <w:szCs w:val="22"/>
        </w:rPr>
        <w:t>-A,B,C,D,E,F</w:t>
      </w:r>
      <w:r w:rsidRPr="00E81662">
        <w:rPr>
          <w:sz w:val="22"/>
          <w:szCs w:val="22"/>
        </w:rPr>
        <w:tab/>
      </w:r>
      <w:r w:rsidRPr="00E81662">
        <w:rPr>
          <w:sz w:val="22"/>
          <w:szCs w:val="22"/>
        </w:rPr>
        <w:tab/>
      </w:r>
      <w:r w:rsidRPr="00E81662">
        <w:rPr>
          <w:b/>
          <w:sz w:val="22"/>
          <w:szCs w:val="22"/>
        </w:rPr>
        <w:t>DEC-T</w:t>
      </w:r>
      <w:r w:rsidRPr="00E81662">
        <w:rPr>
          <w:sz w:val="22"/>
          <w:szCs w:val="22"/>
        </w:rPr>
        <w:t>-A,</w:t>
      </w:r>
      <w:r>
        <w:rPr>
          <w:sz w:val="22"/>
          <w:szCs w:val="22"/>
        </w:rPr>
        <w:t>B,C,</w:t>
      </w:r>
      <w:r w:rsidRPr="00E81662">
        <w:rPr>
          <w:sz w:val="22"/>
          <w:szCs w:val="22"/>
        </w:rPr>
        <w:t>D,F,G</w:t>
      </w:r>
      <w:r>
        <w:rPr>
          <w:sz w:val="22"/>
        </w:rPr>
        <w:tab/>
        <w:t xml:space="preserve"> SOP 1B, 1G, 1K, 1M, 1N, 1O, 1T, 1U</w:t>
      </w:r>
      <w:r>
        <w:rPr>
          <w:sz w:val="22"/>
        </w:rPr>
        <w:tab/>
        <w:t>, 3A, 5       QSEN-E-Q-S</w:t>
      </w:r>
    </w:p>
    <w:p w:rsidR="0067145E" w:rsidRDefault="0067145E" w:rsidP="0067145E">
      <w:pPr>
        <w:rPr>
          <w:sz w:val="22"/>
        </w:rPr>
      </w:pPr>
    </w:p>
    <w:p w:rsidR="0067145E" w:rsidRDefault="0067145E" w:rsidP="0067145E">
      <w:pPr>
        <w:rPr>
          <w:sz w:val="24"/>
        </w:rPr>
      </w:pPr>
      <w:r>
        <w:rPr>
          <w:sz w:val="24"/>
        </w:rPr>
        <w:t xml:space="preserve"> **8.   </w:t>
      </w:r>
      <w:r w:rsidRPr="0076461F">
        <w:rPr>
          <w:sz w:val="24"/>
        </w:rPr>
        <w:t xml:space="preserve"> </w:t>
      </w:r>
      <w:r>
        <w:rPr>
          <w:sz w:val="24"/>
        </w:rPr>
        <w:t xml:space="preserve">delegate, with minimal assistance, nursing care according to the </w:t>
      </w:r>
      <w:r>
        <w:rPr>
          <w:sz w:val="24"/>
          <w:u w:val="single"/>
        </w:rPr>
        <w:t>Texas Nurse Practice Act</w:t>
      </w:r>
      <w:r>
        <w:rPr>
          <w:sz w:val="24"/>
        </w:rPr>
        <w:t xml:space="preserve"> </w:t>
      </w:r>
    </w:p>
    <w:p w:rsidR="0067145E" w:rsidRDefault="0067145E" w:rsidP="0067145E">
      <w:pPr>
        <w:rPr>
          <w:sz w:val="22"/>
        </w:rPr>
      </w:pPr>
      <w:r>
        <w:rPr>
          <w:sz w:val="24"/>
        </w:rPr>
        <w:tab/>
        <w:t xml:space="preserve">when managing the care of small groups (3-4)of patients.   </w:t>
      </w:r>
      <w:r w:rsidRPr="00172600">
        <w:rPr>
          <w:sz w:val="22"/>
          <w:szCs w:val="22"/>
        </w:rPr>
        <w:t>P</w:t>
      </w:r>
      <w:r>
        <w:rPr>
          <w:sz w:val="22"/>
        </w:rPr>
        <w:t>SLO 4, 5</w:t>
      </w:r>
      <w:r>
        <w:rPr>
          <w:sz w:val="22"/>
        </w:rPr>
        <w:tab/>
      </w:r>
      <w:r w:rsidRPr="00670DD9">
        <w:rPr>
          <w:b/>
          <w:sz w:val="22"/>
          <w:szCs w:val="22"/>
        </w:rPr>
        <w:t>DEC</w:t>
      </w:r>
      <w:r w:rsidRPr="00670DD9">
        <w:rPr>
          <w:sz w:val="22"/>
          <w:szCs w:val="22"/>
        </w:rPr>
        <w:t>-</w:t>
      </w:r>
      <w:r w:rsidRPr="00670DD9">
        <w:rPr>
          <w:b/>
          <w:sz w:val="22"/>
          <w:szCs w:val="22"/>
        </w:rPr>
        <w:t>M</w:t>
      </w:r>
      <w:r w:rsidRPr="00670DD9">
        <w:rPr>
          <w:sz w:val="22"/>
          <w:szCs w:val="22"/>
        </w:rPr>
        <w:t>-A,B</w:t>
      </w:r>
      <w:r>
        <w:rPr>
          <w:sz w:val="22"/>
          <w:szCs w:val="22"/>
        </w:rPr>
        <w:t>,C</w:t>
      </w:r>
      <w:r w:rsidRPr="00670DD9">
        <w:rPr>
          <w:b/>
          <w:sz w:val="22"/>
          <w:szCs w:val="22"/>
        </w:rPr>
        <w:t xml:space="preserve">     </w:t>
      </w:r>
      <w:r w:rsidRPr="00670DD9">
        <w:rPr>
          <w:b/>
          <w:sz w:val="22"/>
          <w:szCs w:val="22"/>
        </w:rPr>
        <w:tab/>
        <w:t>DEC-P</w:t>
      </w:r>
      <w:r w:rsidRPr="00670DD9">
        <w:rPr>
          <w:sz w:val="22"/>
          <w:szCs w:val="22"/>
        </w:rPr>
        <w:t>-A,C,D,H</w:t>
      </w:r>
      <w:r w:rsidRPr="00670DD9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</w:t>
      </w:r>
      <w:r w:rsidRPr="00670DD9">
        <w:rPr>
          <w:b/>
          <w:sz w:val="22"/>
          <w:szCs w:val="22"/>
        </w:rPr>
        <w:t>DEC-S</w:t>
      </w:r>
      <w:r w:rsidRPr="00670DD9">
        <w:rPr>
          <w:sz w:val="22"/>
          <w:szCs w:val="22"/>
        </w:rPr>
        <w:t>-A,D,E,F</w:t>
      </w:r>
      <w:r w:rsidRPr="00670DD9">
        <w:rPr>
          <w:b/>
          <w:sz w:val="22"/>
          <w:szCs w:val="22"/>
        </w:rPr>
        <w:tab/>
      </w:r>
      <w:r>
        <w:rPr>
          <w:b/>
          <w:sz w:val="22"/>
          <w:szCs w:val="22"/>
        </w:rPr>
        <w:t>DEC-T-D-F-G</w:t>
      </w:r>
      <w:r>
        <w:rPr>
          <w:b/>
          <w:sz w:val="22"/>
          <w:szCs w:val="22"/>
        </w:rPr>
        <w:tab/>
        <w:t xml:space="preserve"> </w:t>
      </w:r>
      <w:r>
        <w:rPr>
          <w:sz w:val="24"/>
        </w:rPr>
        <w:t xml:space="preserve">     QSEN-T-S  </w:t>
      </w:r>
      <w:r>
        <w:rPr>
          <w:sz w:val="22"/>
        </w:rPr>
        <w:tab/>
        <w:t>SOP 1S, 1U, 3B</w:t>
      </w:r>
    </w:p>
    <w:p w:rsidR="0067145E" w:rsidRDefault="0067145E" w:rsidP="0067145E">
      <w:pPr>
        <w:rPr>
          <w:sz w:val="24"/>
        </w:rPr>
      </w:pPr>
      <w:r>
        <w:rPr>
          <w:sz w:val="22"/>
        </w:rPr>
        <w:tab/>
      </w:r>
    </w:p>
    <w:p w:rsidR="0067145E" w:rsidRDefault="0067145E" w:rsidP="0067145E">
      <w:pPr>
        <w:ind w:left="720" w:hanging="630"/>
        <w:rPr>
          <w:sz w:val="22"/>
          <w:szCs w:val="22"/>
        </w:rPr>
      </w:pPr>
      <w:r>
        <w:rPr>
          <w:sz w:val="24"/>
        </w:rPr>
        <w:t>**9.</w:t>
      </w:r>
      <w:r w:rsidRPr="008F4F53">
        <w:rPr>
          <w:sz w:val="24"/>
        </w:rPr>
        <w:t xml:space="preserve"> </w:t>
      </w:r>
      <w:r>
        <w:rPr>
          <w:sz w:val="24"/>
        </w:rPr>
        <w:t xml:space="preserve">   identify legal and ethical principles, as well as personal values when managing the care for </w:t>
      </w:r>
      <w:r>
        <w:rPr>
          <w:sz w:val="24"/>
        </w:rPr>
        <w:tab/>
        <w:t>small groups</w:t>
      </w:r>
      <w:r>
        <w:rPr>
          <w:sz w:val="24"/>
        </w:rPr>
        <w:tab/>
        <w:t xml:space="preserve">(3-4) of patients.   </w:t>
      </w:r>
      <w:r w:rsidRPr="00172600">
        <w:rPr>
          <w:sz w:val="22"/>
          <w:szCs w:val="22"/>
        </w:rPr>
        <w:t>P</w:t>
      </w:r>
      <w:r>
        <w:rPr>
          <w:sz w:val="22"/>
        </w:rPr>
        <w:t xml:space="preserve">SLO 1,2,5     </w:t>
      </w:r>
      <w:r w:rsidRPr="00605543">
        <w:rPr>
          <w:b/>
          <w:sz w:val="22"/>
          <w:szCs w:val="22"/>
        </w:rPr>
        <w:t>DEC</w:t>
      </w:r>
      <w:r w:rsidRPr="00605543">
        <w:rPr>
          <w:sz w:val="22"/>
          <w:szCs w:val="22"/>
        </w:rPr>
        <w:t>-</w:t>
      </w:r>
      <w:r w:rsidRPr="00605543">
        <w:rPr>
          <w:b/>
          <w:sz w:val="22"/>
          <w:szCs w:val="22"/>
        </w:rPr>
        <w:t>M</w:t>
      </w:r>
      <w:r w:rsidRPr="00605543">
        <w:rPr>
          <w:sz w:val="22"/>
          <w:szCs w:val="22"/>
        </w:rPr>
        <w:t>-A,B,C</w:t>
      </w:r>
      <w:r>
        <w:rPr>
          <w:sz w:val="22"/>
          <w:szCs w:val="22"/>
        </w:rPr>
        <w:t>,D</w:t>
      </w:r>
      <w:r w:rsidRPr="00605543">
        <w:rPr>
          <w:b/>
          <w:sz w:val="22"/>
          <w:szCs w:val="22"/>
        </w:rPr>
        <w:t xml:space="preserve">        DEC-P</w:t>
      </w:r>
      <w:r w:rsidRPr="00605543">
        <w:rPr>
          <w:sz w:val="22"/>
          <w:szCs w:val="22"/>
        </w:rPr>
        <w:t>-</w:t>
      </w:r>
      <w:r>
        <w:rPr>
          <w:sz w:val="22"/>
          <w:szCs w:val="22"/>
        </w:rPr>
        <w:t>A,B,D,</w:t>
      </w:r>
      <w:r w:rsidRPr="00605543">
        <w:rPr>
          <w:sz w:val="22"/>
          <w:szCs w:val="22"/>
        </w:rPr>
        <w:t>E</w:t>
      </w:r>
      <w:r w:rsidRPr="00605543">
        <w:rPr>
          <w:sz w:val="22"/>
          <w:szCs w:val="22"/>
        </w:rPr>
        <w:tab/>
      </w:r>
    </w:p>
    <w:p w:rsidR="0067145E" w:rsidRDefault="0067145E" w:rsidP="0067145E">
      <w:pPr>
        <w:rPr>
          <w:sz w:val="24"/>
        </w:rPr>
      </w:pPr>
      <w:r>
        <w:rPr>
          <w:sz w:val="22"/>
          <w:szCs w:val="22"/>
        </w:rPr>
        <w:tab/>
      </w:r>
      <w:r w:rsidRPr="00605543">
        <w:rPr>
          <w:b/>
          <w:sz w:val="22"/>
          <w:szCs w:val="22"/>
        </w:rPr>
        <w:t>DEC-S</w:t>
      </w:r>
      <w:r w:rsidRPr="00605543">
        <w:rPr>
          <w:sz w:val="22"/>
          <w:szCs w:val="22"/>
        </w:rPr>
        <w:t>-A,B,D,E,F</w:t>
      </w:r>
      <w:r w:rsidRPr="00605543">
        <w:rPr>
          <w:b/>
          <w:sz w:val="22"/>
          <w:szCs w:val="22"/>
        </w:rPr>
        <w:tab/>
        <w:t>DEC-T</w:t>
      </w:r>
      <w:r w:rsidRPr="00605543">
        <w:rPr>
          <w:sz w:val="22"/>
          <w:szCs w:val="22"/>
        </w:rPr>
        <w:t>-</w:t>
      </w:r>
      <w:r>
        <w:rPr>
          <w:sz w:val="22"/>
          <w:szCs w:val="22"/>
        </w:rPr>
        <w:t>A,</w:t>
      </w:r>
      <w:r w:rsidRPr="00605543">
        <w:rPr>
          <w:sz w:val="22"/>
          <w:szCs w:val="22"/>
        </w:rPr>
        <w:t>B</w:t>
      </w:r>
      <w:r>
        <w:rPr>
          <w:sz w:val="22"/>
          <w:szCs w:val="22"/>
        </w:rPr>
        <w:t>,C</w:t>
      </w:r>
      <w:r w:rsidRPr="0060554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</w:rPr>
        <w:t>SOP 1A, 1G, 1J, 1L</w:t>
      </w:r>
      <w:r>
        <w:rPr>
          <w:sz w:val="24"/>
        </w:rPr>
        <w:tab/>
        <w:t>QSEN-P-S</w:t>
      </w:r>
    </w:p>
    <w:p w:rsidR="0067145E" w:rsidRDefault="0067145E" w:rsidP="0067145E">
      <w:pPr>
        <w:rPr>
          <w:sz w:val="22"/>
        </w:rPr>
      </w:pPr>
    </w:p>
    <w:p w:rsidR="0067145E" w:rsidRDefault="0067145E" w:rsidP="0067145E">
      <w:pPr>
        <w:rPr>
          <w:sz w:val="22"/>
        </w:rPr>
      </w:pPr>
      <w:r>
        <w:rPr>
          <w:sz w:val="22"/>
        </w:rPr>
        <w:t xml:space="preserve">**10.   teach, with minimal assistance, selected principles and procedures of healthcare to the patient </w:t>
      </w:r>
      <w:r>
        <w:rPr>
          <w:sz w:val="22"/>
        </w:rPr>
        <w:tab/>
        <w:t xml:space="preserve">and/or family utilizing the nursing process. </w:t>
      </w:r>
      <w:r w:rsidRPr="00172600">
        <w:rPr>
          <w:sz w:val="22"/>
          <w:szCs w:val="22"/>
        </w:rPr>
        <w:t>P</w:t>
      </w:r>
      <w:r>
        <w:rPr>
          <w:sz w:val="22"/>
        </w:rPr>
        <w:t>SLO 1, 2, 6</w:t>
      </w:r>
      <w:r>
        <w:rPr>
          <w:sz w:val="22"/>
        </w:rPr>
        <w:tab/>
        <w:t xml:space="preserve">   </w:t>
      </w:r>
      <w:r>
        <w:rPr>
          <w:b/>
          <w:sz w:val="22"/>
        </w:rPr>
        <w:t>DEC-P-</w:t>
      </w:r>
      <w:r>
        <w:rPr>
          <w:sz w:val="22"/>
        </w:rPr>
        <w:t>D,E,G,H</w:t>
      </w:r>
      <w:r>
        <w:rPr>
          <w:sz w:val="22"/>
        </w:rPr>
        <w:tab/>
      </w:r>
      <w:r>
        <w:rPr>
          <w:b/>
          <w:sz w:val="22"/>
        </w:rPr>
        <w:t>DEC-S</w:t>
      </w:r>
      <w:r>
        <w:rPr>
          <w:sz w:val="22"/>
        </w:rPr>
        <w:t>-B</w:t>
      </w:r>
    </w:p>
    <w:p w:rsidR="0067145E" w:rsidRDefault="0067145E" w:rsidP="0067145E">
      <w:pPr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>DEC-T</w:t>
      </w:r>
      <w:r>
        <w:rPr>
          <w:sz w:val="22"/>
        </w:rPr>
        <w:t>-A,B,C</w:t>
      </w:r>
      <w:r>
        <w:rPr>
          <w:sz w:val="22"/>
        </w:rPr>
        <w:tab/>
      </w:r>
      <w:r>
        <w:rPr>
          <w:sz w:val="22"/>
        </w:rPr>
        <w:tab/>
        <w:t>SOP 1D, 1F, 1P        QSEN-P-E-S</w:t>
      </w:r>
    </w:p>
    <w:p w:rsidR="0067145E" w:rsidRDefault="0067145E" w:rsidP="0067145E">
      <w:pPr>
        <w:rPr>
          <w:sz w:val="22"/>
        </w:rPr>
      </w:pPr>
    </w:p>
    <w:p w:rsidR="0067145E" w:rsidRDefault="0067145E" w:rsidP="0067145E">
      <w:pPr>
        <w:rPr>
          <w:sz w:val="22"/>
        </w:rPr>
      </w:pPr>
      <w:r>
        <w:rPr>
          <w:sz w:val="22"/>
        </w:rPr>
        <w:t xml:space="preserve">**11.   identify evidence-based practices in the delivery of care in the clinical setting.  </w:t>
      </w:r>
      <w:r w:rsidRPr="00172600">
        <w:rPr>
          <w:sz w:val="22"/>
          <w:szCs w:val="22"/>
        </w:rPr>
        <w:t>P</w:t>
      </w:r>
      <w:r>
        <w:rPr>
          <w:sz w:val="22"/>
        </w:rPr>
        <w:t>SLO 1, 5</w:t>
      </w:r>
      <w:r>
        <w:rPr>
          <w:sz w:val="22"/>
        </w:rPr>
        <w:tab/>
      </w:r>
    </w:p>
    <w:p w:rsidR="0067145E" w:rsidRDefault="0067145E" w:rsidP="0067145E">
      <w:pPr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>DEC-M</w:t>
      </w:r>
      <w:r>
        <w:rPr>
          <w:sz w:val="22"/>
        </w:rPr>
        <w:t>-D</w:t>
      </w:r>
      <w:r>
        <w:rPr>
          <w:sz w:val="22"/>
        </w:rPr>
        <w:tab/>
      </w:r>
      <w:r>
        <w:rPr>
          <w:b/>
          <w:sz w:val="22"/>
        </w:rPr>
        <w:t>DEC-P-</w:t>
      </w:r>
      <w:r>
        <w:rPr>
          <w:sz w:val="22"/>
        </w:rPr>
        <w:t>A,B,C,D,E,H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DEC-S</w:t>
      </w:r>
      <w:r>
        <w:rPr>
          <w:sz w:val="22"/>
        </w:rPr>
        <w:t>-C</w:t>
      </w:r>
      <w:r>
        <w:rPr>
          <w:sz w:val="22"/>
        </w:rPr>
        <w:tab/>
      </w:r>
      <w:r>
        <w:rPr>
          <w:b/>
          <w:sz w:val="22"/>
        </w:rPr>
        <w:t>DEC-T</w:t>
      </w:r>
      <w:r>
        <w:rPr>
          <w:sz w:val="22"/>
        </w:rPr>
        <w:t>-A,B,D,E</w:t>
      </w:r>
      <w:r>
        <w:rPr>
          <w:sz w:val="22"/>
        </w:rPr>
        <w:tab/>
      </w:r>
    </w:p>
    <w:p w:rsidR="0067145E" w:rsidRPr="008F4F53" w:rsidRDefault="0067145E" w:rsidP="0067145E">
      <w:pPr>
        <w:tabs>
          <w:tab w:val="left" w:pos="720"/>
          <w:tab w:val="left" w:pos="1440"/>
          <w:tab w:val="left" w:pos="2160"/>
          <w:tab w:val="left" w:pos="2880"/>
          <w:tab w:val="left" w:pos="3990"/>
        </w:tabs>
        <w:rPr>
          <w:sz w:val="22"/>
        </w:rPr>
      </w:pPr>
      <w:r>
        <w:rPr>
          <w:sz w:val="22"/>
        </w:rPr>
        <w:tab/>
        <w:t xml:space="preserve">SOP 1C, 1H, 1Q, 1R, 2, 3A </w:t>
      </w:r>
      <w:r>
        <w:rPr>
          <w:sz w:val="22"/>
        </w:rPr>
        <w:tab/>
        <w:t>QSEN-E-Q</w:t>
      </w:r>
    </w:p>
    <w:p w:rsidR="0067145E" w:rsidRDefault="0067145E" w:rsidP="0067145E">
      <w:pPr>
        <w:rPr>
          <w:sz w:val="22"/>
        </w:rPr>
      </w:pPr>
    </w:p>
    <w:p w:rsidR="0067145E" w:rsidRDefault="0067145E" w:rsidP="0067145E">
      <w:pPr>
        <w:rPr>
          <w:sz w:val="24"/>
        </w:rPr>
      </w:pPr>
      <w:r>
        <w:rPr>
          <w:sz w:val="24"/>
        </w:rPr>
        <w:t xml:space="preserve">    12.</w:t>
      </w:r>
      <w:r>
        <w:rPr>
          <w:sz w:val="24"/>
        </w:rPr>
        <w:tab/>
        <w:t>demonstrate organizational skills and apply resources to meet goals and enhance quality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  <w:t>of nursing care when managing the care for small groups (3-4) of patients.</w:t>
      </w:r>
    </w:p>
    <w:p w:rsidR="0067145E" w:rsidRDefault="0067145E" w:rsidP="0067145E">
      <w:pPr>
        <w:rPr>
          <w:sz w:val="24"/>
        </w:rPr>
      </w:pPr>
      <w:r>
        <w:rPr>
          <w:sz w:val="24"/>
        </w:rPr>
        <w:tab/>
      </w:r>
      <w:r w:rsidRPr="00172600">
        <w:rPr>
          <w:sz w:val="22"/>
          <w:szCs w:val="22"/>
        </w:rPr>
        <w:t>P</w:t>
      </w:r>
      <w:r>
        <w:rPr>
          <w:sz w:val="22"/>
        </w:rPr>
        <w:t>SLO 1, 4</w:t>
      </w:r>
      <w:r>
        <w:rPr>
          <w:sz w:val="22"/>
        </w:rPr>
        <w:tab/>
      </w:r>
      <w:r>
        <w:rPr>
          <w:sz w:val="22"/>
        </w:rPr>
        <w:tab/>
      </w:r>
      <w:r w:rsidRPr="00157A26">
        <w:rPr>
          <w:b/>
          <w:sz w:val="22"/>
          <w:szCs w:val="22"/>
        </w:rPr>
        <w:t>DEC</w:t>
      </w:r>
      <w:r w:rsidRPr="00157A26">
        <w:rPr>
          <w:sz w:val="22"/>
          <w:szCs w:val="22"/>
        </w:rPr>
        <w:t>-</w:t>
      </w:r>
      <w:r w:rsidRPr="00157A26">
        <w:rPr>
          <w:b/>
          <w:sz w:val="22"/>
          <w:szCs w:val="22"/>
        </w:rPr>
        <w:t>M</w:t>
      </w:r>
      <w:r w:rsidRPr="00157A26">
        <w:rPr>
          <w:sz w:val="22"/>
          <w:szCs w:val="22"/>
        </w:rPr>
        <w:t>-B</w:t>
      </w:r>
      <w:r w:rsidRPr="00157A26">
        <w:rPr>
          <w:b/>
          <w:sz w:val="22"/>
          <w:szCs w:val="22"/>
        </w:rPr>
        <w:tab/>
        <w:t>DEC-P</w:t>
      </w:r>
      <w:r w:rsidRPr="00157A26">
        <w:rPr>
          <w:sz w:val="22"/>
          <w:szCs w:val="22"/>
        </w:rPr>
        <w:t>-A,C,E,H</w:t>
      </w:r>
      <w:r w:rsidRPr="00157A26">
        <w:rPr>
          <w:sz w:val="22"/>
          <w:szCs w:val="22"/>
        </w:rPr>
        <w:tab/>
      </w:r>
      <w:r w:rsidRPr="00157A26">
        <w:rPr>
          <w:b/>
          <w:sz w:val="22"/>
          <w:szCs w:val="22"/>
        </w:rPr>
        <w:t>DEC-S</w:t>
      </w:r>
      <w:r w:rsidRPr="00157A26">
        <w:rPr>
          <w:sz w:val="22"/>
          <w:szCs w:val="22"/>
        </w:rPr>
        <w:t>-C</w:t>
      </w:r>
      <w:r w:rsidRPr="00157A26">
        <w:rPr>
          <w:b/>
          <w:sz w:val="22"/>
          <w:szCs w:val="22"/>
        </w:rPr>
        <w:tab/>
        <w:t>DEC-T</w:t>
      </w:r>
      <w:r w:rsidRPr="00157A26">
        <w:rPr>
          <w:sz w:val="22"/>
          <w:szCs w:val="22"/>
        </w:rPr>
        <w:t>-A,F,G</w:t>
      </w:r>
      <w:r w:rsidRPr="00157A26">
        <w:rPr>
          <w:sz w:val="22"/>
          <w:szCs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  <w:t>SOP 1Q, 3A4, 3A5        QSEN-T-Q-I</w:t>
      </w:r>
    </w:p>
    <w:p w:rsidR="0067145E" w:rsidRDefault="0067145E" w:rsidP="0067145E">
      <w:pPr>
        <w:jc w:val="center"/>
        <w:rPr>
          <w:sz w:val="24"/>
        </w:rPr>
      </w:pPr>
    </w:p>
    <w:p w:rsidR="0067145E" w:rsidRDefault="0067145E" w:rsidP="0067145E">
      <w:pPr>
        <w:ind w:firstLine="270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  <w:t>display professional behavior which reflects a positive image of nursing.</w:t>
      </w:r>
    </w:p>
    <w:p w:rsidR="0067145E" w:rsidRDefault="0067145E" w:rsidP="0067145E">
      <w:pPr>
        <w:jc w:val="center"/>
        <w:rPr>
          <w:sz w:val="24"/>
        </w:rPr>
      </w:pPr>
      <w:r>
        <w:rPr>
          <w:sz w:val="24"/>
        </w:rPr>
        <w:tab/>
      </w:r>
      <w:r w:rsidRPr="00172600">
        <w:rPr>
          <w:sz w:val="22"/>
          <w:szCs w:val="22"/>
        </w:rPr>
        <w:t>P</w:t>
      </w:r>
      <w:r>
        <w:rPr>
          <w:sz w:val="22"/>
        </w:rPr>
        <w:t xml:space="preserve">SLO 5      </w:t>
      </w:r>
      <w:r w:rsidRPr="00157A26">
        <w:rPr>
          <w:b/>
          <w:sz w:val="22"/>
          <w:szCs w:val="22"/>
        </w:rPr>
        <w:t>DEC</w:t>
      </w:r>
      <w:r w:rsidRPr="00157A26">
        <w:rPr>
          <w:sz w:val="22"/>
          <w:szCs w:val="22"/>
        </w:rPr>
        <w:t>-</w:t>
      </w:r>
      <w:r w:rsidRPr="00157A26">
        <w:rPr>
          <w:b/>
          <w:sz w:val="22"/>
          <w:szCs w:val="22"/>
        </w:rPr>
        <w:t>M</w:t>
      </w:r>
      <w:r w:rsidRPr="00157A26">
        <w:rPr>
          <w:sz w:val="22"/>
          <w:szCs w:val="22"/>
        </w:rPr>
        <w:t>-A,</w:t>
      </w:r>
      <w:r>
        <w:rPr>
          <w:sz w:val="22"/>
          <w:szCs w:val="22"/>
        </w:rPr>
        <w:t>B,</w:t>
      </w:r>
      <w:r w:rsidRPr="00157A26">
        <w:rPr>
          <w:sz w:val="22"/>
          <w:szCs w:val="22"/>
        </w:rPr>
        <w:t xml:space="preserve">C,D   </w:t>
      </w:r>
      <w:r w:rsidRPr="00157A26">
        <w:rPr>
          <w:b/>
          <w:sz w:val="22"/>
          <w:szCs w:val="22"/>
        </w:rPr>
        <w:t>DEC-P</w:t>
      </w:r>
      <w:r w:rsidRPr="00157A26">
        <w:rPr>
          <w:sz w:val="22"/>
          <w:szCs w:val="22"/>
        </w:rPr>
        <w:t xml:space="preserve">-A,D    </w:t>
      </w:r>
      <w:r w:rsidRPr="00157A26">
        <w:rPr>
          <w:b/>
          <w:sz w:val="22"/>
          <w:szCs w:val="22"/>
        </w:rPr>
        <w:t>DEC-S</w:t>
      </w:r>
      <w:r w:rsidRPr="00157A26">
        <w:rPr>
          <w:sz w:val="22"/>
          <w:szCs w:val="22"/>
        </w:rPr>
        <w:t xml:space="preserve">-A,B,E    </w:t>
      </w:r>
      <w:r w:rsidRPr="00157A26">
        <w:rPr>
          <w:b/>
          <w:sz w:val="22"/>
          <w:szCs w:val="22"/>
        </w:rPr>
        <w:t>DEC-T</w:t>
      </w:r>
      <w:r w:rsidRPr="00157A26">
        <w:rPr>
          <w:sz w:val="22"/>
          <w:szCs w:val="22"/>
        </w:rPr>
        <w:t>-B,D</w:t>
      </w:r>
      <w:r>
        <w:rPr>
          <w:sz w:val="24"/>
        </w:rPr>
        <w:t xml:space="preserve">     </w:t>
      </w:r>
      <w:r>
        <w:rPr>
          <w:sz w:val="22"/>
        </w:rPr>
        <w:tab/>
        <w:t>SOP 1J, 1K, 1R</w:t>
      </w:r>
      <w:r>
        <w:rPr>
          <w:sz w:val="22"/>
        </w:rPr>
        <w:tab/>
      </w:r>
    </w:p>
    <w:p w:rsidR="0067145E" w:rsidRDefault="0067145E" w:rsidP="0067145E">
      <w:pPr>
        <w:tabs>
          <w:tab w:val="left" w:pos="1110"/>
        </w:tabs>
        <w:rPr>
          <w:sz w:val="24"/>
        </w:rPr>
      </w:pPr>
      <w:r>
        <w:rPr>
          <w:sz w:val="24"/>
        </w:rPr>
        <w:tab/>
        <w:t>QSEN-P-T-S</w:t>
      </w:r>
    </w:p>
    <w:p w:rsidR="0067145E" w:rsidRPr="002C0B85" w:rsidRDefault="0067145E" w:rsidP="0067145E">
      <w:pPr>
        <w:jc w:val="center"/>
        <w:rPr>
          <w:b/>
          <w:sz w:val="22"/>
          <w:szCs w:val="22"/>
        </w:rPr>
      </w:pPr>
      <w:r>
        <w:rPr>
          <w:sz w:val="22"/>
        </w:rPr>
        <w:br w:type="page"/>
      </w:r>
      <w:r>
        <w:rPr>
          <w:b/>
          <w:sz w:val="22"/>
          <w:szCs w:val="22"/>
        </w:rPr>
        <w:t>COURSE REQUIREMENTS</w:t>
      </w:r>
    </w:p>
    <w:p w:rsidR="0067145E" w:rsidRPr="002C0B85" w:rsidRDefault="0067145E" w:rsidP="0067145E">
      <w:pPr>
        <w:jc w:val="center"/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>1.</w:t>
      </w:r>
      <w:r w:rsidRPr="002C0B85">
        <w:rPr>
          <w:sz w:val="22"/>
          <w:szCs w:val="22"/>
        </w:rPr>
        <w:tab/>
      </w:r>
      <w:r w:rsidRPr="002C0B85">
        <w:rPr>
          <w:b/>
          <w:sz w:val="22"/>
          <w:szCs w:val="22"/>
          <w:u w:val="single"/>
        </w:rPr>
        <w:t>Clinical attendance</w:t>
      </w:r>
      <w:r w:rsidRPr="002C0B85">
        <w:rPr>
          <w:sz w:val="22"/>
          <w:szCs w:val="22"/>
        </w:rPr>
        <w:t xml:space="preserve"> - Refer to the Health Science Student Handbook.  </w:t>
      </w: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  <w:t xml:space="preserve">Satisfactory completion of all assignments in RNSG </w:t>
      </w:r>
      <w:r>
        <w:rPr>
          <w:sz w:val="22"/>
          <w:szCs w:val="22"/>
        </w:rPr>
        <w:t>2360</w:t>
      </w:r>
      <w:r w:rsidRPr="002C0B85">
        <w:rPr>
          <w:sz w:val="22"/>
          <w:szCs w:val="22"/>
        </w:rPr>
        <w:t xml:space="preserve"> is necessary in order to pass</w:t>
      </w: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  <w:t>the course. Because of the importance of the clinical component, the student is expected</w:t>
      </w:r>
    </w:p>
    <w:p w:rsidR="0067145E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  <w:t xml:space="preserve">to be present for all scheduled clinical days. 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  <w:t>A.</w:t>
      </w:r>
      <w:r w:rsidRPr="002C0B85">
        <w:rPr>
          <w:sz w:val="22"/>
          <w:szCs w:val="22"/>
        </w:rPr>
        <w:tab/>
        <w:t xml:space="preserve">Students must be in the hospital lobby by 0640 and report to the clinical </w:t>
      </w:r>
    </w:p>
    <w:p w:rsidR="0067145E" w:rsidRPr="002C0B85" w:rsidRDefault="0067145E" w:rsidP="0067145E">
      <w:pPr>
        <w:ind w:firstLine="720"/>
        <w:rPr>
          <w:sz w:val="22"/>
          <w:szCs w:val="22"/>
        </w:rPr>
      </w:pPr>
      <w:r w:rsidRPr="002C0B85">
        <w:rPr>
          <w:sz w:val="22"/>
          <w:szCs w:val="22"/>
        </w:rPr>
        <w:tab/>
        <w:t>instructor to be considered on time for clinical.  If the student arrives in</w:t>
      </w:r>
    </w:p>
    <w:p w:rsidR="0067145E" w:rsidRPr="002C0B85" w:rsidRDefault="0067145E" w:rsidP="0067145E">
      <w:pPr>
        <w:ind w:firstLine="720"/>
        <w:rPr>
          <w:sz w:val="22"/>
          <w:szCs w:val="22"/>
        </w:rPr>
      </w:pPr>
      <w:r w:rsidRPr="002C0B85">
        <w:rPr>
          <w:sz w:val="22"/>
          <w:szCs w:val="22"/>
        </w:rPr>
        <w:tab/>
        <w:t>the hospital lobby 0641-0655, the student will be counted tardy.  If the</w:t>
      </w:r>
    </w:p>
    <w:p w:rsidR="0067145E" w:rsidRDefault="0067145E" w:rsidP="0067145E">
      <w:pPr>
        <w:ind w:left="1440"/>
        <w:rPr>
          <w:sz w:val="22"/>
          <w:szCs w:val="22"/>
        </w:rPr>
      </w:pPr>
      <w:r w:rsidRPr="002C0B85">
        <w:rPr>
          <w:sz w:val="22"/>
          <w:szCs w:val="22"/>
        </w:rPr>
        <w:t>student arrives in the lobby after 0655, the</w:t>
      </w:r>
      <w:r>
        <w:rPr>
          <w:sz w:val="22"/>
          <w:szCs w:val="22"/>
        </w:rPr>
        <w:t xml:space="preserve"> student will be counted absent and will be sent home. </w:t>
      </w:r>
      <w:r w:rsidRPr="002C0B85">
        <w:rPr>
          <w:sz w:val="22"/>
          <w:szCs w:val="22"/>
        </w:rPr>
        <w:t>Three (3) tardies equal one (1) absence.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  <w:t>B.</w:t>
      </w:r>
      <w:r w:rsidRPr="002C0B85">
        <w:rPr>
          <w:sz w:val="22"/>
          <w:szCs w:val="22"/>
        </w:rPr>
        <w:tab/>
        <w:t>No grade (number or letter) will be given for (1) clinical absence in the semester.</w:t>
      </w: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</w:r>
      <w:r w:rsidRPr="002C0B85">
        <w:rPr>
          <w:sz w:val="22"/>
          <w:szCs w:val="22"/>
        </w:rPr>
        <w:tab/>
        <w:t>The student's clinical grade will be averaged by one less day.</w:t>
      </w:r>
    </w:p>
    <w:p w:rsidR="0067145E" w:rsidRPr="002C0B85" w:rsidRDefault="0067145E" w:rsidP="0067145E">
      <w:pPr>
        <w:ind w:left="720"/>
        <w:rPr>
          <w:sz w:val="22"/>
          <w:szCs w:val="22"/>
        </w:rPr>
      </w:pPr>
      <w:r w:rsidRPr="002C0B85">
        <w:rPr>
          <w:sz w:val="22"/>
          <w:szCs w:val="22"/>
        </w:rPr>
        <w:tab/>
      </w:r>
    </w:p>
    <w:p w:rsidR="0067145E" w:rsidRPr="002C0B85" w:rsidRDefault="0067145E" w:rsidP="0067145E">
      <w:pPr>
        <w:ind w:left="720"/>
        <w:rPr>
          <w:sz w:val="22"/>
          <w:szCs w:val="22"/>
        </w:rPr>
      </w:pPr>
      <w:r>
        <w:rPr>
          <w:sz w:val="22"/>
          <w:szCs w:val="22"/>
        </w:rPr>
        <w:t>C</w:t>
      </w:r>
      <w:r w:rsidRPr="002C0B85">
        <w:rPr>
          <w:sz w:val="22"/>
          <w:szCs w:val="22"/>
        </w:rPr>
        <w:t>.</w:t>
      </w:r>
      <w:r w:rsidRPr="002C0B85">
        <w:rPr>
          <w:sz w:val="22"/>
          <w:szCs w:val="22"/>
        </w:rPr>
        <w:tab/>
        <w:t>Three (3) clinical absences during the semester will result in the student not</w:t>
      </w:r>
    </w:p>
    <w:p w:rsidR="0067145E" w:rsidRPr="002C0B85" w:rsidRDefault="0067145E" w:rsidP="0067145E">
      <w:pPr>
        <w:ind w:left="720"/>
        <w:rPr>
          <w:sz w:val="22"/>
          <w:szCs w:val="22"/>
        </w:rPr>
      </w:pPr>
      <w:r w:rsidRPr="002C0B85">
        <w:rPr>
          <w:sz w:val="22"/>
          <w:szCs w:val="22"/>
        </w:rPr>
        <w:tab/>
        <w:t>progressing in the program. Exceeding the allowed absences in clinical will result</w:t>
      </w:r>
    </w:p>
    <w:p w:rsidR="0067145E" w:rsidRDefault="0067145E" w:rsidP="0067145E">
      <w:pPr>
        <w:ind w:left="1440"/>
        <w:rPr>
          <w:sz w:val="22"/>
          <w:szCs w:val="22"/>
        </w:rPr>
      </w:pPr>
      <w:r w:rsidRPr="002C0B85">
        <w:rPr>
          <w:sz w:val="22"/>
          <w:szCs w:val="22"/>
        </w:rPr>
        <w:t xml:space="preserve">in the student being dropped from the course. In accordance with Texarkana College policy, students who exceed the allowed absences for attendance in any of their courses will </w:t>
      </w:r>
      <w:r>
        <w:rPr>
          <w:sz w:val="22"/>
          <w:szCs w:val="22"/>
        </w:rPr>
        <w:t xml:space="preserve">be given a “W” </w:t>
      </w:r>
      <w:r w:rsidRPr="002C0B85">
        <w:rPr>
          <w:sz w:val="22"/>
          <w:szCs w:val="22"/>
        </w:rPr>
        <w:t>on their transcript</w:t>
      </w:r>
      <w:r>
        <w:rPr>
          <w:sz w:val="22"/>
          <w:szCs w:val="22"/>
        </w:rPr>
        <w:t xml:space="preserve">. Students </w:t>
      </w:r>
      <w:r w:rsidRPr="002C0B85">
        <w:rPr>
          <w:sz w:val="22"/>
          <w:szCs w:val="22"/>
        </w:rPr>
        <w:t>will be kept informed of absences by the clinical instructor.</w:t>
      </w:r>
    </w:p>
    <w:p w:rsidR="0067145E" w:rsidRDefault="0067145E" w:rsidP="0067145E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z w:val="22"/>
          <w:szCs w:val="22"/>
        </w:rPr>
        <w:tab/>
      </w:r>
      <w:r w:rsidRPr="002C0B85">
        <w:rPr>
          <w:sz w:val="22"/>
          <w:szCs w:val="22"/>
        </w:rPr>
        <w:t xml:space="preserve">However, </w:t>
      </w:r>
      <w:r>
        <w:rPr>
          <w:sz w:val="22"/>
          <w:szCs w:val="22"/>
        </w:rPr>
        <w:t>if absence is due to an emergency</w:t>
      </w:r>
      <w:r w:rsidRPr="002C0B85">
        <w:rPr>
          <w:sz w:val="22"/>
          <w:szCs w:val="22"/>
        </w:rPr>
        <w:t xml:space="preserve"> or</w:t>
      </w:r>
      <w:r>
        <w:rPr>
          <w:sz w:val="22"/>
          <w:szCs w:val="22"/>
        </w:rPr>
        <w:t xml:space="preserve"> extenuating circumstances do</w:t>
      </w:r>
      <w:r w:rsidRPr="002C0B85">
        <w:rPr>
          <w:sz w:val="22"/>
          <w:szCs w:val="22"/>
        </w:rPr>
        <w:t xml:space="preserve"> occur, </w:t>
      </w:r>
      <w:r>
        <w:rPr>
          <w:sz w:val="22"/>
          <w:szCs w:val="22"/>
        </w:rPr>
        <w:t>the situation will be handled on an individual basis.</w:t>
      </w:r>
    </w:p>
    <w:p w:rsidR="0067145E" w:rsidRPr="002C0B85" w:rsidRDefault="0067145E" w:rsidP="0067145E">
      <w:pPr>
        <w:ind w:left="720"/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</w:r>
      <w:r>
        <w:rPr>
          <w:sz w:val="22"/>
          <w:szCs w:val="22"/>
        </w:rPr>
        <w:t>E.</w:t>
      </w:r>
      <w:r>
        <w:rPr>
          <w:sz w:val="22"/>
          <w:szCs w:val="22"/>
        </w:rPr>
        <w:tab/>
      </w:r>
      <w:r w:rsidRPr="002C0B85">
        <w:rPr>
          <w:sz w:val="22"/>
          <w:szCs w:val="22"/>
        </w:rPr>
        <w:t>If a student has been placed on Level III Evaluation and Progression with one-on-one</w:t>
      </w:r>
    </w:p>
    <w:p w:rsidR="0067145E" w:rsidRPr="002C0B85" w:rsidRDefault="0067145E" w:rsidP="0067145E">
      <w:pPr>
        <w:ind w:left="1440" w:hanging="1440"/>
        <w:rPr>
          <w:sz w:val="22"/>
          <w:szCs w:val="22"/>
        </w:rPr>
      </w:pPr>
      <w:r w:rsidRPr="002C0B85">
        <w:rPr>
          <w:sz w:val="22"/>
          <w:szCs w:val="22"/>
        </w:rPr>
        <w:tab/>
        <w:t xml:space="preserve">observation and is absent on the designated day of evaluation, the absence </w:t>
      </w:r>
      <w:r>
        <w:rPr>
          <w:sz w:val="22"/>
          <w:szCs w:val="22"/>
        </w:rPr>
        <w:t>may</w:t>
      </w:r>
      <w:r w:rsidRPr="002C0B85">
        <w:rPr>
          <w:sz w:val="22"/>
          <w:szCs w:val="22"/>
        </w:rPr>
        <w:t xml:space="preserve"> be made up</w:t>
      </w:r>
      <w:r>
        <w:rPr>
          <w:sz w:val="22"/>
          <w:szCs w:val="22"/>
        </w:rPr>
        <w:t xml:space="preserve"> </w:t>
      </w:r>
      <w:r w:rsidRPr="002C0B85">
        <w:rPr>
          <w:sz w:val="22"/>
          <w:szCs w:val="22"/>
        </w:rPr>
        <w:t>in the clinical area at the discretion of the faculty and Division Chair</w:t>
      </w:r>
      <w:r>
        <w:rPr>
          <w:sz w:val="22"/>
          <w:szCs w:val="22"/>
        </w:rPr>
        <w:t>.</w:t>
      </w:r>
      <w:r w:rsidRPr="002C0B85">
        <w:rPr>
          <w:sz w:val="22"/>
          <w:szCs w:val="22"/>
        </w:rPr>
        <w:t xml:space="preserve"> If no time remains in the semester, the student may not progress in the program.</w:t>
      </w:r>
    </w:p>
    <w:p w:rsidR="0067145E" w:rsidRPr="002C0B85" w:rsidRDefault="0067145E" w:rsidP="0067145E">
      <w:pPr>
        <w:ind w:firstLine="720"/>
        <w:rPr>
          <w:sz w:val="22"/>
          <w:szCs w:val="22"/>
        </w:rPr>
      </w:pPr>
    </w:p>
    <w:p w:rsidR="0067145E" w:rsidRPr="00116FE1" w:rsidRDefault="0067145E" w:rsidP="0067145E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F.</w:t>
      </w:r>
      <w:r>
        <w:rPr>
          <w:sz w:val="22"/>
          <w:szCs w:val="22"/>
        </w:rPr>
        <w:tab/>
      </w:r>
      <w:r w:rsidRPr="002C0B85">
        <w:rPr>
          <w:sz w:val="22"/>
          <w:szCs w:val="22"/>
        </w:rPr>
        <w:t xml:space="preserve">If the clinical course (RNSG </w:t>
      </w:r>
      <w:r>
        <w:rPr>
          <w:sz w:val="22"/>
          <w:szCs w:val="22"/>
        </w:rPr>
        <w:t>2360</w:t>
      </w:r>
      <w:r w:rsidRPr="002C0B85">
        <w:rPr>
          <w:sz w:val="22"/>
          <w:szCs w:val="22"/>
        </w:rPr>
        <w:t xml:space="preserve">) is dropped, the student cannot continue in theory (RNSG </w:t>
      </w:r>
      <w:r>
        <w:rPr>
          <w:sz w:val="22"/>
          <w:szCs w:val="22"/>
        </w:rPr>
        <w:t>1441</w:t>
      </w:r>
      <w:r w:rsidRPr="002C0B85">
        <w:rPr>
          <w:sz w:val="22"/>
          <w:szCs w:val="22"/>
        </w:rPr>
        <w:t xml:space="preserve"> and 2213). If theory (RNSG </w:t>
      </w:r>
      <w:r>
        <w:rPr>
          <w:sz w:val="22"/>
          <w:szCs w:val="22"/>
        </w:rPr>
        <w:t>1441</w:t>
      </w:r>
      <w:r w:rsidRPr="002C0B85">
        <w:rPr>
          <w:sz w:val="22"/>
          <w:szCs w:val="22"/>
        </w:rPr>
        <w:t xml:space="preserve"> and/or 2213) are dropped, the student cannot continue</w:t>
      </w:r>
      <w:r>
        <w:rPr>
          <w:sz w:val="22"/>
          <w:szCs w:val="22"/>
        </w:rPr>
        <w:t xml:space="preserve"> </w:t>
      </w:r>
      <w:r w:rsidRPr="002C0B85">
        <w:rPr>
          <w:sz w:val="22"/>
          <w:szCs w:val="22"/>
        </w:rPr>
        <w:t xml:space="preserve">in the clinical course (RNSG </w:t>
      </w:r>
      <w:r>
        <w:rPr>
          <w:sz w:val="22"/>
          <w:szCs w:val="22"/>
        </w:rPr>
        <w:t>2360</w:t>
      </w:r>
      <w:r w:rsidRPr="002C0B85">
        <w:rPr>
          <w:sz w:val="22"/>
          <w:szCs w:val="22"/>
        </w:rPr>
        <w:t xml:space="preserve">). The student must pass RNSG </w:t>
      </w:r>
      <w:r>
        <w:rPr>
          <w:sz w:val="22"/>
          <w:szCs w:val="22"/>
        </w:rPr>
        <w:t>1441</w:t>
      </w:r>
      <w:r w:rsidRPr="002C0B85">
        <w:rPr>
          <w:sz w:val="22"/>
          <w:szCs w:val="22"/>
        </w:rPr>
        <w:t xml:space="preserve">, 2213, and </w:t>
      </w:r>
      <w:r>
        <w:rPr>
          <w:sz w:val="22"/>
          <w:szCs w:val="22"/>
        </w:rPr>
        <w:t xml:space="preserve">2360 </w:t>
      </w:r>
      <w:r w:rsidRPr="002C0B85">
        <w:rPr>
          <w:sz w:val="22"/>
          <w:szCs w:val="22"/>
        </w:rPr>
        <w:t>concurrently in order to continue in the Associate Degree Nursing Program.</w:t>
      </w:r>
    </w:p>
    <w:p w:rsidR="0067145E" w:rsidRDefault="0067145E" w:rsidP="0067145E">
      <w:pPr>
        <w:jc w:val="center"/>
        <w:rPr>
          <w:sz w:val="22"/>
        </w:rPr>
      </w:pPr>
    </w:p>
    <w:p w:rsidR="0067145E" w:rsidRPr="00116FE1" w:rsidRDefault="0067145E" w:rsidP="0067145E">
      <w:pPr>
        <w:ind w:left="720" w:hanging="720"/>
        <w:rPr>
          <w:sz w:val="22"/>
        </w:rPr>
      </w:pPr>
      <w:r>
        <w:rPr>
          <w:sz w:val="22"/>
          <w:szCs w:val="22"/>
        </w:rPr>
        <w:t xml:space="preserve">2.          </w:t>
      </w:r>
      <w:r w:rsidRPr="002C0B85">
        <w:rPr>
          <w:b/>
          <w:sz w:val="22"/>
          <w:szCs w:val="22"/>
          <w:u w:val="single"/>
        </w:rPr>
        <w:t>Clinical dress code should be adhered to at all times as specified by the Health Science Student Handbook and/or clinical agency.</w:t>
      </w:r>
      <w:r w:rsidRPr="002C0B85">
        <w:rPr>
          <w:sz w:val="22"/>
          <w:szCs w:val="22"/>
        </w:rPr>
        <w:t xml:space="preserve"> Noncompliance with the Nursing Uniform Code and</w:t>
      </w:r>
      <w:r>
        <w:rPr>
          <w:sz w:val="22"/>
          <w:szCs w:val="22"/>
        </w:rPr>
        <w:t>/or</w:t>
      </w:r>
      <w:r w:rsidRPr="002C0B85">
        <w:rPr>
          <w:sz w:val="22"/>
          <w:szCs w:val="22"/>
        </w:rPr>
        <w:t xml:space="preserve"> failure to adequately prepare for clinical assignments may result in the student's dismissal from the Clinical Unit, thus constituting a clinical absence.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2C0B85">
        <w:rPr>
          <w:sz w:val="22"/>
          <w:szCs w:val="22"/>
        </w:rPr>
        <w:t>.</w:t>
      </w:r>
      <w:r w:rsidRPr="002C0B85">
        <w:rPr>
          <w:sz w:val="22"/>
          <w:szCs w:val="22"/>
        </w:rPr>
        <w:tab/>
      </w:r>
      <w:r w:rsidRPr="00FF3070">
        <w:rPr>
          <w:sz w:val="22"/>
          <w:szCs w:val="22"/>
          <w:u w:val="single"/>
        </w:rPr>
        <w:t>AHA/BLS-HCP must be current through May of the year you expect to graduate</w:t>
      </w:r>
      <w:r w:rsidRPr="002C0B85">
        <w:rPr>
          <w:sz w:val="22"/>
          <w:szCs w:val="22"/>
        </w:rPr>
        <w:t>.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2C0B85">
        <w:rPr>
          <w:sz w:val="22"/>
          <w:szCs w:val="22"/>
        </w:rPr>
        <w:t xml:space="preserve">. </w:t>
      </w:r>
      <w:r w:rsidRPr="002C0B85">
        <w:rPr>
          <w:sz w:val="22"/>
          <w:szCs w:val="22"/>
        </w:rPr>
        <w:tab/>
        <w:t xml:space="preserve">A TB test that is </w:t>
      </w:r>
      <w:r w:rsidRPr="00FF3070">
        <w:rPr>
          <w:sz w:val="22"/>
          <w:szCs w:val="22"/>
          <w:u w:val="single"/>
        </w:rPr>
        <w:t>valid through graduation date is required for all 2</w:t>
      </w:r>
      <w:r w:rsidRPr="00FF3070">
        <w:rPr>
          <w:sz w:val="22"/>
          <w:szCs w:val="22"/>
          <w:u w:val="single"/>
          <w:vertAlign w:val="superscript"/>
        </w:rPr>
        <w:t>nd</w:t>
      </w:r>
      <w:r w:rsidRPr="00FF3070">
        <w:rPr>
          <w:sz w:val="22"/>
          <w:szCs w:val="22"/>
          <w:u w:val="single"/>
        </w:rPr>
        <w:t xml:space="preserve"> year ADN students</w:t>
      </w:r>
      <w:r w:rsidRPr="002C0B85">
        <w:rPr>
          <w:sz w:val="22"/>
          <w:szCs w:val="22"/>
        </w:rPr>
        <w:t>.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>5.</w:t>
      </w:r>
      <w:r w:rsidRPr="002C0B85">
        <w:rPr>
          <w:sz w:val="22"/>
          <w:szCs w:val="22"/>
        </w:rPr>
        <w:tab/>
        <w:t xml:space="preserve">Be prepared to supply your own vehicle for transportation between clinical sites or residences </w:t>
      </w:r>
    </w:p>
    <w:p w:rsidR="0067145E" w:rsidRDefault="0067145E" w:rsidP="0067145E">
      <w:pPr>
        <w:ind w:left="720"/>
        <w:rPr>
          <w:sz w:val="22"/>
          <w:szCs w:val="22"/>
        </w:rPr>
      </w:pPr>
      <w:r w:rsidRPr="002C0B85">
        <w:rPr>
          <w:sz w:val="22"/>
          <w:szCs w:val="22"/>
        </w:rPr>
        <w:t>when you are assigned to Community Experiences. Riding in the</w:t>
      </w:r>
      <w:r>
        <w:rPr>
          <w:sz w:val="22"/>
          <w:szCs w:val="22"/>
        </w:rPr>
        <w:t xml:space="preserve"> preceptors’</w:t>
      </w:r>
      <w:r w:rsidRPr="002C0B85">
        <w:rPr>
          <w:sz w:val="22"/>
          <w:szCs w:val="22"/>
        </w:rPr>
        <w:t xml:space="preserve"> private vehicle is prohibited.</w:t>
      </w:r>
    </w:p>
    <w:p w:rsidR="0067145E" w:rsidRPr="002C0B85" w:rsidRDefault="0067145E" w:rsidP="0067145E">
      <w:pPr>
        <w:ind w:left="720"/>
        <w:rPr>
          <w:sz w:val="22"/>
          <w:szCs w:val="22"/>
        </w:rPr>
      </w:pPr>
    </w:p>
    <w:p w:rsidR="0067145E" w:rsidRDefault="0067145E" w:rsidP="0067145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6.          A seasonal influenza vaccine must be obtained each Fall semester as mandated by affiliated agencies. </w:t>
      </w:r>
    </w:p>
    <w:p w:rsidR="0067145E" w:rsidRDefault="0067145E" w:rsidP="0067145E">
      <w:pPr>
        <w:jc w:val="center"/>
        <w:rPr>
          <w:b/>
          <w:sz w:val="22"/>
          <w:szCs w:val="22"/>
        </w:rPr>
      </w:pPr>
    </w:p>
    <w:p w:rsidR="0067145E" w:rsidRDefault="0067145E" w:rsidP="0067145E">
      <w:pPr>
        <w:jc w:val="center"/>
        <w:rPr>
          <w:b/>
          <w:sz w:val="22"/>
          <w:szCs w:val="22"/>
        </w:rPr>
      </w:pPr>
    </w:p>
    <w:p w:rsidR="0067145E" w:rsidRDefault="0067145E" w:rsidP="0067145E">
      <w:pPr>
        <w:jc w:val="center"/>
        <w:rPr>
          <w:b/>
          <w:sz w:val="22"/>
          <w:szCs w:val="22"/>
        </w:rPr>
      </w:pPr>
    </w:p>
    <w:p w:rsidR="0067145E" w:rsidRDefault="0067145E" w:rsidP="0067145E">
      <w:pPr>
        <w:jc w:val="center"/>
        <w:rPr>
          <w:b/>
          <w:sz w:val="22"/>
          <w:szCs w:val="22"/>
        </w:rPr>
      </w:pPr>
    </w:p>
    <w:p w:rsidR="0067145E" w:rsidRDefault="0067145E" w:rsidP="0067145E">
      <w:pPr>
        <w:jc w:val="center"/>
        <w:rPr>
          <w:b/>
          <w:sz w:val="22"/>
          <w:szCs w:val="22"/>
        </w:rPr>
      </w:pPr>
    </w:p>
    <w:p w:rsidR="0067145E" w:rsidRPr="002C0B85" w:rsidRDefault="0067145E" w:rsidP="006714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</w:t>
      </w:r>
      <w:r w:rsidRPr="002C0B85">
        <w:rPr>
          <w:b/>
          <w:sz w:val="22"/>
          <w:szCs w:val="22"/>
        </w:rPr>
        <w:t>LINICAL EVALUATION REQUIREMENTS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>1.</w:t>
      </w:r>
      <w:r w:rsidRPr="002C0B85">
        <w:rPr>
          <w:sz w:val="22"/>
          <w:szCs w:val="22"/>
        </w:rPr>
        <w:tab/>
        <w:t>Clinical attendance, as stated in Health Science Student Handbook</w:t>
      </w:r>
    </w:p>
    <w:p w:rsidR="0067145E" w:rsidRPr="002C0B85" w:rsidRDefault="0067145E" w:rsidP="0067145E">
      <w:pPr>
        <w:rPr>
          <w:sz w:val="22"/>
          <w:szCs w:val="22"/>
          <w:u w:val="single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>2.</w:t>
      </w:r>
      <w:r w:rsidRPr="002C0B85">
        <w:rPr>
          <w:sz w:val="22"/>
          <w:szCs w:val="22"/>
        </w:rPr>
        <w:tab/>
      </w:r>
      <w:r w:rsidRPr="002C0B85">
        <w:rPr>
          <w:sz w:val="22"/>
          <w:szCs w:val="22"/>
          <w:u w:val="single"/>
        </w:rPr>
        <w:t>Journals</w:t>
      </w:r>
      <w:r w:rsidRPr="002C0B85">
        <w:rPr>
          <w:sz w:val="22"/>
          <w:szCs w:val="22"/>
        </w:rPr>
        <w:t xml:space="preserve"> will be submitted as assigned and pertaining to the guidelines on page 1</w:t>
      </w:r>
      <w:r>
        <w:rPr>
          <w:sz w:val="22"/>
          <w:szCs w:val="22"/>
        </w:rPr>
        <w:t>0</w:t>
      </w:r>
      <w:r w:rsidRPr="002C0B85">
        <w:rPr>
          <w:sz w:val="22"/>
          <w:szCs w:val="22"/>
        </w:rPr>
        <w:t>.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>3.</w:t>
      </w:r>
      <w:r w:rsidRPr="002C0B85">
        <w:rPr>
          <w:sz w:val="22"/>
          <w:szCs w:val="22"/>
        </w:rPr>
        <w:tab/>
        <w:t xml:space="preserve">Post-conference presentations:  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</w:r>
      <w:r w:rsidRPr="002C0B85">
        <w:rPr>
          <w:sz w:val="22"/>
          <w:szCs w:val="22"/>
          <w:u w:val="single"/>
        </w:rPr>
        <w:t>Patient Presentation Guideline:</w:t>
      </w:r>
      <w:r w:rsidRPr="002C0B85">
        <w:rPr>
          <w:sz w:val="22"/>
          <w:szCs w:val="22"/>
        </w:rPr>
        <w:t xml:space="preserve">  Beginning the second clinical day, students will be asked to </w:t>
      </w:r>
    </w:p>
    <w:p w:rsidR="0067145E" w:rsidRPr="002C0B85" w:rsidRDefault="0067145E" w:rsidP="0067145E">
      <w:pPr>
        <w:ind w:firstLine="720"/>
        <w:rPr>
          <w:sz w:val="22"/>
          <w:szCs w:val="22"/>
        </w:rPr>
      </w:pPr>
      <w:r w:rsidRPr="002C0B85">
        <w:rPr>
          <w:sz w:val="22"/>
          <w:szCs w:val="22"/>
        </w:rPr>
        <w:t>orally present their patient during post-conference</w:t>
      </w:r>
      <w:r>
        <w:rPr>
          <w:sz w:val="22"/>
          <w:szCs w:val="22"/>
        </w:rPr>
        <w:t>.</w:t>
      </w: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</w:r>
      <w:r w:rsidRPr="002C0B85">
        <w:rPr>
          <w:sz w:val="22"/>
          <w:szCs w:val="22"/>
        </w:rPr>
        <w:tab/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>4.</w:t>
      </w:r>
      <w:r w:rsidRPr="002C0B85">
        <w:rPr>
          <w:sz w:val="22"/>
          <w:szCs w:val="22"/>
        </w:rPr>
        <w:tab/>
      </w:r>
      <w:r w:rsidRPr="002C0B85">
        <w:rPr>
          <w:sz w:val="22"/>
          <w:szCs w:val="22"/>
          <w:u w:val="single"/>
        </w:rPr>
        <w:t>Skills</w:t>
      </w:r>
      <w:r w:rsidRPr="002C0B85">
        <w:rPr>
          <w:sz w:val="22"/>
          <w:szCs w:val="22"/>
        </w:rPr>
        <w:t xml:space="preserve"> introduced in this course as well as previously learned skills and guidelines must be</w:t>
      </w: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  <w:t xml:space="preserve">performed satisfactorily.  The Skills Kit must be purchased from the Texarkana College </w:t>
      </w:r>
    </w:p>
    <w:p w:rsidR="0067145E" w:rsidRPr="002C0B85" w:rsidRDefault="0067145E" w:rsidP="0067145E">
      <w:pPr>
        <w:rPr>
          <w:sz w:val="22"/>
          <w:szCs w:val="22"/>
        </w:rPr>
      </w:pPr>
      <w:r w:rsidRPr="002C0B85">
        <w:rPr>
          <w:sz w:val="22"/>
          <w:szCs w:val="22"/>
        </w:rPr>
        <w:tab/>
        <w:t>Bookstore.</w:t>
      </w:r>
    </w:p>
    <w:p w:rsidR="0067145E" w:rsidRPr="002C0B85" w:rsidRDefault="0067145E" w:rsidP="0067145E">
      <w:pPr>
        <w:rPr>
          <w:sz w:val="22"/>
          <w:szCs w:val="22"/>
        </w:rPr>
      </w:pPr>
    </w:p>
    <w:p w:rsidR="0067145E" w:rsidRDefault="0067145E" w:rsidP="0067145E">
      <w:pPr>
        <w:ind w:left="720" w:hanging="720"/>
        <w:rPr>
          <w:sz w:val="22"/>
          <w:szCs w:val="22"/>
        </w:rPr>
      </w:pPr>
    </w:p>
    <w:sectPr w:rsidR="0067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5E"/>
    <w:rsid w:val="0067145E"/>
    <w:rsid w:val="009328FF"/>
    <w:rsid w:val="00E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372BD-F443-4297-B005-1FFA22E6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1492</Words>
  <Characters>8511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Letha</dc:creator>
  <cp:keywords/>
  <dc:description/>
  <cp:lastModifiedBy>Murphy, Cathie S.</cp:lastModifiedBy>
  <cp:revision>2</cp:revision>
  <dcterms:created xsi:type="dcterms:W3CDTF">2016-09-14T14:29:00Z</dcterms:created>
  <dcterms:modified xsi:type="dcterms:W3CDTF">2016-09-14T14:29:00Z</dcterms:modified>
</cp:coreProperties>
</file>