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A4D1" w14:textId="5688BEB7" w:rsidR="00360054" w:rsidRPr="00BD45EF" w:rsidRDefault="00C77199">
      <w:pPr>
        <w:pStyle w:val="Title"/>
        <w:jc w:val="left"/>
        <w:rPr>
          <w:rFonts w:ascii="Garamond" w:hAnsi="Garamond"/>
          <w:lang w:val="fr-FR"/>
        </w:rPr>
      </w:pPr>
      <w:r w:rsidRPr="00BD45EF">
        <w:rPr>
          <w:rFonts w:ascii="Garamond" w:hAnsi="Garamond"/>
          <w:noProof/>
        </w:rPr>
        <mc:AlternateContent>
          <mc:Choice Requires="wps">
            <w:drawing>
              <wp:anchor distT="0" distB="0" distL="0" distR="0" simplePos="0" relativeHeight="3" behindDoc="0" locked="0" layoutInCell="1" allowOverlap="1" wp14:anchorId="7A5326F3" wp14:editId="2C33B3E2">
                <wp:simplePos x="0" y="0"/>
                <wp:positionH relativeFrom="margin">
                  <wp:posOffset>0</wp:posOffset>
                </wp:positionH>
                <wp:positionV relativeFrom="paragraph">
                  <wp:posOffset>152400</wp:posOffset>
                </wp:positionV>
                <wp:extent cx="5981700" cy="238125"/>
                <wp:effectExtent l="9525" t="7620" r="9525" b="11430"/>
                <wp:wrapNone/>
                <wp:docPr id="3"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38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DD89B87" id="1026" o:spid="_x0000_s1026" style="position:absolute;margin-left:0;margin-top:12pt;width:471pt;height:18.75pt;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rSFgIAAA0EAAAOAAAAZHJzL2Uyb0RvYy54bWysU9tu2zAMfR+wfxD0vvjSpE2NOEWRrsOA&#10;rivQ7QMUWbaFyaJGKXG6rx8lp1m2vQ3zg0Ca1OHhIbW6OQyG7RV6DbbmxSznTFkJjbZdzb9+uX+3&#10;5MwHYRthwKqavyjPb9Zv36xGV6kSejCNQkYg1lejq3kfgquyzMteDcLPwClLwRZwEIFc7LIGxUjo&#10;g8nKPL/MRsDGIUjlPf29m4J8nfDbVsnwuW29CszUnLiFdGI6t/HM1itRdShcr+WRhvgHFoPQloqe&#10;oO5EEGyH+i+oQUsED22YSRgyaFstVeqBuinyP7p57oVTqRcSx7uTTP7/wcrH/RMy3dT8gjMrBhpR&#10;kZeXUZfR+YrCz+4JY2fePYD85pmFTS9sp24RYeyVaIhNEfOz3y5Ex9NVth0/QUOwYhcgSXRocYiA&#10;1Dw7pEm8nCahDoFJ+rm4XhZXOQ1MUqy8WBblIpUQ1etthz58UDCwaNQcadIJXewffIhsRPWaEotZ&#10;uNfGpGkby0aiXEb81BgY3cRocrDbbgyyvYgLk75jYX+eNuhAa2v0UPPlKUlUUY73tkllgtBmsomK&#10;sUd9oiSTtFtoXkgehGkn6Q2R0QP+4Gykfay5/74TqDgzHy1JfF3M53GBkzNfXJXk4Hlkex4RVhJU&#10;zQNnk7kJ09LvHOqup0pF6t3CLY2l1UmxOLKJ1ZEs7VwS8vg+4lKf+ynr1yte/wQAAP//AwBQSwME&#10;FAAGAAgAAAAhAHX06vHeAAAABgEAAA8AAABkcnMvZG93bnJldi54bWxMj0FLw0AQhe+C/2EZwYvY&#10;TWIa2phJEcFLD4KtFI/b7JqE7s6G7KaN/97xZE/zhje89021mZ0VZzOG3hNCukhAGGq87qlF+Ny/&#10;Pa5AhKhIK+vJIPyYAJv69qZSpfYX+jDnXWwFh1AoFUIX41BKGZrOOBUWfjDE3rcfnYq8jq3Uo7pw&#10;uLMyS5JCOtUTN3RqMK+daU67ySFs82XyFQ+p369OT+v30T4ciu2EeH83vzyDiGaO/8fwh8/oUDPT&#10;0U+kg7AI/EhEyHKe7K7zjMURoUiXIOtKXuPXvwAAAP//AwBQSwECLQAUAAYACAAAACEAtoM4kv4A&#10;AADhAQAAEwAAAAAAAAAAAAAAAAAAAAAAW0NvbnRlbnRfVHlwZXNdLnhtbFBLAQItABQABgAIAAAA&#10;IQA4/SH/1gAAAJQBAAALAAAAAAAAAAAAAAAAAC8BAABfcmVscy8ucmVsc1BLAQItABQABgAIAAAA&#10;IQBXL4rSFgIAAA0EAAAOAAAAAAAAAAAAAAAAAC4CAABkcnMvZTJvRG9jLnhtbFBLAQItABQABgAI&#10;AAAAIQB19Orx3gAAAAYBAAAPAAAAAAAAAAAAAAAAAHAEAABkcnMvZG93bnJldi54bWxQSwUGAAAA&#10;AAQABADzAAAAewUAAAAA&#10;" filled="f" strokeweight="1pt">
                <w10:wrap anchorx="margin"/>
              </v:rect>
            </w:pict>
          </mc:Fallback>
        </mc:AlternateContent>
      </w:r>
    </w:p>
    <w:p w14:paraId="7A28A77C" w14:textId="77777777" w:rsidR="00360054" w:rsidRPr="00BD45EF" w:rsidRDefault="0098109C">
      <w:pPr>
        <w:shd w:val="clear" w:color="auto" w:fill="D9D9D9"/>
        <w:rPr>
          <w:rFonts w:ascii="Times New Roman" w:hAnsi="Times New Roman" w:cs="Times New Roman"/>
          <w:b/>
          <w:sz w:val="28"/>
          <w:szCs w:val="28"/>
        </w:rPr>
      </w:pPr>
      <w:r w:rsidRPr="00BD45EF">
        <w:rPr>
          <w:rFonts w:ascii="Times New Roman" w:hAnsi="Times New Roman" w:cs="Times New Roman"/>
          <w:b/>
          <w:sz w:val="28"/>
          <w:szCs w:val="28"/>
        </w:rPr>
        <w:t>Course Information</w:t>
      </w:r>
    </w:p>
    <w:p w14:paraId="04AE3DC8" w14:textId="77777777" w:rsidR="00360054" w:rsidRPr="00BD45EF" w:rsidRDefault="0098109C" w:rsidP="00BD45EF">
      <w:pPr>
        <w:spacing w:after="0" w:line="240" w:lineRule="auto"/>
        <w:rPr>
          <w:rFonts w:ascii="Times New Roman" w:hAnsi="Times New Roman" w:cs="Times New Roman"/>
          <w:b/>
          <w:sz w:val="24"/>
          <w:szCs w:val="24"/>
        </w:rPr>
      </w:pPr>
      <w:r w:rsidRPr="00BD45EF">
        <w:rPr>
          <w:rFonts w:ascii="Times New Roman" w:hAnsi="Times New Roman" w:cs="Times New Roman"/>
          <w:b/>
          <w:sz w:val="24"/>
        </w:rPr>
        <w:t>Course Title:</w:t>
      </w:r>
      <w:r w:rsidRPr="00BD45EF">
        <w:rPr>
          <w:rFonts w:ascii="Times New Roman" w:hAnsi="Times New Roman" w:cs="Times New Roman"/>
          <w:b/>
          <w:sz w:val="24"/>
        </w:rPr>
        <w:tab/>
      </w:r>
      <w:r w:rsidRPr="00BD45EF">
        <w:rPr>
          <w:rFonts w:ascii="Times New Roman" w:hAnsi="Times New Roman" w:cs="Times New Roman"/>
          <w:b/>
          <w:sz w:val="24"/>
        </w:rPr>
        <w:tab/>
      </w:r>
      <w:r w:rsidRPr="00BD45EF">
        <w:rPr>
          <w:rFonts w:ascii="Times New Roman" w:hAnsi="Times New Roman" w:cs="Times New Roman"/>
          <w:b/>
          <w:sz w:val="24"/>
        </w:rPr>
        <w:tab/>
      </w:r>
      <w:r w:rsidRPr="00BD45EF">
        <w:rPr>
          <w:rFonts w:ascii="Times New Roman" w:eastAsia="Times New Roman" w:hAnsi="Times New Roman" w:cs="Times New Roman"/>
          <w:b/>
          <w:sz w:val="24"/>
          <w:szCs w:val="24"/>
        </w:rPr>
        <w:t>Introduction to Ethics</w:t>
      </w:r>
    </w:p>
    <w:p w14:paraId="2B84CD57" w14:textId="15401D49" w:rsidR="00360054" w:rsidRPr="00BD45EF" w:rsidRDefault="0098109C" w:rsidP="00BD45EF">
      <w:pPr>
        <w:spacing w:after="0" w:line="240" w:lineRule="auto"/>
        <w:rPr>
          <w:rFonts w:ascii="Times New Roman" w:hAnsi="Times New Roman" w:cs="Times New Roman"/>
          <w:b/>
          <w:sz w:val="24"/>
        </w:rPr>
      </w:pPr>
      <w:r w:rsidRPr="00BD45EF">
        <w:rPr>
          <w:rFonts w:ascii="Times New Roman" w:hAnsi="Times New Roman" w:cs="Times New Roman"/>
          <w:b/>
          <w:sz w:val="24"/>
        </w:rPr>
        <w:t xml:space="preserve">Course Prefix &amp; Number: </w:t>
      </w:r>
      <w:r w:rsidRPr="00BD45EF">
        <w:rPr>
          <w:rFonts w:ascii="Times New Roman" w:hAnsi="Times New Roman" w:cs="Times New Roman"/>
          <w:b/>
          <w:sz w:val="24"/>
        </w:rPr>
        <w:tab/>
      </w:r>
      <w:r w:rsidR="00006A80" w:rsidRPr="002B2AB8">
        <w:rPr>
          <w:rFonts w:ascii="Open Sans" w:hAnsi="Open Sans" w:cs="Open Sans"/>
          <w:color w:val="000000" w:themeColor="text1"/>
          <w:sz w:val="23"/>
          <w:szCs w:val="23"/>
          <w:shd w:val="clear" w:color="auto" w:fill="F5F5F7"/>
        </w:rPr>
        <w:t>PHIL 2306 S2W1 WEB</w:t>
      </w:r>
      <w:r w:rsidR="00006A80" w:rsidRPr="00006A80">
        <w:rPr>
          <w:rFonts w:ascii="Open Sans" w:hAnsi="Open Sans" w:cs="Open Sans"/>
          <w:color w:val="000000" w:themeColor="text1"/>
          <w:sz w:val="23"/>
          <w:szCs w:val="23"/>
          <w:shd w:val="clear" w:color="auto" w:fill="F5F5F7"/>
        </w:rPr>
        <w:t> </w:t>
      </w:r>
    </w:p>
    <w:p w14:paraId="20C6587A" w14:textId="76E0B84A" w:rsidR="00360054" w:rsidRPr="00BD45EF" w:rsidRDefault="0098109C" w:rsidP="00BD45EF">
      <w:pPr>
        <w:spacing w:after="0" w:line="240" w:lineRule="auto"/>
        <w:rPr>
          <w:rFonts w:ascii="Times New Roman" w:hAnsi="Times New Roman" w:cs="Times New Roman"/>
          <w:b/>
          <w:sz w:val="24"/>
        </w:rPr>
      </w:pPr>
      <w:r w:rsidRPr="00BD45EF">
        <w:rPr>
          <w:rFonts w:ascii="Times New Roman" w:hAnsi="Times New Roman" w:cs="Times New Roman"/>
          <w:b/>
          <w:sz w:val="24"/>
        </w:rPr>
        <w:t xml:space="preserve">Semester &amp; Year: </w:t>
      </w:r>
      <w:r w:rsidRPr="00BD45EF">
        <w:rPr>
          <w:rFonts w:ascii="Times New Roman" w:hAnsi="Times New Roman" w:cs="Times New Roman"/>
          <w:b/>
          <w:sz w:val="24"/>
        </w:rPr>
        <w:tab/>
      </w:r>
      <w:r w:rsidRPr="00BD45EF">
        <w:rPr>
          <w:rFonts w:ascii="Times New Roman" w:hAnsi="Times New Roman" w:cs="Times New Roman"/>
          <w:b/>
          <w:sz w:val="24"/>
        </w:rPr>
        <w:tab/>
      </w:r>
      <w:r w:rsidR="002D346D" w:rsidRPr="00BD45EF">
        <w:rPr>
          <w:rFonts w:ascii="Times New Roman" w:hAnsi="Times New Roman" w:cs="Times New Roman"/>
          <w:b/>
          <w:sz w:val="24"/>
        </w:rPr>
        <w:t xml:space="preserve"> </w:t>
      </w:r>
      <w:r w:rsidR="0033198D">
        <w:rPr>
          <w:rFonts w:ascii="Times New Roman" w:hAnsi="Times New Roman" w:cs="Times New Roman"/>
          <w:b/>
          <w:sz w:val="24"/>
        </w:rPr>
        <w:t>S</w:t>
      </w:r>
      <w:r w:rsidR="00261544">
        <w:rPr>
          <w:rFonts w:ascii="Times New Roman" w:hAnsi="Times New Roman" w:cs="Times New Roman"/>
          <w:b/>
          <w:sz w:val="24"/>
        </w:rPr>
        <w:t xml:space="preserve">UMMER </w:t>
      </w:r>
      <w:r w:rsidR="00006A80">
        <w:rPr>
          <w:rFonts w:ascii="Times New Roman" w:hAnsi="Times New Roman" w:cs="Times New Roman"/>
          <w:b/>
          <w:sz w:val="24"/>
        </w:rPr>
        <w:t>2</w:t>
      </w:r>
      <w:r w:rsidR="0033198D">
        <w:rPr>
          <w:rFonts w:ascii="Times New Roman" w:hAnsi="Times New Roman" w:cs="Times New Roman"/>
          <w:b/>
          <w:sz w:val="24"/>
        </w:rPr>
        <w:t xml:space="preserve"> 2023</w:t>
      </w:r>
    </w:p>
    <w:p w14:paraId="743CF9F0" w14:textId="77777777" w:rsidR="00360054" w:rsidRPr="00BD45EF" w:rsidRDefault="00360054">
      <w:pPr>
        <w:rPr>
          <w:rFonts w:ascii="Garamond" w:hAnsi="Garamond"/>
          <w:b/>
          <w:sz w:val="16"/>
          <w:szCs w:val="36"/>
        </w:rPr>
      </w:pPr>
    </w:p>
    <w:tbl>
      <w:tblPr>
        <w:tblStyle w:val="TableGrid"/>
        <w:tblW w:w="0" w:type="auto"/>
        <w:tblLook w:val="04A0" w:firstRow="1" w:lastRow="0" w:firstColumn="1" w:lastColumn="0" w:noHBand="0" w:noVBand="1"/>
      </w:tblPr>
      <w:tblGrid>
        <w:gridCol w:w="9350"/>
      </w:tblGrid>
      <w:tr w:rsidR="00BD45EF" w:rsidRPr="00BD45EF" w14:paraId="4D6F7F14" w14:textId="77777777">
        <w:tc>
          <w:tcPr>
            <w:tcW w:w="9350" w:type="dxa"/>
            <w:shd w:val="clear" w:color="auto" w:fill="D9D9D9"/>
          </w:tcPr>
          <w:p w14:paraId="624D602D" w14:textId="77777777" w:rsidR="00360054" w:rsidRPr="00BD45EF" w:rsidRDefault="0098109C">
            <w:pPr>
              <w:tabs>
                <w:tab w:val="left" w:pos="5970"/>
              </w:tabs>
              <w:rPr>
                <w:rFonts w:ascii="Times New Roman" w:hAnsi="Times New Roman" w:cs="Times New Roman"/>
                <w:b/>
                <w:sz w:val="28"/>
                <w:szCs w:val="36"/>
              </w:rPr>
            </w:pPr>
            <w:r w:rsidRPr="00BD45EF">
              <w:rPr>
                <w:rFonts w:ascii="Times New Roman" w:hAnsi="Times New Roman" w:cs="Times New Roman"/>
                <w:b/>
                <w:sz w:val="28"/>
                <w:szCs w:val="36"/>
              </w:rPr>
              <w:t>Instructor Information</w:t>
            </w:r>
          </w:p>
        </w:tc>
      </w:tr>
    </w:tbl>
    <w:p w14:paraId="496B0F36" w14:textId="77777777" w:rsidR="00360054" w:rsidRPr="00BD45EF" w:rsidRDefault="0098109C" w:rsidP="00BD45EF">
      <w:pPr>
        <w:tabs>
          <w:tab w:val="left" w:pos="2880"/>
        </w:tabs>
        <w:spacing w:after="0" w:line="240" w:lineRule="auto"/>
        <w:rPr>
          <w:rFonts w:ascii="Times New Roman" w:hAnsi="Times New Roman" w:cs="Times New Roman"/>
          <w:b/>
          <w:sz w:val="28"/>
          <w:szCs w:val="36"/>
        </w:rPr>
      </w:pPr>
      <w:r w:rsidRPr="00BD45EF">
        <w:rPr>
          <w:rFonts w:ascii="Times New Roman" w:hAnsi="Times New Roman" w:cs="Times New Roman"/>
          <w:b/>
          <w:sz w:val="28"/>
          <w:szCs w:val="36"/>
        </w:rPr>
        <w:tab/>
      </w:r>
      <w:r w:rsidRPr="00BD45EF">
        <w:rPr>
          <w:rFonts w:ascii="Times New Roman" w:hAnsi="Times New Roman" w:cs="Times New Roman"/>
          <w:b/>
          <w:sz w:val="28"/>
          <w:szCs w:val="36"/>
        </w:rPr>
        <w:br/>
      </w:r>
      <w:r w:rsidRPr="00BD45EF">
        <w:rPr>
          <w:rFonts w:ascii="Times New Roman" w:hAnsi="Times New Roman" w:cs="Times New Roman"/>
          <w:b/>
          <w:sz w:val="24"/>
        </w:rPr>
        <w:t xml:space="preserve">Instructors Name:              </w:t>
      </w:r>
      <w:r w:rsidRPr="00BD45EF">
        <w:rPr>
          <w:rFonts w:ascii="Times New Roman" w:hAnsi="Times New Roman" w:cs="Times New Roman"/>
          <w:b/>
          <w:sz w:val="24"/>
        </w:rPr>
        <w:tab/>
        <w:t xml:space="preserve">Donnie A. Lewis, </w:t>
      </w:r>
      <w:proofErr w:type="spellStart"/>
      <w:r w:rsidRPr="00BD45EF">
        <w:rPr>
          <w:rFonts w:ascii="Times New Roman" w:hAnsi="Times New Roman" w:cs="Times New Roman"/>
          <w:b/>
          <w:sz w:val="24"/>
        </w:rPr>
        <w:t>D.Min</w:t>
      </w:r>
      <w:proofErr w:type="spellEnd"/>
      <w:r w:rsidRPr="00BD45EF">
        <w:rPr>
          <w:rFonts w:ascii="Times New Roman" w:hAnsi="Times New Roman" w:cs="Times New Roman"/>
          <w:b/>
          <w:sz w:val="24"/>
        </w:rPr>
        <w:t>.</w:t>
      </w:r>
    </w:p>
    <w:p w14:paraId="2B336881" w14:textId="77777777" w:rsidR="00360054" w:rsidRPr="00BD45EF" w:rsidRDefault="0098109C" w:rsidP="00BD45EF">
      <w:pPr>
        <w:spacing w:after="0" w:line="240" w:lineRule="auto"/>
        <w:rPr>
          <w:rFonts w:ascii="Times New Roman" w:hAnsi="Times New Roman" w:cs="Times New Roman"/>
          <w:sz w:val="24"/>
        </w:rPr>
      </w:pPr>
      <w:r w:rsidRPr="00BD45EF">
        <w:rPr>
          <w:rFonts w:ascii="Times New Roman" w:hAnsi="Times New Roman" w:cs="Times New Roman"/>
          <w:b/>
          <w:sz w:val="24"/>
        </w:rPr>
        <w:t xml:space="preserve">Office Location and #:      </w:t>
      </w:r>
      <w:r w:rsidRPr="00BD45EF">
        <w:rPr>
          <w:rFonts w:ascii="Times New Roman" w:hAnsi="Times New Roman" w:cs="Times New Roman"/>
          <w:b/>
          <w:sz w:val="24"/>
        </w:rPr>
        <w:tab/>
        <w:t>Social Sciences</w:t>
      </w:r>
      <w:r w:rsidRPr="00BD45EF">
        <w:rPr>
          <w:rFonts w:ascii="Times New Roman" w:hAnsi="Times New Roman" w:cs="Times New Roman"/>
          <w:b/>
          <w:sz w:val="24"/>
        </w:rPr>
        <w:tab/>
      </w:r>
    </w:p>
    <w:p w14:paraId="6E3CE731" w14:textId="77777777" w:rsidR="00360054" w:rsidRPr="00BD45EF" w:rsidRDefault="0098109C" w:rsidP="00BD45EF">
      <w:pPr>
        <w:pStyle w:val="Default"/>
        <w:rPr>
          <w:rFonts w:ascii="Times New Roman" w:hAnsi="Times New Roman" w:cs="Times New Roman"/>
          <w:b/>
          <w:color w:val="auto"/>
        </w:rPr>
      </w:pPr>
      <w:r w:rsidRPr="00BD45EF">
        <w:rPr>
          <w:rFonts w:ascii="Times New Roman" w:hAnsi="Times New Roman" w:cs="Times New Roman"/>
          <w:b/>
          <w:color w:val="auto"/>
        </w:rPr>
        <w:t xml:space="preserve">Office Phone: </w:t>
      </w:r>
      <w:r w:rsidRPr="00BD45EF">
        <w:rPr>
          <w:rFonts w:ascii="Times New Roman" w:hAnsi="Times New Roman" w:cs="Times New Roman"/>
          <w:b/>
          <w:color w:val="auto"/>
        </w:rPr>
        <w:tab/>
        <w:t xml:space="preserve">          </w:t>
      </w:r>
      <w:r w:rsidRPr="00BD45EF">
        <w:rPr>
          <w:rFonts w:ascii="Times New Roman" w:hAnsi="Times New Roman" w:cs="Times New Roman"/>
          <w:b/>
          <w:color w:val="auto"/>
        </w:rPr>
        <w:tab/>
        <w:t>903-276-1257</w:t>
      </w:r>
    </w:p>
    <w:p w14:paraId="317E23D6" w14:textId="77777777" w:rsidR="00360054" w:rsidRPr="00BD45EF" w:rsidRDefault="00360054" w:rsidP="00BD45EF">
      <w:pPr>
        <w:pStyle w:val="Default"/>
        <w:rPr>
          <w:color w:val="auto"/>
          <w:sz w:val="18"/>
        </w:rPr>
      </w:pPr>
    </w:p>
    <w:p w14:paraId="4F3184E9" w14:textId="0DDD0638" w:rsidR="00360054" w:rsidRPr="00BD45EF" w:rsidRDefault="0098109C" w:rsidP="00BD45EF">
      <w:pPr>
        <w:pStyle w:val="Default"/>
        <w:rPr>
          <w:color w:val="auto"/>
          <w:sz w:val="18"/>
        </w:rPr>
      </w:pPr>
      <w:r w:rsidRPr="00BD45EF">
        <w:rPr>
          <w:rFonts w:ascii="Times New Roman" w:hAnsi="Times New Roman" w:cs="Times New Roman"/>
          <w:b/>
          <w:color w:val="auto"/>
        </w:rPr>
        <w:t>Email:</w:t>
      </w:r>
      <w:r w:rsidRPr="00BD45EF">
        <w:rPr>
          <w:rFonts w:ascii="Times New Roman" w:hAnsi="Times New Roman" w:cs="Times New Roman"/>
          <w:b/>
          <w:color w:val="auto"/>
        </w:rPr>
        <w:tab/>
      </w:r>
      <w:r w:rsidRPr="00BD45EF">
        <w:rPr>
          <w:rFonts w:ascii="Times New Roman" w:hAnsi="Times New Roman" w:cs="Times New Roman"/>
          <w:b/>
          <w:color w:val="auto"/>
        </w:rPr>
        <w:tab/>
      </w:r>
      <w:r w:rsidRPr="00BD45EF">
        <w:rPr>
          <w:rFonts w:ascii="Times New Roman" w:hAnsi="Times New Roman" w:cs="Times New Roman"/>
          <w:b/>
          <w:color w:val="auto"/>
        </w:rPr>
        <w:tab/>
      </w:r>
      <w:r w:rsidR="00C06C4B">
        <w:rPr>
          <w:rFonts w:ascii="Times New Roman" w:hAnsi="Times New Roman" w:cs="Times New Roman"/>
          <w:b/>
          <w:color w:val="auto"/>
        </w:rPr>
        <w:tab/>
      </w:r>
    </w:p>
    <w:p w14:paraId="63B9F792" w14:textId="0C3A96F9" w:rsidR="00C06C4B" w:rsidRPr="00BD45EF" w:rsidRDefault="0098109C" w:rsidP="00C06C4B">
      <w:pPr>
        <w:pStyle w:val="Default"/>
        <w:rPr>
          <w:color w:val="auto"/>
          <w:sz w:val="18"/>
        </w:rPr>
      </w:pPr>
      <w:r w:rsidRPr="00BD45EF">
        <w:rPr>
          <w:rFonts w:ascii="Times New Roman" w:hAnsi="Times New Roman" w:cs="Times New Roman"/>
          <w:b/>
          <w:color w:val="auto"/>
        </w:rPr>
        <w:t xml:space="preserve">Office Hours: </w:t>
      </w:r>
      <w:r w:rsidRPr="00BD45EF">
        <w:rPr>
          <w:rFonts w:ascii="Times New Roman" w:hAnsi="Times New Roman" w:cs="Times New Roman"/>
          <w:b/>
          <w:color w:val="auto"/>
        </w:rPr>
        <w:tab/>
      </w:r>
      <w:r w:rsidRPr="00BD45EF">
        <w:rPr>
          <w:rFonts w:ascii="Times New Roman" w:hAnsi="Times New Roman" w:cs="Times New Roman"/>
          <w:b/>
          <w:color w:val="auto"/>
        </w:rPr>
        <w:tab/>
      </w:r>
      <w:r w:rsidR="00C06C4B" w:rsidRPr="00C06C4B">
        <w:rPr>
          <w:b/>
          <w:bCs/>
        </w:rPr>
        <w:t>donnie.lewis@texarkanacollege</w:t>
      </w:r>
      <w:r w:rsidR="00C06C4B" w:rsidRPr="00C06C4B">
        <w:rPr>
          <w:b/>
          <w:bCs/>
          <w:color w:val="auto"/>
          <w:sz w:val="23"/>
          <w:szCs w:val="23"/>
        </w:rPr>
        <w:t>.edu</w:t>
      </w:r>
      <w:r w:rsidR="00C06C4B" w:rsidRPr="00BD45EF">
        <w:rPr>
          <w:color w:val="auto"/>
          <w:sz w:val="23"/>
          <w:szCs w:val="23"/>
        </w:rPr>
        <w:br/>
      </w:r>
    </w:p>
    <w:p w14:paraId="39C4B304" w14:textId="705B7C3F" w:rsidR="00360054" w:rsidRPr="00BD45EF" w:rsidRDefault="00360054">
      <w:pPr>
        <w:pStyle w:val="Default"/>
        <w:rPr>
          <w:color w:val="auto"/>
        </w:rPr>
      </w:pPr>
    </w:p>
    <w:p w14:paraId="1C83ABAA" w14:textId="77777777" w:rsidR="0033198D" w:rsidRDefault="0033198D">
      <w:pPr>
        <w:rPr>
          <w:rFonts w:ascii="Times New Roman" w:hAnsi="Times New Roman" w:cs="Times New Roman"/>
          <w:b/>
          <w:sz w:val="24"/>
        </w:rPr>
      </w:pPr>
      <w:r>
        <w:rPr>
          <w:rFonts w:ascii="Times New Roman" w:hAnsi="Times New Roman" w:cs="Times New Roman"/>
          <w:b/>
          <w:sz w:val="24"/>
        </w:rPr>
        <w:t>Adjunct or part time instructors do not have offices on campus.  Email me and set up a time to meet with me online or on campus.</w:t>
      </w:r>
    </w:p>
    <w:p w14:paraId="5823E236" w14:textId="768662A8" w:rsidR="00360054" w:rsidRPr="0033198D" w:rsidRDefault="0098109C">
      <w:pPr>
        <w:rPr>
          <w:rFonts w:ascii="Times New Roman" w:hAnsi="Times New Roman" w:cs="Times New Roman"/>
          <w:b/>
          <w:sz w:val="24"/>
        </w:rPr>
      </w:pPr>
      <w:r w:rsidRPr="00BD45EF">
        <w:rPr>
          <w:rFonts w:ascii="Times New Roman" w:hAnsi="Times New Roman" w:cs="Times New Roman"/>
          <w:sz w:val="24"/>
        </w:rPr>
        <w:t>Please always use TC email or phone me at 903-276-1257.</w:t>
      </w:r>
      <w:r w:rsidRPr="00BD45EF">
        <w:rPr>
          <w:rFonts w:ascii="Times New Roman" w:hAnsi="Times New Roman" w:cs="Times New Roman"/>
          <w:b/>
          <w:sz w:val="24"/>
        </w:rPr>
        <w:br/>
      </w:r>
    </w:p>
    <w:tbl>
      <w:tblPr>
        <w:tblStyle w:val="TableGrid"/>
        <w:tblW w:w="0" w:type="auto"/>
        <w:tblLook w:val="04A0" w:firstRow="1" w:lastRow="0" w:firstColumn="1" w:lastColumn="0" w:noHBand="0" w:noVBand="1"/>
      </w:tblPr>
      <w:tblGrid>
        <w:gridCol w:w="9350"/>
      </w:tblGrid>
      <w:tr w:rsidR="00BD45EF" w:rsidRPr="00BD45EF" w14:paraId="5F88E206" w14:textId="77777777">
        <w:tc>
          <w:tcPr>
            <w:tcW w:w="9350" w:type="dxa"/>
            <w:shd w:val="clear" w:color="auto" w:fill="D9D9D9"/>
          </w:tcPr>
          <w:p w14:paraId="73AA18DE" w14:textId="77777777" w:rsidR="00360054" w:rsidRPr="00BD45EF" w:rsidRDefault="0098109C">
            <w:pPr>
              <w:rPr>
                <w:rFonts w:ascii="Times New Roman" w:hAnsi="Times New Roman" w:cs="Times New Roman"/>
                <w:b/>
                <w:sz w:val="28"/>
                <w:szCs w:val="36"/>
              </w:rPr>
            </w:pPr>
            <w:r w:rsidRPr="00BD45EF">
              <w:rPr>
                <w:rFonts w:ascii="Times New Roman" w:hAnsi="Times New Roman" w:cs="Times New Roman"/>
                <w:b/>
                <w:sz w:val="28"/>
                <w:szCs w:val="36"/>
              </w:rPr>
              <w:t>Course Description</w:t>
            </w:r>
          </w:p>
        </w:tc>
      </w:tr>
    </w:tbl>
    <w:p w14:paraId="2153F73E" w14:textId="4304977F" w:rsidR="00360054" w:rsidRPr="00BD45EF" w:rsidRDefault="0098109C">
      <w:pPr>
        <w:rPr>
          <w:rFonts w:ascii="Verdana" w:eastAsia="Times New Roman" w:hAnsi="Verdana" w:cs="Arial"/>
          <w:sz w:val="24"/>
          <w:szCs w:val="24"/>
        </w:rPr>
      </w:pPr>
      <w:r w:rsidRPr="00BD45EF">
        <w:rPr>
          <w:rFonts w:ascii="Garamond" w:hAnsi="Garamond"/>
          <w:sz w:val="24"/>
          <w:szCs w:val="36"/>
        </w:rPr>
        <w:br/>
      </w:r>
      <w:r w:rsidRPr="00BD45EF">
        <w:rPr>
          <w:rFonts w:ascii="Verdana" w:eastAsia="Times New Roman" w:hAnsi="Verdana" w:cs="Arial"/>
          <w:sz w:val="24"/>
          <w:szCs w:val="24"/>
        </w:rPr>
        <w:t>This course is designed to include study of the major moral theories. Students will have the opportunity to apply these theories to today’s most pressing concerns.</w:t>
      </w:r>
    </w:p>
    <w:p w14:paraId="2D40D10D" w14:textId="77777777" w:rsidR="00360054" w:rsidRPr="00BD45EF" w:rsidRDefault="0098109C">
      <w:pPr>
        <w:rPr>
          <w:rFonts w:ascii="Garamond" w:hAnsi="Garamond"/>
          <w:sz w:val="24"/>
          <w:szCs w:val="36"/>
        </w:rPr>
      </w:pPr>
      <w:r w:rsidRPr="00BD45EF">
        <w:rPr>
          <w:rFonts w:ascii="Times New Roman" w:hAnsi="Times New Roman" w:cs="Times New Roman"/>
          <w:b/>
          <w:sz w:val="24"/>
          <w:szCs w:val="36"/>
        </w:rPr>
        <w:t>Pre/Co-requisite</w:t>
      </w:r>
    </w:p>
    <w:tbl>
      <w:tblPr>
        <w:tblStyle w:val="TableGrid"/>
        <w:tblW w:w="0" w:type="auto"/>
        <w:tblLook w:val="04A0" w:firstRow="1" w:lastRow="0" w:firstColumn="1" w:lastColumn="0" w:noHBand="0" w:noVBand="1"/>
      </w:tblPr>
      <w:tblGrid>
        <w:gridCol w:w="9350"/>
      </w:tblGrid>
      <w:tr w:rsidR="00BD45EF" w:rsidRPr="00BD45EF" w14:paraId="738594C6" w14:textId="77777777">
        <w:tc>
          <w:tcPr>
            <w:tcW w:w="9350" w:type="dxa"/>
            <w:shd w:val="clear" w:color="auto" w:fill="D9D9D9"/>
          </w:tcPr>
          <w:p w14:paraId="2AA0BD29" w14:textId="77777777" w:rsidR="00360054" w:rsidRPr="00BD45EF" w:rsidRDefault="0098109C">
            <w:pPr>
              <w:rPr>
                <w:rFonts w:ascii="Times New Roman" w:hAnsi="Times New Roman" w:cs="Times New Roman"/>
                <w:b/>
                <w:sz w:val="28"/>
                <w:szCs w:val="36"/>
              </w:rPr>
            </w:pPr>
            <w:proofErr w:type="gramStart"/>
            <w:r w:rsidRPr="00BD45EF">
              <w:rPr>
                <w:rFonts w:ascii="Times New Roman" w:hAnsi="Times New Roman" w:cs="Times New Roman"/>
                <w:b/>
                <w:sz w:val="28"/>
                <w:szCs w:val="36"/>
              </w:rPr>
              <w:t>Textbook  &amp;</w:t>
            </w:r>
            <w:proofErr w:type="gramEnd"/>
            <w:r w:rsidRPr="00BD45EF">
              <w:rPr>
                <w:rFonts w:ascii="Times New Roman" w:hAnsi="Times New Roman" w:cs="Times New Roman"/>
                <w:b/>
                <w:sz w:val="28"/>
                <w:szCs w:val="36"/>
              </w:rPr>
              <w:t xml:space="preserve"> Course Materials </w:t>
            </w:r>
          </w:p>
        </w:tc>
      </w:tr>
    </w:tbl>
    <w:p w14:paraId="66A969B0" w14:textId="77777777" w:rsidR="00360054" w:rsidRPr="00BD45EF" w:rsidRDefault="0098109C">
      <w:pPr>
        <w:rPr>
          <w:rFonts w:ascii="Verdana" w:hAnsi="Verdana"/>
          <w:sz w:val="20"/>
          <w:szCs w:val="20"/>
        </w:rPr>
      </w:pPr>
      <w:r w:rsidRPr="00BD45EF">
        <w:rPr>
          <w:rFonts w:ascii="Times New Roman" w:hAnsi="Times New Roman" w:cs="Times New Roman"/>
          <w:b/>
          <w:sz w:val="24"/>
          <w:szCs w:val="36"/>
        </w:rPr>
        <w:t xml:space="preserve">Required Text: </w:t>
      </w:r>
      <w:r w:rsidRPr="00BD45EF">
        <w:rPr>
          <w:rFonts w:ascii="Verdana" w:hAnsi="Verdana"/>
          <w:sz w:val="20"/>
          <w:szCs w:val="20"/>
        </w:rPr>
        <w:t xml:space="preserve"> </w:t>
      </w:r>
      <w:r w:rsidRPr="00BD45EF">
        <w:rPr>
          <w:rFonts w:ascii="Verdana" w:hAnsi="Verdana"/>
          <w:sz w:val="20"/>
          <w:szCs w:val="20"/>
          <w:u w:val="single"/>
        </w:rPr>
        <w:t>Ethics: Theory and Contemporary Issues</w:t>
      </w:r>
      <w:r w:rsidRPr="00BD45EF">
        <w:rPr>
          <w:rFonts w:ascii="Verdana" w:hAnsi="Verdana"/>
          <w:sz w:val="20"/>
          <w:szCs w:val="20"/>
        </w:rPr>
        <w:t xml:space="preserve">, (Ninth Ed.) by Barbara MacKinnon and Andrew </w:t>
      </w:r>
      <w:proofErr w:type="spellStart"/>
      <w:proofErr w:type="gramStart"/>
      <w:r w:rsidRPr="00BD45EF">
        <w:rPr>
          <w:rFonts w:ascii="Verdana" w:hAnsi="Verdana"/>
          <w:sz w:val="20"/>
          <w:szCs w:val="20"/>
        </w:rPr>
        <w:t>Fiala</w:t>
      </w:r>
      <w:proofErr w:type="spellEnd"/>
      <w:r w:rsidRPr="00BD45EF">
        <w:rPr>
          <w:rFonts w:ascii="Verdana" w:hAnsi="Verdana"/>
          <w:sz w:val="20"/>
          <w:szCs w:val="20"/>
        </w:rPr>
        <w:t xml:space="preserve">,   </w:t>
      </w:r>
      <w:proofErr w:type="gramEnd"/>
      <w:r w:rsidRPr="00BD45EF">
        <w:rPr>
          <w:rFonts w:ascii="Verdana" w:hAnsi="Verdana"/>
          <w:sz w:val="20"/>
          <w:szCs w:val="20"/>
        </w:rPr>
        <w:t>(Cengage Learning, 2016)</w:t>
      </w:r>
    </w:p>
    <w:p w14:paraId="028DF19C" w14:textId="77777777" w:rsidR="00F27136" w:rsidRPr="00BD45EF" w:rsidRDefault="0098109C">
      <w:pPr>
        <w:spacing w:after="0" w:line="240" w:lineRule="auto"/>
        <w:rPr>
          <w:rFonts w:ascii="Times New Roman" w:hAnsi="Times New Roman" w:cs="Times New Roman"/>
          <w:sz w:val="24"/>
          <w:szCs w:val="36"/>
        </w:rPr>
      </w:pPr>
      <w:r w:rsidRPr="00BD45EF">
        <w:rPr>
          <w:rFonts w:ascii="Times New Roman" w:hAnsi="Times New Roman" w:cs="Times New Roman"/>
          <w:sz w:val="24"/>
          <w:szCs w:val="36"/>
        </w:rPr>
        <w:br/>
      </w:r>
      <w:r w:rsidRPr="00BD45EF">
        <w:rPr>
          <w:rFonts w:ascii="Times New Roman" w:hAnsi="Times New Roman" w:cs="Times New Roman"/>
          <w:b/>
          <w:sz w:val="24"/>
          <w:szCs w:val="36"/>
        </w:rPr>
        <w:t>ISBN: 978-1-305-95867-8, this book can be purchased in the bookstore. You can also buy    it or rent it from Amazon.com.</w:t>
      </w:r>
      <w:r w:rsidRPr="00BD45EF">
        <w:rPr>
          <w:rFonts w:ascii="Times New Roman" w:hAnsi="Times New Roman" w:cs="Times New Roman"/>
          <w:sz w:val="24"/>
          <w:szCs w:val="36"/>
        </w:rPr>
        <w:t xml:space="preserve">     </w:t>
      </w:r>
      <w:proofErr w:type="gramStart"/>
      <w:r w:rsidR="00F27136" w:rsidRPr="00BD45EF">
        <w:rPr>
          <w:rFonts w:ascii="Times New Roman" w:hAnsi="Times New Roman" w:cs="Times New Roman"/>
          <w:sz w:val="24"/>
          <w:szCs w:val="36"/>
        </w:rPr>
        <w:t>You  can</w:t>
      </w:r>
      <w:proofErr w:type="gramEnd"/>
      <w:r w:rsidR="00F27136" w:rsidRPr="00BD45EF">
        <w:rPr>
          <w:rFonts w:ascii="Times New Roman" w:hAnsi="Times New Roman" w:cs="Times New Roman"/>
          <w:sz w:val="24"/>
          <w:szCs w:val="36"/>
        </w:rPr>
        <w:t xml:space="preserve"> also buy it from the publisher, Cengage Learning.</w:t>
      </w:r>
    </w:p>
    <w:p w14:paraId="5C0F38D7" w14:textId="77777777" w:rsidR="00BD45EF" w:rsidRPr="00BD45EF" w:rsidRDefault="00F27136" w:rsidP="00BD45EF">
      <w:pPr>
        <w:spacing w:after="0" w:line="240" w:lineRule="auto"/>
        <w:rPr>
          <w:rFonts w:ascii="Times New Roman" w:hAnsi="Times New Roman" w:cs="Times New Roman"/>
          <w:b/>
          <w:sz w:val="24"/>
          <w:szCs w:val="36"/>
        </w:rPr>
      </w:pPr>
      <w:r w:rsidRPr="00BD45EF">
        <w:rPr>
          <w:rFonts w:ascii="Times New Roman" w:hAnsi="Times New Roman" w:cs="Times New Roman"/>
          <w:sz w:val="24"/>
          <w:szCs w:val="36"/>
        </w:rPr>
        <w:t xml:space="preserve">Go to Cengage.com to rent a copy or buy a digital copy.  Be sure there is time </w:t>
      </w:r>
      <w:r w:rsidR="00BD45EF" w:rsidRPr="00BD45EF">
        <w:rPr>
          <w:rFonts w:ascii="Times New Roman" w:hAnsi="Times New Roman" w:cs="Times New Roman"/>
          <w:sz w:val="24"/>
          <w:szCs w:val="36"/>
        </w:rPr>
        <w:t>for the book to get to you!</w:t>
      </w:r>
      <w:r w:rsidR="0098109C" w:rsidRPr="00BD45EF">
        <w:rPr>
          <w:rFonts w:ascii="Times New Roman" w:hAnsi="Times New Roman" w:cs="Times New Roman"/>
          <w:sz w:val="24"/>
          <w:szCs w:val="36"/>
        </w:rPr>
        <w:t xml:space="preserve">       </w:t>
      </w:r>
    </w:p>
    <w:p w14:paraId="2B4A7EED" w14:textId="2FD6BCA1" w:rsidR="00360054" w:rsidRPr="00BD45EF" w:rsidRDefault="0098109C" w:rsidP="00BD45EF">
      <w:pPr>
        <w:spacing w:after="0" w:line="240" w:lineRule="auto"/>
        <w:rPr>
          <w:rFonts w:ascii="Times New Roman" w:hAnsi="Times New Roman" w:cs="Times New Roman"/>
          <w:b/>
          <w:sz w:val="24"/>
          <w:szCs w:val="36"/>
        </w:rPr>
      </w:pPr>
      <w:r w:rsidRPr="00BD45EF">
        <w:rPr>
          <w:rFonts w:ascii="Times New Roman" w:hAnsi="Times New Roman" w:cs="Times New Roman"/>
          <w:b/>
          <w:sz w:val="24"/>
          <w:szCs w:val="36"/>
        </w:rPr>
        <w:t>Other Course Materials:</w:t>
      </w:r>
      <w:r w:rsidRPr="00BD45EF">
        <w:rPr>
          <w:rFonts w:ascii="Times New Roman" w:hAnsi="Times New Roman" w:cs="Times New Roman"/>
          <w:sz w:val="24"/>
          <w:szCs w:val="36"/>
        </w:rPr>
        <w:t xml:space="preserve"> </w:t>
      </w:r>
    </w:p>
    <w:p w14:paraId="63F419E5" w14:textId="1738A1BF" w:rsidR="00360054" w:rsidRPr="00BD45EF" w:rsidRDefault="0098109C">
      <w:pPr>
        <w:rPr>
          <w:rFonts w:ascii="Times New Roman" w:hAnsi="Times New Roman" w:cs="Times New Roman"/>
          <w:sz w:val="24"/>
          <w:szCs w:val="36"/>
        </w:rPr>
      </w:pPr>
      <w:r w:rsidRPr="00BD45EF">
        <w:rPr>
          <w:rFonts w:ascii="Times New Roman" w:hAnsi="Times New Roman" w:cs="Times New Roman"/>
          <w:b/>
          <w:sz w:val="24"/>
          <w:szCs w:val="36"/>
        </w:rPr>
        <w:t xml:space="preserve">   Microsoft Office:</w:t>
      </w:r>
      <w:r w:rsidRPr="00BD45EF">
        <w:rPr>
          <w:rFonts w:ascii="Times New Roman" w:hAnsi="Times New Roman" w:cs="Times New Roman"/>
          <w:sz w:val="24"/>
          <w:szCs w:val="36"/>
        </w:rPr>
        <w:t xml:space="preserve"> Texarkana College offers Office 365 to all students. Instructions on how to </w:t>
      </w:r>
      <w:r w:rsidRPr="00BD45EF">
        <w:rPr>
          <w:rFonts w:ascii="Times New Roman" w:hAnsi="Times New Roman" w:cs="Times New Roman"/>
          <w:sz w:val="24"/>
          <w:szCs w:val="36"/>
        </w:rPr>
        <w:br/>
        <w:t xml:space="preserve">   download this free software can be located at </w:t>
      </w:r>
      <w:r w:rsidRPr="00BD45EF">
        <w:rPr>
          <w:rFonts w:ascii="Times New Roman" w:hAnsi="Times New Roman" w:cs="Times New Roman"/>
          <w:sz w:val="24"/>
          <w:szCs w:val="36"/>
        </w:rPr>
        <w:br/>
      </w:r>
      <w:r w:rsidRPr="00BD45EF">
        <w:rPr>
          <w:rFonts w:ascii="Times New Roman" w:hAnsi="Times New Roman" w:cs="Times New Roman"/>
          <w:sz w:val="24"/>
          <w:szCs w:val="36"/>
        </w:rPr>
        <w:lastRenderedPageBreak/>
        <w:t xml:space="preserve">   </w:t>
      </w:r>
      <w:hyperlink r:id="rId8" w:history="1">
        <w:r w:rsidR="00C06C4B" w:rsidRPr="004709C4">
          <w:rPr>
            <w:rStyle w:val="Hyperlink"/>
            <w:rFonts w:ascii="Times New Roman" w:hAnsi="Times New Roman" w:cs="Times New Roman"/>
            <w:sz w:val="24"/>
            <w:szCs w:val="36"/>
          </w:rPr>
          <w:t>https://www.texarkanacollege.edu/helpdesk/install-office-2013</w:t>
        </w:r>
      </w:hyperlink>
      <w:r w:rsidRPr="00BD45EF">
        <w:rPr>
          <w:rFonts w:ascii="Times New Roman" w:hAnsi="Times New Roman" w:cs="Times New Roman"/>
          <w:sz w:val="24"/>
          <w:szCs w:val="36"/>
        </w:rPr>
        <w:t xml:space="preserve">. </w:t>
      </w:r>
      <w:r w:rsidRPr="00BD45EF">
        <w:rPr>
          <w:rFonts w:ascii="Times New Roman" w:hAnsi="Times New Roman" w:cs="Times New Roman"/>
          <w:sz w:val="24"/>
          <w:szCs w:val="36"/>
        </w:rPr>
        <w:br/>
      </w:r>
    </w:p>
    <w:tbl>
      <w:tblPr>
        <w:tblStyle w:val="TableGrid"/>
        <w:tblW w:w="0" w:type="auto"/>
        <w:tblLook w:val="04A0" w:firstRow="1" w:lastRow="0" w:firstColumn="1" w:lastColumn="0" w:noHBand="0" w:noVBand="1"/>
      </w:tblPr>
      <w:tblGrid>
        <w:gridCol w:w="9350"/>
      </w:tblGrid>
      <w:tr w:rsidR="00BD45EF" w:rsidRPr="00BD45EF" w14:paraId="564186F6" w14:textId="77777777">
        <w:tc>
          <w:tcPr>
            <w:tcW w:w="9350" w:type="dxa"/>
            <w:shd w:val="clear" w:color="auto" w:fill="D9D9D9"/>
          </w:tcPr>
          <w:p w14:paraId="26925131" w14:textId="77777777" w:rsidR="00360054" w:rsidRPr="00BD45EF" w:rsidRDefault="0098109C">
            <w:pPr>
              <w:rPr>
                <w:rFonts w:ascii="Times New Roman" w:hAnsi="Times New Roman" w:cs="Times New Roman"/>
                <w:b/>
                <w:sz w:val="28"/>
              </w:rPr>
            </w:pPr>
            <w:r w:rsidRPr="00BD45EF">
              <w:rPr>
                <w:rFonts w:ascii="Times New Roman" w:hAnsi="Times New Roman" w:cs="Times New Roman"/>
                <w:b/>
                <w:sz w:val="28"/>
              </w:rPr>
              <w:t>Computer Requirements</w:t>
            </w:r>
          </w:p>
        </w:tc>
      </w:tr>
    </w:tbl>
    <w:p w14:paraId="2AE3741E" w14:textId="31F528B8" w:rsidR="00360054" w:rsidRPr="00BD45EF" w:rsidRDefault="0098109C">
      <w:pPr>
        <w:rPr>
          <w:rFonts w:ascii="Times New Roman" w:hAnsi="Times New Roman" w:cs="Times New Roman"/>
          <w:sz w:val="24"/>
        </w:rPr>
      </w:pPr>
      <w:r w:rsidRPr="00BD45EF">
        <w:rPr>
          <w:rFonts w:ascii="Times New Roman" w:hAnsi="Times New Roman" w:cs="Times New Roman"/>
          <w:sz w:val="24"/>
        </w:rPr>
        <w:br/>
        <w:t xml:space="preserve">   </w:t>
      </w:r>
      <w:r w:rsidRPr="00BD45EF">
        <w:rPr>
          <w:rFonts w:ascii="Times New Roman" w:hAnsi="Times New Roman" w:cs="Times New Roman"/>
          <w:b/>
          <w:sz w:val="24"/>
        </w:rPr>
        <w:t>Access:</w:t>
      </w:r>
      <w:r w:rsidRPr="00BD45EF">
        <w:rPr>
          <w:rFonts w:ascii="Times New Roman" w:hAnsi="Times New Roman" w:cs="Times New Roman"/>
          <w:sz w:val="24"/>
        </w:rPr>
        <w:t xml:space="preserve"> This is an online course. You will need to have access to a computer. If you do not </w:t>
      </w:r>
      <w:r w:rsidRPr="00BD45EF">
        <w:rPr>
          <w:rFonts w:ascii="Times New Roman" w:hAnsi="Times New Roman" w:cs="Times New Roman"/>
          <w:sz w:val="24"/>
        </w:rPr>
        <w:br/>
        <w:t xml:space="preserve">   have access to a computer off campus, there are computers located in the Palmer Memorial </w:t>
      </w:r>
      <w:r w:rsidRPr="00BD45EF">
        <w:rPr>
          <w:rFonts w:ascii="Times New Roman" w:hAnsi="Times New Roman" w:cs="Times New Roman"/>
          <w:sz w:val="24"/>
        </w:rPr>
        <w:br/>
        <w:t xml:space="preserve">   Library that may be used by students. It is best if you have high speed internet access. </w:t>
      </w:r>
    </w:p>
    <w:p w14:paraId="72EA7A30" w14:textId="77777777" w:rsidR="00360054" w:rsidRPr="00BD45EF" w:rsidRDefault="0098109C">
      <w:pPr>
        <w:rPr>
          <w:rFonts w:ascii="Times New Roman" w:hAnsi="Times New Roman" w:cs="Times New Roman"/>
          <w:b/>
          <w:sz w:val="24"/>
        </w:rPr>
      </w:pPr>
      <w:r w:rsidRPr="00BD45EF">
        <w:rPr>
          <w:rFonts w:ascii="Times New Roman" w:hAnsi="Times New Roman" w:cs="Times New Roman"/>
          <w:b/>
          <w:sz w:val="24"/>
        </w:rPr>
        <w:t xml:space="preserve">   Operating System:</w:t>
      </w:r>
    </w:p>
    <w:tbl>
      <w:tblPr>
        <w:tblW w:w="50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01"/>
        <w:gridCol w:w="3166"/>
        <w:gridCol w:w="1401"/>
        <w:gridCol w:w="3182"/>
      </w:tblGrid>
      <w:tr w:rsidR="00BD45EF" w:rsidRPr="00BD45EF" w14:paraId="16B79575" w14:textId="77777777">
        <w:trPr>
          <w:tblCellSpacing w:w="15" w:type="dxa"/>
        </w:trPr>
        <w:tc>
          <w:tcPr>
            <w:tcW w:w="2525" w:type="pct"/>
            <w:gridSpan w:val="2"/>
            <w:vAlign w:val="center"/>
            <w:hideMark/>
          </w:tcPr>
          <w:p w14:paraId="285E74BB"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 xml:space="preserve">Windows Operating System </w:t>
            </w:r>
          </w:p>
        </w:tc>
        <w:tc>
          <w:tcPr>
            <w:tcW w:w="2427" w:type="pct"/>
            <w:gridSpan w:val="2"/>
            <w:vAlign w:val="center"/>
            <w:hideMark/>
          </w:tcPr>
          <w:p w14:paraId="4AB0F5FC" w14:textId="77777777" w:rsidR="00360054" w:rsidRPr="00BD45EF" w:rsidRDefault="0098109C">
            <w:pPr>
              <w:spacing w:after="0" w:line="240" w:lineRule="auto"/>
              <w:rPr>
                <w:noProof/>
              </w:rPr>
            </w:pPr>
            <w:r w:rsidRPr="00BD45EF">
              <w:rPr>
                <w:rFonts w:ascii="Times New Roman" w:eastAsia="Times New Roman" w:hAnsi="Times New Roman" w:cs="Times New Roman"/>
                <w:sz w:val="24"/>
                <w:szCs w:val="24"/>
              </w:rPr>
              <w:t>Mac OS X Operating System</w:t>
            </w:r>
            <w:r w:rsidRPr="00BD45EF">
              <w:rPr>
                <w:noProof/>
              </w:rPr>
              <w:t xml:space="preserve"> </w:t>
            </w:r>
          </w:p>
          <w:p w14:paraId="01D9AC67" w14:textId="77777777" w:rsidR="00360054" w:rsidRPr="00BD45EF" w:rsidRDefault="00360054">
            <w:pPr>
              <w:spacing w:after="0" w:line="240" w:lineRule="auto"/>
              <w:rPr>
                <w:rFonts w:ascii="Times New Roman" w:eastAsia="Times New Roman" w:hAnsi="Times New Roman" w:cs="Times New Roman"/>
                <w:sz w:val="10"/>
                <w:szCs w:val="24"/>
              </w:rPr>
            </w:pPr>
          </w:p>
        </w:tc>
      </w:tr>
      <w:tr w:rsidR="00BD45EF" w:rsidRPr="00BD45EF" w14:paraId="52883CD2" w14:textId="77777777">
        <w:trPr>
          <w:tblCellSpacing w:w="15" w:type="dxa"/>
        </w:trPr>
        <w:tc>
          <w:tcPr>
            <w:tcW w:w="0" w:type="auto"/>
            <w:gridSpan w:val="2"/>
            <w:vAlign w:val="center"/>
            <w:hideMark/>
          </w:tcPr>
          <w:p w14:paraId="1BED592A" w14:textId="77777777" w:rsidR="00360054" w:rsidRPr="00BD45EF" w:rsidRDefault="0098109C">
            <w:pPr>
              <w:spacing w:after="0" w:line="240" w:lineRule="auto"/>
              <w:jc w:val="center"/>
              <w:rPr>
                <w:rFonts w:ascii="Times New Roman" w:eastAsia="Times New Roman" w:hAnsi="Times New Roman" w:cs="Times New Roman"/>
                <w:b/>
                <w:bCs/>
                <w:sz w:val="24"/>
                <w:szCs w:val="24"/>
              </w:rPr>
            </w:pPr>
            <w:r w:rsidRPr="00BD45EF">
              <w:rPr>
                <w:rFonts w:ascii="Times New Roman" w:eastAsia="Times New Roman" w:hAnsi="Times New Roman" w:cs="Times New Roman"/>
                <w:b/>
                <w:bCs/>
                <w:sz w:val="24"/>
                <w:szCs w:val="24"/>
              </w:rPr>
              <w:t xml:space="preserve">Minimum System Requirements </w:t>
            </w:r>
          </w:p>
        </w:tc>
        <w:tc>
          <w:tcPr>
            <w:tcW w:w="0" w:type="auto"/>
            <w:gridSpan w:val="2"/>
            <w:vAlign w:val="center"/>
            <w:hideMark/>
          </w:tcPr>
          <w:p w14:paraId="7B825873" w14:textId="77777777" w:rsidR="00360054" w:rsidRPr="00BD45EF" w:rsidRDefault="0098109C">
            <w:pPr>
              <w:spacing w:after="0" w:line="240" w:lineRule="auto"/>
              <w:jc w:val="center"/>
              <w:rPr>
                <w:rFonts w:ascii="Times New Roman" w:eastAsia="Times New Roman" w:hAnsi="Times New Roman" w:cs="Times New Roman"/>
                <w:b/>
                <w:bCs/>
                <w:sz w:val="24"/>
                <w:szCs w:val="24"/>
              </w:rPr>
            </w:pPr>
            <w:r w:rsidRPr="00BD45EF">
              <w:rPr>
                <w:rFonts w:ascii="Times New Roman" w:eastAsia="Times New Roman" w:hAnsi="Times New Roman" w:cs="Times New Roman"/>
                <w:b/>
                <w:bCs/>
                <w:sz w:val="24"/>
                <w:szCs w:val="24"/>
              </w:rPr>
              <w:t xml:space="preserve">Minimum System Requirements </w:t>
            </w:r>
          </w:p>
        </w:tc>
      </w:tr>
      <w:tr w:rsidR="00BD45EF" w:rsidRPr="00BD45EF" w14:paraId="40FE16DB" w14:textId="77777777">
        <w:trPr>
          <w:tblCellSpacing w:w="15" w:type="dxa"/>
        </w:trPr>
        <w:tc>
          <w:tcPr>
            <w:tcW w:w="837" w:type="pct"/>
            <w:hideMark/>
          </w:tcPr>
          <w:p w14:paraId="4F9226AB"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Operating System:</w:t>
            </w:r>
          </w:p>
        </w:tc>
        <w:tc>
          <w:tcPr>
            <w:tcW w:w="1673" w:type="pct"/>
            <w:vAlign w:val="center"/>
            <w:hideMark/>
          </w:tcPr>
          <w:p w14:paraId="34E25AEB"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Windows XP</w:t>
            </w:r>
          </w:p>
        </w:tc>
        <w:tc>
          <w:tcPr>
            <w:tcW w:w="738" w:type="pct"/>
            <w:hideMark/>
          </w:tcPr>
          <w:p w14:paraId="6AC6B951"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Operating System:</w:t>
            </w:r>
          </w:p>
        </w:tc>
        <w:tc>
          <w:tcPr>
            <w:tcW w:w="1673" w:type="pct"/>
            <w:hideMark/>
          </w:tcPr>
          <w:p w14:paraId="64C0515C"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OS X 10.6 (Snow Leopard)</w:t>
            </w:r>
          </w:p>
        </w:tc>
      </w:tr>
      <w:tr w:rsidR="00BD45EF" w:rsidRPr="00BD45EF" w14:paraId="7E79A0B0" w14:textId="77777777">
        <w:trPr>
          <w:tblCellSpacing w:w="15" w:type="dxa"/>
        </w:trPr>
        <w:tc>
          <w:tcPr>
            <w:tcW w:w="0" w:type="auto"/>
            <w:vAlign w:val="center"/>
            <w:hideMark/>
          </w:tcPr>
          <w:p w14:paraId="6EBFA0A1"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Processor:</w:t>
            </w:r>
          </w:p>
        </w:tc>
        <w:tc>
          <w:tcPr>
            <w:tcW w:w="0" w:type="auto"/>
            <w:vAlign w:val="center"/>
            <w:hideMark/>
          </w:tcPr>
          <w:p w14:paraId="48822EDC"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1.7 GHz</w:t>
            </w:r>
          </w:p>
        </w:tc>
        <w:tc>
          <w:tcPr>
            <w:tcW w:w="0" w:type="auto"/>
            <w:vAlign w:val="center"/>
            <w:hideMark/>
          </w:tcPr>
          <w:p w14:paraId="454C76D4"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Processor:</w:t>
            </w:r>
          </w:p>
        </w:tc>
        <w:tc>
          <w:tcPr>
            <w:tcW w:w="0" w:type="auto"/>
            <w:vAlign w:val="center"/>
            <w:hideMark/>
          </w:tcPr>
          <w:p w14:paraId="217772BE"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1.83 GHz</w:t>
            </w:r>
          </w:p>
        </w:tc>
      </w:tr>
      <w:tr w:rsidR="00BD45EF" w:rsidRPr="00BD45EF" w14:paraId="065E7531" w14:textId="77777777">
        <w:trPr>
          <w:tblCellSpacing w:w="15" w:type="dxa"/>
        </w:trPr>
        <w:tc>
          <w:tcPr>
            <w:tcW w:w="0" w:type="auto"/>
            <w:vAlign w:val="center"/>
            <w:hideMark/>
          </w:tcPr>
          <w:p w14:paraId="1B166C96"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RAM:</w:t>
            </w:r>
          </w:p>
        </w:tc>
        <w:tc>
          <w:tcPr>
            <w:tcW w:w="0" w:type="auto"/>
            <w:vAlign w:val="center"/>
            <w:hideMark/>
          </w:tcPr>
          <w:p w14:paraId="465078A7"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1 GB</w:t>
            </w:r>
          </w:p>
        </w:tc>
        <w:tc>
          <w:tcPr>
            <w:tcW w:w="0" w:type="auto"/>
            <w:vAlign w:val="center"/>
            <w:hideMark/>
          </w:tcPr>
          <w:p w14:paraId="1831876C"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Memory:</w:t>
            </w:r>
          </w:p>
        </w:tc>
        <w:tc>
          <w:tcPr>
            <w:tcW w:w="0" w:type="auto"/>
            <w:vAlign w:val="center"/>
            <w:hideMark/>
          </w:tcPr>
          <w:p w14:paraId="3F24EB2A"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1 GB</w:t>
            </w:r>
          </w:p>
        </w:tc>
      </w:tr>
      <w:tr w:rsidR="00BC2267" w:rsidRPr="00BD45EF" w14:paraId="62EE4D6B" w14:textId="77777777">
        <w:trPr>
          <w:tblCellSpacing w:w="15" w:type="dxa"/>
        </w:trPr>
        <w:tc>
          <w:tcPr>
            <w:tcW w:w="0" w:type="auto"/>
            <w:hideMark/>
          </w:tcPr>
          <w:p w14:paraId="70C27E7D"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Browser:</w:t>
            </w:r>
          </w:p>
        </w:tc>
        <w:tc>
          <w:tcPr>
            <w:tcW w:w="0" w:type="auto"/>
            <w:hideMark/>
          </w:tcPr>
          <w:p w14:paraId="707B6942"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Firefox 4.0</w:t>
            </w:r>
            <w:r w:rsidRPr="00BD45EF">
              <w:rPr>
                <w:rFonts w:ascii="Times New Roman" w:eastAsia="Times New Roman" w:hAnsi="Times New Roman" w:cs="Times New Roman"/>
                <w:sz w:val="24"/>
                <w:szCs w:val="24"/>
              </w:rPr>
              <w:br/>
              <w:t>Internet Explorer 8</w:t>
            </w:r>
          </w:p>
        </w:tc>
        <w:tc>
          <w:tcPr>
            <w:tcW w:w="0" w:type="auto"/>
            <w:hideMark/>
          </w:tcPr>
          <w:p w14:paraId="4981FFE3"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Browser:</w:t>
            </w:r>
          </w:p>
        </w:tc>
        <w:tc>
          <w:tcPr>
            <w:tcW w:w="0" w:type="auto"/>
            <w:hideMark/>
          </w:tcPr>
          <w:p w14:paraId="1B428B7F" w14:textId="77777777" w:rsidR="00360054" w:rsidRPr="00BD45EF" w:rsidRDefault="0098109C">
            <w:pPr>
              <w:spacing w:after="0" w:line="240" w:lineRule="auto"/>
              <w:rPr>
                <w:rFonts w:ascii="Times New Roman" w:eastAsia="Times New Roman" w:hAnsi="Times New Roman" w:cs="Times New Roman"/>
                <w:sz w:val="24"/>
                <w:szCs w:val="24"/>
              </w:rPr>
            </w:pPr>
            <w:r w:rsidRPr="00BD45EF">
              <w:rPr>
                <w:rFonts w:ascii="Times New Roman" w:eastAsia="Times New Roman" w:hAnsi="Times New Roman" w:cs="Times New Roman"/>
                <w:sz w:val="24"/>
                <w:szCs w:val="24"/>
              </w:rPr>
              <w:t>Firefox 4.0</w:t>
            </w:r>
            <w:r w:rsidRPr="00BD45EF">
              <w:rPr>
                <w:rFonts w:ascii="Times New Roman" w:eastAsia="Times New Roman" w:hAnsi="Times New Roman" w:cs="Times New Roman"/>
                <w:sz w:val="24"/>
                <w:szCs w:val="24"/>
              </w:rPr>
              <w:br/>
              <w:t>Safari 4.0</w:t>
            </w:r>
          </w:p>
        </w:tc>
      </w:tr>
    </w:tbl>
    <w:p w14:paraId="6B1CEA3E" w14:textId="77777777" w:rsidR="00360054" w:rsidRPr="00BD45EF" w:rsidRDefault="00360054">
      <w:pPr>
        <w:rPr>
          <w:rFonts w:ascii="Times New Roman" w:hAnsi="Times New Roman" w:cs="Times New Roman"/>
          <w:sz w:val="24"/>
        </w:rPr>
      </w:pPr>
    </w:p>
    <w:p w14:paraId="4F534DB3" w14:textId="77777777" w:rsidR="00360054" w:rsidRPr="00BD45EF" w:rsidRDefault="0098109C">
      <w:pPr>
        <w:rPr>
          <w:rFonts w:ascii="Times New Roman" w:hAnsi="Times New Roman" w:cs="Times New Roman"/>
          <w:sz w:val="24"/>
        </w:rPr>
      </w:pPr>
      <w:r w:rsidRPr="00BD45EF">
        <w:rPr>
          <w:rFonts w:ascii="Times New Roman" w:hAnsi="Times New Roman" w:cs="Times New Roman"/>
          <w:sz w:val="24"/>
        </w:rPr>
        <w:t xml:space="preserve">   </w:t>
      </w:r>
      <w:r w:rsidRPr="00BD45EF">
        <w:rPr>
          <w:rFonts w:ascii="Times New Roman" w:hAnsi="Times New Roman" w:cs="Times New Roman"/>
          <w:b/>
          <w:sz w:val="24"/>
        </w:rPr>
        <w:t>Computer Hardware Requirements</w:t>
      </w:r>
      <w:r w:rsidRPr="00BD45EF">
        <w:rPr>
          <w:rFonts w:ascii="Times New Roman" w:hAnsi="Times New Roman" w:cs="Times New Roman"/>
          <w:sz w:val="24"/>
        </w:rPr>
        <w:t xml:space="preserve">: </w:t>
      </w:r>
    </w:p>
    <w:p w14:paraId="49D8AB90" w14:textId="77777777" w:rsidR="00360054" w:rsidRPr="00BD45EF" w:rsidRDefault="0098109C">
      <w:pPr>
        <w:pStyle w:val="ListParagraph"/>
        <w:numPr>
          <w:ilvl w:val="0"/>
          <w:numId w:val="5"/>
        </w:numPr>
        <w:rPr>
          <w:rFonts w:ascii="Times New Roman" w:hAnsi="Times New Roman" w:cs="Times New Roman"/>
          <w:sz w:val="24"/>
        </w:rPr>
      </w:pPr>
      <w:r w:rsidRPr="00BD45EF">
        <w:rPr>
          <w:rFonts w:ascii="Times New Roman" w:eastAsia="Times New Roman" w:hAnsi="Times New Roman" w:cs="Times New Roman"/>
          <w:sz w:val="24"/>
          <w:szCs w:val="24"/>
        </w:rPr>
        <w:t xml:space="preserve">Internet Access: High speed internet connection such as </w:t>
      </w:r>
      <w:r w:rsidRPr="00BD45EF">
        <w:rPr>
          <w:rFonts w:ascii="Times New Roman" w:eastAsia="Times New Roman" w:hAnsi="Times New Roman" w:cs="Times New Roman"/>
          <w:sz w:val="24"/>
          <w:szCs w:val="24"/>
        </w:rPr>
        <w:br/>
        <w:t>cable modem or DSL</w:t>
      </w:r>
    </w:p>
    <w:p w14:paraId="183A7D7F" w14:textId="77777777" w:rsidR="00360054" w:rsidRPr="00BD45EF" w:rsidRDefault="0098109C">
      <w:pPr>
        <w:pStyle w:val="ListParagraph"/>
        <w:numPr>
          <w:ilvl w:val="0"/>
          <w:numId w:val="5"/>
        </w:numPr>
        <w:rPr>
          <w:rFonts w:ascii="Times New Roman" w:hAnsi="Times New Roman" w:cs="Times New Roman"/>
          <w:sz w:val="24"/>
        </w:rPr>
      </w:pPr>
      <w:r w:rsidRPr="00BD45EF">
        <w:rPr>
          <w:rFonts w:ascii="Times New Roman" w:eastAsia="Times New Roman" w:hAnsi="Times New Roman" w:cs="Times New Roman"/>
          <w:sz w:val="24"/>
          <w:szCs w:val="24"/>
        </w:rPr>
        <w:t>Processor: 2GHz processor</w:t>
      </w:r>
    </w:p>
    <w:p w14:paraId="16ED1DDF" w14:textId="77777777" w:rsidR="00360054" w:rsidRPr="00BD45EF" w:rsidRDefault="0098109C">
      <w:pPr>
        <w:pStyle w:val="ListParagraph"/>
        <w:numPr>
          <w:ilvl w:val="0"/>
          <w:numId w:val="5"/>
        </w:numPr>
        <w:rPr>
          <w:rFonts w:ascii="Times New Roman" w:hAnsi="Times New Roman" w:cs="Times New Roman"/>
          <w:sz w:val="24"/>
        </w:rPr>
      </w:pPr>
      <w:r w:rsidRPr="00BD45EF">
        <w:rPr>
          <w:rFonts w:ascii="Times New Roman" w:eastAsia="Times New Roman" w:hAnsi="Times New Roman" w:cs="Times New Roman"/>
          <w:sz w:val="24"/>
          <w:szCs w:val="24"/>
        </w:rPr>
        <w:t xml:space="preserve">Memory: 1GB RAM; 4 GB free hard drive space </w:t>
      </w:r>
    </w:p>
    <w:p w14:paraId="219FB859" w14:textId="77777777" w:rsidR="00360054" w:rsidRPr="00BD45EF" w:rsidRDefault="0098109C">
      <w:pPr>
        <w:pStyle w:val="ListParagraph"/>
        <w:numPr>
          <w:ilvl w:val="0"/>
          <w:numId w:val="5"/>
        </w:numPr>
        <w:rPr>
          <w:rFonts w:ascii="Times New Roman" w:hAnsi="Times New Roman" w:cs="Times New Roman"/>
          <w:sz w:val="24"/>
        </w:rPr>
      </w:pPr>
      <w:r w:rsidRPr="00BD45EF">
        <w:rPr>
          <w:rFonts w:ascii="Times New Roman" w:eastAsia="Times New Roman" w:hAnsi="Times New Roman" w:cs="Times New Roman"/>
          <w:sz w:val="24"/>
          <w:szCs w:val="24"/>
        </w:rPr>
        <w:t>Some courses and/or assignments may require the use of a webcam.</w:t>
      </w:r>
    </w:p>
    <w:p w14:paraId="076FFAFD" w14:textId="77777777" w:rsidR="00360054" w:rsidRPr="00BD45EF" w:rsidRDefault="0098109C">
      <w:pPr>
        <w:pStyle w:val="ListParagraph"/>
        <w:numPr>
          <w:ilvl w:val="0"/>
          <w:numId w:val="5"/>
        </w:numPr>
        <w:rPr>
          <w:rFonts w:ascii="Times New Roman" w:hAnsi="Times New Roman" w:cs="Times New Roman"/>
          <w:sz w:val="24"/>
        </w:rPr>
      </w:pPr>
      <w:r w:rsidRPr="00BD45EF">
        <w:rPr>
          <w:rFonts w:ascii="Times New Roman" w:eastAsia="Times New Roman" w:hAnsi="Times New Roman" w:cs="Times New Roman"/>
          <w:sz w:val="24"/>
          <w:szCs w:val="24"/>
        </w:rPr>
        <w:t xml:space="preserve">The learning management system is optimized for desktop displays; tablet and smartphone users should use the Mobile Apps. </w:t>
      </w:r>
      <w:r w:rsidRPr="00BD45EF">
        <w:rPr>
          <w:rFonts w:ascii="Times New Roman" w:eastAsia="Times New Roman" w:hAnsi="Times New Roman" w:cs="Times New Roman"/>
          <w:b/>
          <w:sz w:val="24"/>
          <w:szCs w:val="24"/>
        </w:rPr>
        <w:t>Always</w:t>
      </w:r>
      <w:r w:rsidRPr="00BD45EF">
        <w:rPr>
          <w:rFonts w:ascii="Times New Roman" w:eastAsia="Times New Roman" w:hAnsi="Times New Roman" w:cs="Times New Roman"/>
          <w:sz w:val="24"/>
          <w:szCs w:val="24"/>
        </w:rPr>
        <w:t xml:space="preserve"> use a wired desktop or laptop to take you quizzes and exams on.  </w:t>
      </w:r>
    </w:p>
    <w:p w14:paraId="6DFC686A" w14:textId="0EA9EA1A" w:rsidR="00360054" w:rsidRPr="00BD45EF" w:rsidRDefault="0098109C">
      <w:pPr>
        <w:rPr>
          <w:rFonts w:ascii="Times New Roman" w:hAnsi="Times New Roman" w:cs="Times New Roman"/>
          <w:sz w:val="24"/>
        </w:rPr>
      </w:pPr>
      <w:r w:rsidRPr="00BD45EF">
        <w:rPr>
          <w:rFonts w:ascii="Times New Roman" w:hAnsi="Times New Roman" w:cs="Times New Roman"/>
          <w:b/>
          <w:sz w:val="24"/>
        </w:rPr>
        <w:t>Browser:</w:t>
      </w:r>
      <w:r w:rsidRPr="00BD45EF">
        <w:rPr>
          <w:rFonts w:ascii="Times New Roman" w:hAnsi="Times New Roman" w:cs="Times New Roman"/>
          <w:sz w:val="24"/>
        </w:rPr>
        <w:t xml:space="preserve"> Texarkana College’s Learning Management System (Jenzabar’s eLearning) suggests  </w:t>
      </w:r>
      <w:r w:rsidRPr="00BD45EF">
        <w:rPr>
          <w:rFonts w:ascii="Times New Roman" w:hAnsi="Times New Roman" w:cs="Times New Roman"/>
          <w:sz w:val="24"/>
        </w:rPr>
        <w:br/>
        <w:t xml:space="preserve">   that students use the most current version of the Internet Explorer browser. You can download </w:t>
      </w:r>
      <w:r w:rsidRPr="00BD45EF">
        <w:rPr>
          <w:rFonts w:ascii="Times New Roman" w:hAnsi="Times New Roman" w:cs="Times New Roman"/>
          <w:sz w:val="24"/>
        </w:rPr>
        <w:br/>
        <w:t xml:space="preserve">   Internet Explorer by going to:</w:t>
      </w:r>
      <w:r w:rsidRPr="00BD45EF">
        <w:rPr>
          <w:rFonts w:ascii="Times New Roman" w:hAnsi="Times New Roman" w:cs="Times New Roman"/>
          <w:sz w:val="24"/>
        </w:rPr>
        <w:br/>
      </w:r>
      <w:hyperlink r:id="rId9" w:history="1">
        <w:r w:rsidRPr="00BD45EF">
          <w:rPr>
            <w:rStyle w:val="Hyperlink"/>
            <w:rFonts w:ascii="Times New Roman" w:hAnsi="Times New Roman" w:cs="Times New Roman"/>
            <w:color w:val="auto"/>
            <w:sz w:val="24"/>
            <w:u w:val="none"/>
          </w:rPr>
          <w:t xml:space="preserve">  </w:t>
        </w:r>
        <w:r w:rsidRPr="00BD45EF">
          <w:rPr>
            <w:rStyle w:val="Hyperlink"/>
            <w:rFonts w:ascii="Times New Roman" w:hAnsi="Times New Roman" w:cs="Times New Roman"/>
            <w:color w:val="auto"/>
            <w:sz w:val="24"/>
          </w:rPr>
          <w:t xml:space="preserve"> https://www.microsoft.com/en-us/download/internet-explorer.aspx</w:t>
        </w:r>
      </w:hyperlink>
      <w:r w:rsidRPr="00BD45EF">
        <w:rPr>
          <w:rFonts w:ascii="Times New Roman" w:hAnsi="Times New Roman" w:cs="Times New Roman"/>
          <w:sz w:val="24"/>
        </w:rPr>
        <w:t xml:space="preserve">  </w:t>
      </w:r>
      <w:r w:rsidRPr="00BD45EF">
        <w:rPr>
          <w:rFonts w:ascii="Times New Roman" w:hAnsi="Times New Roman" w:cs="Times New Roman"/>
          <w:sz w:val="24"/>
        </w:rPr>
        <w:br/>
      </w:r>
      <w:r w:rsidRPr="00BD45EF">
        <w:rPr>
          <w:rStyle w:val="HTMLCite"/>
        </w:rPr>
        <w:t xml:space="preserve"> </w:t>
      </w:r>
    </w:p>
    <w:tbl>
      <w:tblPr>
        <w:tblStyle w:val="TableGrid"/>
        <w:tblW w:w="0" w:type="auto"/>
        <w:tblLook w:val="04A0" w:firstRow="1" w:lastRow="0" w:firstColumn="1" w:lastColumn="0" w:noHBand="0" w:noVBand="1"/>
      </w:tblPr>
      <w:tblGrid>
        <w:gridCol w:w="9350"/>
      </w:tblGrid>
      <w:tr w:rsidR="00BD45EF" w:rsidRPr="00BD45EF" w14:paraId="098CA0DA" w14:textId="77777777">
        <w:tc>
          <w:tcPr>
            <w:tcW w:w="9350" w:type="dxa"/>
            <w:shd w:val="clear" w:color="auto" w:fill="D9D9D9"/>
          </w:tcPr>
          <w:p w14:paraId="073EA6AB" w14:textId="77777777" w:rsidR="00360054" w:rsidRPr="00BD45EF" w:rsidRDefault="0098109C">
            <w:pPr>
              <w:rPr>
                <w:rFonts w:ascii="Times New Roman" w:hAnsi="Times New Roman" w:cs="Times New Roman"/>
                <w:b/>
                <w:sz w:val="28"/>
                <w:szCs w:val="36"/>
              </w:rPr>
            </w:pPr>
            <w:r w:rsidRPr="00BD45EF">
              <w:rPr>
                <w:rFonts w:ascii="Times New Roman" w:hAnsi="Times New Roman" w:cs="Times New Roman"/>
                <w:b/>
                <w:sz w:val="28"/>
                <w:szCs w:val="36"/>
              </w:rPr>
              <w:t xml:space="preserve">Student Learning Outcomes </w:t>
            </w:r>
          </w:p>
        </w:tc>
      </w:tr>
    </w:tbl>
    <w:p w14:paraId="73037D8B"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Great Minds of Philosophy</w:t>
      </w:r>
    </w:p>
    <w:p w14:paraId="67F44018"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To become familiar with the great minds of philosophy and ethics.</w:t>
      </w:r>
    </w:p>
    <w:p w14:paraId="204BC9A3"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Questions</w:t>
      </w:r>
    </w:p>
    <w:p w14:paraId="168341CB"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To learn to ask significant questions.</w:t>
      </w:r>
    </w:p>
    <w:p w14:paraId="447FB87A"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Truth</w:t>
      </w:r>
    </w:p>
    <w:p w14:paraId="72D4EED8"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 xml:space="preserve">To develop a desire to find truth. </w:t>
      </w:r>
    </w:p>
    <w:p w14:paraId="6DDBBC18"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The Vocabulary of Ethics and Philosophy</w:t>
      </w:r>
    </w:p>
    <w:p w14:paraId="21CBC6A7"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To become acquainted with the vocabulary of ethics and philosophy.</w:t>
      </w:r>
    </w:p>
    <w:p w14:paraId="2190B7BB"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Ethical Philosophy of Life</w:t>
      </w:r>
    </w:p>
    <w:p w14:paraId="47E54A37"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To acquire basic tools to help in developing one’s own ethical philosophy of life.</w:t>
      </w:r>
    </w:p>
    <w:p w14:paraId="425CEC2F"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  </w:t>
      </w:r>
      <w:r w:rsidRPr="00BD45EF">
        <w:rPr>
          <w:rFonts w:ascii="Times New Roman" w:hAnsi="Times New Roman" w:cs="Times New Roman"/>
          <w:b/>
          <w:sz w:val="24"/>
          <w:szCs w:val="24"/>
        </w:rPr>
        <w:t>Critical Thinking</w:t>
      </w:r>
    </w:p>
    <w:p w14:paraId="01DD9681" w14:textId="77777777" w:rsidR="00360054" w:rsidRPr="00BD45EF" w:rsidRDefault="0098109C">
      <w:pPr>
        <w:spacing w:after="0" w:line="240" w:lineRule="auto"/>
        <w:rPr>
          <w:rFonts w:ascii="Times New Roman" w:hAnsi="Times New Roman" w:cs="Times New Roman"/>
          <w:sz w:val="24"/>
          <w:szCs w:val="24"/>
        </w:rPr>
      </w:pPr>
      <w:r w:rsidRPr="00BD45EF">
        <w:rPr>
          <w:rFonts w:ascii="Times New Roman" w:hAnsi="Times New Roman" w:cs="Times New Roman"/>
          <w:b/>
          <w:sz w:val="24"/>
          <w:szCs w:val="24"/>
        </w:rPr>
        <w:t xml:space="preserve">  </w:t>
      </w:r>
      <w:r w:rsidRPr="00BD45EF">
        <w:rPr>
          <w:rFonts w:ascii="Times New Roman" w:hAnsi="Times New Roman" w:cs="Times New Roman"/>
          <w:sz w:val="24"/>
          <w:szCs w:val="24"/>
        </w:rPr>
        <w:t>To begin to think systematically and analytically about important issues in life.</w:t>
      </w:r>
    </w:p>
    <w:p w14:paraId="2CE374A8" w14:textId="77777777" w:rsidR="00360054" w:rsidRPr="00BD45EF" w:rsidRDefault="00360054">
      <w:pPr>
        <w:spacing w:after="0" w:line="240" w:lineRule="auto"/>
        <w:rPr>
          <w:rFonts w:ascii="Times New Roman" w:hAnsi="Times New Roman" w:cs="Times New Roman"/>
          <w:b/>
          <w:sz w:val="28"/>
          <w:szCs w:val="36"/>
          <w:u w:val="single"/>
        </w:rPr>
      </w:pPr>
    </w:p>
    <w:p w14:paraId="2CFF27CD" w14:textId="77777777" w:rsidR="00360054" w:rsidRPr="00BD45EF" w:rsidRDefault="0098109C">
      <w:pPr>
        <w:shd w:val="clear" w:color="auto" w:fill="D9D9D9"/>
        <w:rPr>
          <w:rFonts w:ascii="Times New Roman" w:hAnsi="Times New Roman" w:cs="Times New Roman"/>
          <w:b/>
          <w:sz w:val="28"/>
          <w:szCs w:val="36"/>
        </w:rPr>
      </w:pPr>
      <w:r w:rsidRPr="00BD45EF">
        <w:rPr>
          <w:rFonts w:ascii="Times New Roman" w:hAnsi="Times New Roman" w:cs="Times New Roman"/>
          <w:b/>
          <w:sz w:val="28"/>
          <w:szCs w:val="36"/>
        </w:rPr>
        <w:t>Communication between Instructor and Student</w:t>
      </w:r>
    </w:p>
    <w:p w14:paraId="53A6BAFD" w14:textId="77777777" w:rsidR="00360054" w:rsidRPr="00BD45EF" w:rsidRDefault="0098109C">
      <w:pPr>
        <w:spacing w:before="100" w:beforeAutospacing="1" w:after="100" w:afterAutospacing="1" w:line="240" w:lineRule="auto"/>
        <w:rPr>
          <w:rFonts w:ascii="Times New Roman" w:eastAsia="Times New Roman" w:hAnsi="Times New Roman" w:cs="Times New Roman"/>
          <w:szCs w:val="24"/>
        </w:rPr>
      </w:pPr>
      <w:r w:rsidRPr="00BD45EF">
        <w:rPr>
          <w:rFonts w:ascii="Times New Roman" w:eastAsia="Times New Roman" w:hAnsi="Times New Roman" w:cs="Times New Roman"/>
          <w:sz w:val="24"/>
          <w:szCs w:val="27"/>
        </w:rPr>
        <w:t>All communication in the course will be conducted through email, telephone, or text. I will respond to emails within 24-48 hours.  If you have not received a reply within that time limit, please resend. All email communications must be through your TC email account.</w:t>
      </w:r>
    </w:p>
    <w:p w14:paraId="3E605BBE" w14:textId="6C7D777D" w:rsidR="00360054" w:rsidRPr="00BD45EF" w:rsidRDefault="0098109C">
      <w:pPr>
        <w:spacing w:before="100" w:beforeAutospacing="1" w:after="100" w:afterAutospacing="1" w:line="240" w:lineRule="auto"/>
        <w:rPr>
          <w:rFonts w:ascii="Times New Roman" w:eastAsia="Times New Roman" w:hAnsi="Times New Roman" w:cs="Times New Roman"/>
          <w:szCs w:val="24"/>
        </w:rPr>
      </w:pPr>
      <w:r w:rsidRPr="00BD45EF">
        <w:rPr>
          <w:rFonts w:ascii="Times New Roman" w:eastAsia="Times New Roman" w:hAnsi="Times New Roman" w:cs="Times New Roman"/>
          <w:sz w:val="24"/>
          <w:szCs w:val="27"/>
        </w:rPr>
        <w:t xml:space="preserve">Feel free to give me a telephone call </w:t>
      </w:r>
      <w:r w:rsidR="0033198D">
        <w:rPr>
          <w:rFonts w:ascii="Times New Roman" w:eastAsia="Times New Roman" w:hAnsi="Times New Roman" w:cs="Times New Roman"/>
          <w:sz w:val="24"/>
          <w:szCs w:val="27"/>
        </w:rPr>
        <w:t>if you cannot reach me be email or text</w:t>
      </w:r>
      <w:r w:rsidRPr="00BD45EF">
        <w:rPr>
          <w:rFonts w:ascii="Times New Roman" w:eastAsia="Times New Roman" w:hAnsi="Times New Roman" w:cs="Times New Roman"/>
          <w:sz w:val="24"/>
          <w:szCs w:val="27"/>
        </w:rPr>
        <w:t>. Email is the preferred method of communication.</w:t>
      </w:r>
      <w:r w:rsidRPr="00BD45EF">
        <w:rPr>
          <w:rFonts w:ascii="Times New Roman" w:eastAsia="Times New Roman" w:hAnsi="Times New Roman" w:cs="Times New Roman"/>
          <w:sz w:val="24"/>
          <w:szCs w:val="27"/>
        </w:rPr>
        <w:br/>
      </w:r>
    </w:p>
    <w:tbl>
      <w:tblPr>
        <w:tblStyle w:val="TableGrid"/>
        <w:tblW w:w="0" w:type="auto"/>
        <w:tblLook w:val="04A0" w:firstRow="1" w:lastRow="0" w:firstColumn="1" w:lastColumn="0" w:noHBand="0" w:noVBand="1"/>
      </w:tblPr>
      <w:tblGrid>
        <w:gridCol w:w="9350"/>
      </w:tblGrid>
      <w:tr w:rsidR="00BD45EF" w:rsidRPr="00BD45EF" w14:paraId="1F07B7E1" w14:textId="77777777">
        <w:tc>
          <w:tcPr>
            <w:tcW w:w="9350" w:type="dxa"/>
            <w:shd w:val="clear" w:color="auto" w:fill="D9D9D9"/>
          </w:tcPr>
          <w:p w14:paraId="11AC6E14" w14:textId="77777777" w:rsidR="00360054" w:rsidRPr="00BD45EF" w:rsidRDefault="0098109C">
            <w:pPr>
              <w:rPr>
                <w:rFonts w:ascii="Times New Roman" w:hAnsi="Times New Roman" w:cs="Times New Roman"/>
                <w:b/>
                <w:sz w:val="28"/>
                <w:szCs w:val="36"/>
              </w:rPr>
            </w:pPr>
            <w:r w:rsidRPr="00BD45EF">
              <w:rPr>
                <w:rFonts w:ascii="Times New Roman" w:hAnsi="Times New Roman" w:cs="Times New Roman"/>
                <w:b/>
                <w:sz w:val="28"/>
                <w:szCs w:val="36"/>
              </w:rPr>
              <w:t>Grading</w:t>
            </w:r>
          </w:p>
        </w:tc>
      </w:tr>
    </w:tbl>
    <w:p w14:paraId="0625F893" w14:textId="77777777" w:rsidR="00360054" w:rsidRPr="00BD45EF" w:rsidRDefault="0098109C">
      <w:pPr>
        <w:rPr>
          <w:rFonts w:ascii="Times New Roman" w:hAnsi="Times New Roman" w:cs="Times New Roman"/>
          <w:b/>
          <w:sz w:val="24"/>
          <w:szCs w:val="36"/>
        </w:rPr>
      </w:pPr>
      <w:r w:rsidRPr="00BD45EF">
        <w:rPr>
          <w:rFonts w:ascii="Times New Roman" w:hAnsi="Times New Roman" w:cs="Times New Roman"/>
          <w:b/>
          <w:sz w:val="24"/>
          <w:szCs w:val="36"/>
        </w:rPr>
        <w:br/>
        <w:t xml:space="preserve">Online Issues: This is not a self-paced class. </w:t>
      </w:r>
      <w:r w:rsidRPr="00BD45EF">
        <w:rPr>
          <w:rFonts w:ascii="Times New Roman" w:hAnsi="Times New Roman" w:cs="Times New Roman"/>
          <w:sz w:val="24"/>
          <w:szCs w:val="36"/>
        </w:rPr>
        <w:t xml:space="preserve">An online course covers the same material as a classroom course. You have some flexibility in determining WHEN you work on the online course, but there are regular and specific deadlines for assignments and “windows” for discussions. Exams and quizzes will be open for a specific time and then closed. Be sure to keep up with the timing. In this online course you may not have to be physically present at a particular place and time as in a traditional class, but it does not demand less time or effort. In fact, online classes tend to take MORE time and discipline than face-to-face classes. </w:t>
      </w:r>
      <w:r w:rsidRPr="00BD45EF">
        <w:rPr>
          <w:rFonts w:ascii="Times New Roman" w:hAnsi="Times New Roman" w:cs="Times New Roman"/>
          <w:b/>
          <w:i/>
          <w:sz w:val="24"/>
          <w:szCs w:val="36"/>
        </w:rPr>
        <w:t xml:space="preserve">I expect you to check your TC email once every 24 hours at a minimum, including weekends. </w:t>
      </w:r>
      <w:r w:rsidRPr="00BD45EF">
        <w:rPr>
          <w:rFonts w:ascii="Times New Roman" w:hAnsi="Times New Roman" w:cs="Times New Roman"/>
          <w:sz w:val="24"/>
          <w:szCs w:val="36"/>
        </w:rPr>
        <w:t xml:space="preserve">This means that you will need to make sure that you have some way to be able to use the internet regularly. Have a backup plan in case your home computer/internet connection goes down. </w:t>
      </w:r>
      <w:r w:rsidRPr="00BD45EF">
        <w:rPr>
          <w:rFonts w:ascii="Times New Roman" w:hAnsi="Times New Roman" w:cs="Times New Roman"/>
          <w:b/>
          <w:sz w:val="24"/>
          <w:szCs w:val="36"/>
        </w:rPr>
        <w:t>Texarkana College is not responsible for issues related to your computer or internet service. Problems with your computer or internet service is not an excuse for not completing your assignments by their deadline.</w:t>
      </w:r>
    </w:p>
    <w:p w14:paraId="79BDDDF7" w14:textId="30543BC6" w:rsidR="00360054" w:rsidRPr="00BD45EF" w:rsidRDefault="0098109C">
      <w:pPr>
        <w:rPr>
          <w:rFonts w:ascii="Times New Roman" w:hAnsi="Times New Roman" w:cs="Times New Roman"/>
          <w:sz w:val="24"/>
          <w:szCs w:val="24"/>
        </w:rPr>
      </w:pPr>
      <w:r w:rsidRPr="00BD45EF">
        <w:rPr>
          <w:rFonts w:ascii="Times New Roman" w:hAnsi="Times New Roman" w:cs="Times New Roman"/>
          <w:sz w:val="24"/>
          <w:szCs w:val="24"/>
        </w:rPr>
        <w:t xml:space="preserve">Your performance in this class is evaluated through quizzes, exams, and discussions. The quizzes measure your understanding of the textbook. The exams evaluate your comprehension of this course in moral philosophy. The discussions encourage critical </w:t>
      </w:r>
      <w:r w:rsidR="00261544" w:rsidRPr="00BD45EF">
        <w:rPr>
          <w:rFonts w:ascii="Times New Roman" w:hAnsi="Times New Roman" w:cs="Times New Roman"/>
          <w:sz w:val="24"/>
          <w:szCs w:val="24"/>
        </w:rPr>
        <w:t>thinking and</w:t>
      </w:r>
      <w:r w:rsidRPr="00BD45EF">
        <w:rPr>
          <w:rFonts w:ascii="Times New Roman" w:hAnsi="Times New Roman" w:cs="Times New Roman"/>
          <w:sz w:val="24"/>
          <w:szCs w:val="24"/>
        </w:rPr>
        <w:t xml:space="preserve"> demonstrate your ability to apply your own moral code to concrete situations. </w:t>
      </w:r>
    </w:p>
    <w:p w14:paraId="03F94046" w14:textId="77777777" w:rsidR="00360054" w:rsidRPr="00BD45EF" w:rsidRDefault="0098109C">
      <w:pPr>
        <w:rPr>
          <w:rFonts w:ascii="Times New Roman" w:hAnsi="Times New Roman" w:cs="Times New Roman"/>
          <w:b/>
          <w:sz w:val="24"/>
          <w:szCs w:val="36"/>
        </w:rPr>
      </w:pPr>
      <w:r w:rsidRPr="00BD45EF">
        <w:rPr>
          <w:rFonts w:ascii="Times New Roman" w:hAnsi="Times New Roman" w:cs="Times New Roman"/>
          <w:b/>
          <w:sz w:val="24"/>
          <w:szCs w:val="36"/>
        </w:rPr>
        <w:t xml:space="preserve">Grading Scale: </w:t>
      </w:r>
    </w:p>
    <w:p w14:paraId="0C237481" w14:textId="77777777" w:rsidR="00360054" w:rsidRPr="00BD45EF" w:rsidRDefault="0098109C">
      <w:pPr>
        <w:rPr>
          <w:rFonts w:ascii="Times New Roman" w:hAnsi="Times New Roman" w:cs="Times New Roman"/>
          <w:sz w:val="24"/>
          <w:szCs w:val="36"/>
        </w:rPr>
      </w:pPr>
      <w:r w:rsidRPr="00BD45EF">
        <w:rPr>
          <w:rFonts w:ascii="Times New Roman" w:hAnsi="Times New Roman" w:cs="Times New Roman"/>
          <w:sz w:val="24"/>
          <w:szCs w:val="36"/>
        </w:rPr>
        <w:tab/>
        <w:t>A = 90-100</w:t>
      </w:r>
      <w:r w:rsidRPr="00BD45EF">
        <w:rPr>
          <w:rFonts w:ascii="Times New Roman" w:hAnsi="Times New Roman" w:cs="Times New Roman"/>
          <w:sz w:val="24"/>
          <w:szCs w:val="36"/>
        </w:rPr>
        <w:br/>
      </w:r>
      <w:r w:rsidRPr="00BD45EF">
        <w:rPr>
          <w:rFonts w:ascii="Times New Roman" w:hAnsi="Times New Roman" w:cs="Times New Roman"/>
          <w:sz w:val="24"/>
          <w:szCs w:val="36"/>
        </w:rPr>
        <w:tab/>
        <w:t>B = 80-89</w:t>
      </w:r>
      <w:r w:rsidRPr="00BD45EF">
        <w:rPr>
          <w:rFonts w:ascii="Times New Roman" w:hAnsi="Times New Roman" w:cs="Times New Roman"/>
          <w:sz w:val="24"/>
          <w:szCs w:val="36"/>
        </w:rPr>
        <w:br/>
      </w:r>
      <w:r w:rsidRPr="00BD45EF">
        <w:rPr>
          <w:rFonts w:ascii="Times New Roman" w:hAnsi="Times New Roman" w:cs="Times New Roman"/>
          <w:sz w:val="24"/>
          <w:szCs w:val="36"/>
        </w:rPr>
        <w:tab/>
        <w:t>C = 70-79</w:t>
      </w:r>
      <w:r w:rsidRPr="00BD45EF">
        <w:rPr>
          <w:rFonts w:ascii="Times New Roman" w:hAnsi="Times New Roman" w:cs="Times New Roman"/>
          <w:sz w:val="24"/>
          <w:szCs w:val="36"/>
        </w:rPr>
        <w:br/>
      </w:r>
      <w:r w:rsidRPr="00BD45EF">
        <w:rPr>
          <w:rFonts w:ascii="Times New Roman" w:hAnsi="Times New Roman" w:cs="Times New Roman"/>
          <w:sz w:val="24"/>
          <w:szCs w:val="36"/>
        </w:rPr>
        <w:tab/>
        <w:t>D = 60-69</w:t>
      </w:r>
      <w:r w:rsidRPr="00BD45EF">
        <w:rPr>
          <w:rFonts w:ascii="Times New Roman" w:hAnsi="Times New Roman" w:cs="Times New Roman"/>
          <w:sz w:val="24"/>
          <w:szCs w:val="36"/>
        </w:rPr>
        <w:br/>
      </w:r>
      <w:r w:rsidRPr="00BD45EF">
        <w:rPr>
          <w:rFonts w:ascii="Times New Roman" w:hAnsi="Times New Roman" w:cs="Times New Roman"/>
          <w:sz w:val="24"/>
          <w:szCs w:val="36"/>
        </w:rPr>
        <w:tab/>
        <w:t>F = 59 and below</w:t>
      </w:r>
    </w:p>
    <w:p w14:paraId="53CB488E" w14:textId="77777777" w:rsidR="00BD45EF" w:rsidRDefault="00BD45EF">
      <w:pPr>
        <w:spacing w:after="0" w:line="240" w:lineRule="auto"/>
        <w:rPr>
          <w:rFonts w:ascii="Times New Roman" w:hAnsi="Times New Roman" w:cs="Times New Roman"/>
          <w:b/>
          <w:sz w:val="24"/>
          <w:szCs w:val="36"/>
        </w:rPr>
      </w:pPr>
    </w:p>
    <w:p w14:paraId="249245AF" w14:textId="77777777" w:rsidR="0033198D" w:rsidRDefault="0033198D">
      <w:pPr>
        <w:spacing w:after="0" w:line="240" w:lineRule="auto"/>
        <w:rPr>
          <w:rFonts w:ascii="Times New Roman" w:hAnsi="Times New Roman" w:cs="Times New Roman"/>
          <w:b/>
          <w:sz w:val="24"/>
          <w:szCs w:val="36"/>
        </w:rPr>
      </w:pPr>
    </w:p>
    <w:p w14:paraId="6F2CBEC1" w14:textId="77777777" w:rsidR="0033198D" w:rsidRDefault="0033198D">
      <w:pPr>
        <w:spacing w:after="0" w:line="240" w:lineRule="auto"/>
        <w:rPr>
          <w:rFonts w:ascii="Times New Roman" w:hAnsi="Times New Roman" w:cs="Times New Roman"/>
          <w:b/>
          <w:sz w:val="24"/>
          <w:szCs w:val="36"/>
        </w:rPr>
      </w:pPr>
    </w:p>
    <w:p w14:paraId="47393FBF" w14:textId="1A8804CC" w:rsidR="00360054" w:rsidRPr="00BD45EF" w:rsidRDefault="0098109C">
      <w:pPr>
        <w:spacing w:after="0" w:line="240" w:lineRule="auto"/>
        <w:rPr>
          <w:rFonts w:ascii="Times New Roman" w:hAnsi="Times New Roman" w:cs="Times New Roman"/>
          <w:b/>
          <w:sz w:val="24"/>
          <w:szCs w:val="36"/>
        </w:rPr>
      </w:pPr>
      <w:r w:rsidRPr="00BD45EF">
        <w:rPr>
          <w:rFonts w:ascii="Times New Roman" w:hAnsi="Times New Roman" w:cs="Times New Roman"/>
          <w:b/>
          <w:sz w:val="24"/>
          <w:szCs w:val="36"/>
        </w:rPr>
        <w:t>Student Assessment</w:t>
      </w:r>
    </w:p>
    <w:p w14:paraId="7A4F55C7" w14:textId="77777777" w:rsidR="00360054" w:rsidRPr="00BD45EF" w:rsidRDefault="0098109C">
      <w:pPr>
        <w:spacing w:after="0" w:line="240" w:lineRule="auto"/>
        <w:rPr>
          <w:rFonts w:ascii="Verdana" w:hAnsi="Verdana"/>
          <w:sz w:val="20"/>
          <w:szCs w:val="20"/>
        </w:rPr>
      </w:pPr>
      <w:r w:rsidRPr="00BD45EF">
        <w:rPr>
          <w:rFonts w:ascii="Verdana" w:hAnsi="Verdana"/>
          <w:sz w:val="20"/>
          <w:szCs w:val="20"/>
          <w:u w:val="single"/>
        </w:rPr>
        <w:t>Grading Formula</w:t>
      </w:r>
      <w:r w:rsidRPr="00BD45EF">
        <w:rPr>
          <w:rFonts w:ascii="Verdana" w:hAnsi="Verdana"/>
          <w:sz w:val="20"/>
          <w:szCs w:val="20"/>
        </w:rPr>
        <w:t xml:space="preserve">: Quizzes=20% Discussions=20% Exam 1=20% Exam 2=20% Final Exam=20% </w:t>
      </w:r>
    </w:p>
    <w:p w14:paraId="509AB9DD" w14:textId="77777777" w:rsidR="00360054" w:rsidRPr="00BD45EF" w:rsidRDefault="00360054">
      <w:pPr>
        <w:rPr>
          <w:rFonts w:ascii="Times New Roman" w:hAnsi="Times New Roman" w:cs="Times New Roman"/>
          <w:sz w:val="24"/>
        </w:rPr>
      </w:pPr>
    </w:p>
    <w:tbl>
      <w:tblPr>
        <w:tblStyle w:val="TableGrid"/>
        <w:tblW w:w="0" w:type="auto"/>
        <w:tblLook w:val="04A0" w:firstRow="1" w:lastRow="0" w:firstColumn="1" w:lastColumn="0" w:noHBand="0" w:noVBand="1"/>
      </w:tblPr>
      <w:tblGrid>
        <w:gridCol w:w="9350"/>
      </w:tblGrid>
      <w:tr w:rsidR="00BD45EF" w:rsidRPr="00BD45EF" w14:paraId="59F2674B" w14:textId="77777777">
        <w:tc>
          <w:tcPr>
            <w:tcW w:w="9350" w:type="dxa"/>
            <w:shd w:val="clear" w:color="auto" w:fill="D9D9D9"/>
          </w:tcPr>
          <w:p w14:paraId="5AD935D1" w14:textId="77777777" w:rsidR="00360054" w:rsidRPr="00BD45EF" w:rsidRDefault="0098109C">
            <w:pPr>
              <w:rPr>
                <w:rFonts w:ascii="Times New Roman" w:hAnsi="Times New Roman" w:cs="Times New Roman"/>
                <w:b/>
                <w:sz w:val="24"/>
              </w:rPr>
            </w:pPr>
            <w:r w:rsidRPr="00BD45EF">
              <w:rPr>
                <w:rFonts w:ascii="Times New Roman" w:hAnsi="Times New Roman" w:cs="Times New Roman"/>
                <w:b/>
                <w:sz w:val="28"/>
              </w:rPr>
              <w:t>Activities/Assignments</w:t>
            </w:r>
          </w:p>
        </w:tc>
      </w:tr>
    </w:tbl>
    <w:p w14:paraId="43719651" w14:textId="77777777" w:rsidR="00360054" w:rsidRPr="00BD45EF" w:rsidRDefault="00360054">
      <w:pPr>
        <w:rPr>
          <w:rFonts w:ascii="Times New Roman" w:hAnsi="Times New Roman" w:cs="Times New Roman"/>
          <w:b/>
          <w:sz w:val="24"/>
        </w:rPr>
      </w:pPr>
    </w:p>
    <w:p w14:paraId="77A074BE" w14:textId="67CDF287" w:rsidR="00360054" w:rsidRPr="00BD45EF" w:rsidRDefault="0098109C">
      <w:pPr>
        <w:rPr>
          <w:rFonts w:ascii="Times New Roman" w:hAnsi="Times New Roman" w:cs="Times New Roman"/>
          <w:sz w:val="24"/>
          <w:szCs w:val="24"/>
        </w:rPr>
      </w:pPr>
      <w:r w:rsidRPr="00BD45EF">
        <w:rPr>
          <w:rFonts w:ascii="Times New Roman" w:hAnsi="Times New Roman" w:cs="Times New Roman"/>
          <w:b/>
          <w:sz w:val="24"/>
          <w:szCs w:val="24"/>
        </w:rPr>
        <w:t>How the Course is Organized</w:t>
      </w:r>
      <w:r w:rsidRPr="00BD45EF">
        <w:rPr>
          <w:rFonts w:ascii="Times New Roman" w:hAnsi="Times New Roman" w:cs="Times New Roman"/>
          <w:sz w:val="24"/>
          <w:szCs w:val="24"/>
        </w:rPr>
        <w:t xml:space="preserve"> </w:t>
      </w:r>
      <w:r w:rsidRPr="00BD45EF">
        <w:rPr>
          <w:rFonts w:ascii="Times New Roman" w:hAnsi="Times New Roman" w:cs="Times New Roman"/>
          <w:sz w:val="24"/>
          <w:szCs w:val="24"/>
        </w:rPr>
        <w:br/>
        <w:t xml:space="preserve">This course is organized in </w:t>
      </w:r>
      <w:r w:rsidR="00BA6205">
        <w:rPr>
          <w:rFonts w:ascii="Times New Roman" w:hAnsi="Times New Roman" w:cs="Times New Roman"/>
          <w:sz w:val="24"/>
          <w:szCs w:val="24"/>
        </w:rPr>
        <w:t>topic</w:t>
      </w:r>
      <w:r w:rsidRPr="00BD45EF">
        <w:rPr>
          <w:rFonts w:ascii="Times New Roman" w:hAnsi="Times New Roman" w:cs="Times New Roman"/>
          <w:sz w:val="24"/>
          <w:szCs w:val="24"/>
        </w:rPr>
        <w:t xml:space="preserve">s. You will work on </w:t>
      </w:r>
      <w:r w:rsidR="00117DFC">
        <w:rPr>
          <w:rFonts w:ascii="Times New Roman" w:hAnsi="Times New Roman" w:cs="Times New Roman"/>
          <w:sz w:val="24"/>
          <w:szCs w:val="24"/>
        </w:rPr>
        <w:t xml:space="preserve">1 or 2 topics each </w:t>
      </w:r>
      <w:proofErr w:type="gramStart"/>
      <w:r w:rsidR="00117DFC">
        <w:rPr>
          <w:rFonts w:ascii="Times New Roman" w:hAnsi="Times New Roman" w:cs="Times New Roman"/>
          <w:sz w:val="24"/>
          <w:szCs w:val="24"/>
        </w:rPr>
        <w:t>week</w:t>
      </w:r>
      <w:r w:rsidR="00BA6205">
        <w:rPr>
          <w:rFonts w:ascii="Times New Roman" w:hAnsi="Times New Roman" w:cs="Times New Roman"/>
          <w:sz w:val="24"/>
          <w:szCs w:val="24"/>
        </w:rPr>
        <w:t>.</w:t>
      </w:r>
      <w:r w:rsidRPr="00BD45EF">
        <w:rPr>
          <w:rFonts w:ascii="Times New Roman" w:hAnsi="Times New Roman" w:cs="Times New Roman"/>
          <w:sz w:val="24"/>
          <w:szCs w:val="24"/>
        </w:rPr>
        <w:t>.</w:t>
      </w:r>
      <w:proofErr w:type="gramEnd"/>
      <w:r w:rsidRPr="00BD45EF">
        <w:rPr>
          <w:rFonts w:ascii="Times New Roman" w:hAnsi="Times New Roman" w:cs="Times New Roman"/>
          <w:sz w:val="24"/>
          <w:szCs w:val="24"/>
        </w:rPr>
        <w:t xml:space="preserve"> The quizzes, discussions, assignments, and exams are explained, below.</w:t>
      </w:r>
    </w:p>
    <w:p w14:paraId="61AB9CA0" w14:textId="77777777" w:rsidR="00360054" w:rsidRPr="00BD45EF" w:rsidRDefault="0098109C">
      <w:pPr>
        <w:spacing w:after="0" w:line="240" w:lineRule="auto"/>
        <w:ind w:left="720"/>
        <w:rPr>
          <w:rFonts w:ascii="Times New Roman" w:hAnsi="Times New Roman" w:cs="Times New Roman"/>
          <w:sz w:val="24"/>
          <w:szCs w:val="24"/>
        </w:rPr>
      </w:pPr>
      <w:r w:rsidRPr="00BD45EF">
        <w:rPr>
          <w:rFonts w:ascii="Times New Roman" w:hAnsi="Times New Roman" w:cs="Times New Roman"/>
          <w:b/>
          <w:sz w:val="24"/>
          <w:szCs w:val="24"/>
          <w:u w:val="single"/>
        </w:rPr>
        <w:t>Quizzes and Discussions</w:t>
      </w:r>
    </w:p>
    <w:p w14:paraId="0FA48CDB" w14:textId="6DC5559E" w:rsidR="00360054" w:rsidRPr="002F31C3" w:rsidRDefault="0098109C" w:rsidP="002F31C3">
      <w:pPr>
        <w:spacing w:after="0" w:line="240" w:lineRule="auto"/>
        <w:rPr>
          <w:rFonts w:ascii="Times New Roman" w:hAnsi="Times New Roman" w:cs="Times New Roman"/>
          <w:b/>
          <w:sz w:val="24"/>
        </w:rPr>
      </w:pPr>
      <w:r w:rsidRPr="00BD45EF">
        <w:rPr>
          <w:rFonts w:ascii="Times New Roman" w:hAnsi="Times New Roman" w:cs="Times New Roman"/>
          <w:sz w:val="24"/>
          <w:szCs w:val="24"/>
        </w:rPr>
        <w:t xml:space="preserve">You will take </w:t>
      </w:r>
      <w:r w:rsidR="00B56195">
        <w:rPr>
          <w:rFonts w:ascii="Times New Roman" w:hAnsi="Times New Roman" w:cs="Times New Roman"/>
          <w:sz w:val="24"/>
          <w:szCs w:val="24"/>
        </w:rPr>
        <w:t>one</w:t>
      </w:r>
      <w:r w:rsidRPr="00BD45EF">
        <w:rPr>
          <w:rFonts w:ascii="Times New Roman" w:hAnsi="Times New Roman" w:cs="Times New Roman"/>
          <w:sz w:val="24"/>
          <w:szCs w:val="24"/>
        </w:rPr>
        <w:t xml:space="preserve"> </w:t>
      </w:r>
      <w:r w:rsidRPr="00BD45EF">
        <w:rPr>
          <w:rFonts w:ascii="Times New Roman" w:hAnsi="Times New Roman" w:cs="Times New Roman"/>
          <w:sz w:val="24"/>
          <w:szCs w:val="24"/>
          <w:u w:val="single"/>
        </w:rPr>
        <w:t xml:space="preserve">quiz </w:t>
      </w:r>
      <w:r w:rsidRPr="00BD45EF">
        <w:rPr>
          <w:rFonts w:ascii="Times New Roman" w:hAnsi="Times New Roman" w:cs="Times New Roman"/>
          <w:sz w:val="24"/>
          <w:szCs w:val="24"/>
        </w:rPr>
        <w:t xml:space="preserve">each </w:t>
      </w:r>
      <w:r w:rsidR="00B56195">
        <w:rPr>
          <w:rFonts w:ascii="Times New Roman" w:hAnsi="Times New Roman" w:cs="Times New Roman"/>
          <w:sz w:val="24"/>
          <w:szCs w:val="24"/>
        </w:rPr>
        <w:t>day</w:t>
      </w:r>
      <w:r w:rsidRPr="00BD45EF">
        <w:rPr>
          <w:rFonts w:ascii="Times New Roman" w:hAnsi="Times New Roman" w:cs="Times New Roman"/>
          <w:sz w:val="24"/>
          <w:szCs w:val="24"/>
        </w:rPr>
        <w:t xml:space="preserve"> (</w:t>
      </w:r>
      <w:r w:rsidR="00B56195">
        <w:rPr>
          <w:rFonts w:ascii="Times New Roman" w:hAnsi="Times New Roman" w:cs="Times New Roman"/>
          <w:sz w:val="24"/>
          <w:szCs w:val="24"/>
        </w:rPr>
        <w:t>Monday-Thursday</w:t>
      </w:r>
      <w:r w:rsidRPr="00BD45EF">
        <w:rPr>
          <w:rFonts w:ascii="Times New Roman" w:hAnsi="Times New Roman" w:cs="Times New Roman"/>
          <w:sz w:val="24"/>
          <w:szCs w:val="24"/>
        </w:rPr>
        <w:t xml:space="preserve">) over the assigned reading in the textbook. </w:t>
      </w:r>
      <w:r w:rsidRPr="00BD45EF">
        <w:rPr>
          <w:rFonts w:ascii="Times New Roman" w:hAnsi="Times New Roman" w:cs="Times New Roman"/>
          <w:sz w:val="24"/>
          <w:szCs w:val="24"/>
          <w:u w:val="single"/>
        </w:rPr>
        <w:t>The quizzes are taken online in</w:t>
      </w:r>
      <w:r w:rsidR="0033198D">
        <w:rPr>
          <w:rFonts w:ascii="Times New Roman" w:hAnsi="Times New Roman" w:cs="Times New Roman"/>
          <w:sz w:val="24"/>
          <w:szCs w:val="24"/>
          <w:u w:val="single"/>
        </w:rPr>
        <w:t xml:space="preserve"> the Moodle </w:t>
      </w:r>
      <w:r w:rsidRPr="00BD45EF">
        <w:rPr>
          <w:rFonts w:ascii="Times New Roman" w:hAnsi="Times New Roman" w:cs="Times New Roman"/>
          <w:sz w:val="24"/>
          <w:szCs w:val="24"/>
          <w:u w:val="single"/>
        </w:rPr>
        <w:t>Learning</w:t>
      </w:r>
      <w:r w:rsidR="0033198D">
        <w:rPr>
          <w:rFonts w:ascii="Times New Roman" w:hAnsi="Times New Roman" w:cs="Times New Roman"/>
          <w:sz w:val="24"/>
          <w:szCs w:val="24"/>
          <w:u w:val="single"/>
        </w:rPr>
        <w:t xml:space="preserve"> platform</w:t>
      </w:r>
      <w:r w:rsidRPr="00BD45EF">
        <w:rPr>
          <w:rFonts w:ascii="Times New Roman" w:hAnsi="Times New Roman" w:cs="Times New Roman"/>
          <w:sz w:val="24"/>
          <w:szCs w:val="24"/>
          <w:u w:val="single"/>
        </w:rPr>
        <w:t>.</w:t>
      </w:r>
      <w:r w:rsidRPr="00BD45EF">
        <w:rPr>
          <w:rFonts w:ascii="Times New Roman" w:hAnsi="Times New Roman" w:cs="Times New Roman"/>
          <w:sz w:val="24"/>
          <w:szCs w:val="24"/>
        </w:rPr>
        <w:t xml:space="preserve"> You will find them in each </w:t>
      </w:r>
      <w:r w:rsidR="006A25FA">
        <w:rPr>
          <w:rFonts w:ascii="Times New Roman" w:hAnsi="Times New Roman" w:cs="Times New Roman"/>
          <w:sz w:val="24"/>
          <w:szCs w:val="24"/>
        </w:rPr>
        <w:t>topic</w:t>
      </w:r>
      <w:r w:rsidRPr="00BD45EF">
        <w:rPr>
          <w:rFonts w:ascii="Times New Roman" w:hAnsi="Times New Roman" w:cs="Times New Roman"/>
          <w:sz w:val="24"/>
          <w:szCs w:val="24"/>
        </w:rPr>
        <w:t xml:space="preserve"> in </w:t>
      </w:r>
      <w:r w:rsidR="002F31C3" w:rsidRPr="002B2AB8">
        <w:rPr>
          <w:rFonts w:ascii="Open Sans" w:hAnsi="Open Sans" w:cs="Open Sans"/>
          <w:color w:val="000000" w:themeColor="text1"/>
          <w:sz w:val="23"/>
          <w:szCs w:val="23"/>
          <w:shd w:val="clear" w:color="auto" w:fill="F5F5F7"/>
        </w:rPr>
        <w:t>PHIL 2306 S2W1 WEB</w:t>
      </w:r>
      <w:r w:rsidRPr="00BD45EF">
        <w:rPr>
          <w:rFonts w:ascii="Times New Roman" w:hAnsi="Times New Roman" w:cs="Times New Roman"/>
          <w:sz w:val="24"/>
          <w:szCs w:val="24"/>
        </w:rPr>
        <w:t xml:space="preserve">.  The quizzes are 20 per cent of your grade.  </w:t>
      </w:r>
      <w:r w:rsidRPr="00BD45EF">
        <w:rPr>
          <w:rFonts w:ascii="Times New Roman" w:hAnsi="Times New Roman" w:cs="Times New Roman"/>
          <w:sz w:val="24"/>
          <w:szCs w:val="24"/>
          <w:u w:val="single"/>
        </w:rPr>
        <w:t>You will</w:t>
      </w:r>
      <w:r w:rsidRPr="00BD45EF">
        <w:rPr>
          <w:rFonts w:ascii="Times New Roman" w:hAnsi="Times New Roman" w:cs="Times New Roman"/>
          <w:sz w:val="24"/>
          <w:szCs w:val="24"/>
        </w:rPr>
        <w:t xml:space="preserve"> participate in the </w:t>
      </w:r>
      <w:r w:rsidRPr="00BD45EF">
        <w:rPr>
          <w:rFonts w:ascii="Times New Roman" w:hAnsi="Times New Roman" w:cs="Times New Roman"/>
          <w:sz w:val="24"/>
          <w:szCs w:val="24"/>
          <w:u w:val="single"/>
        </w:rPr>
        <w:t>discussions</w:t>
      </w:r>
      <w:r w:rsidRPr="00BD45EF">
        <w:rPr>
          <w:rFonts w:ascii="Times New Roman" w:hAnsi="Times New Roman" w:cs="Times New Roman"/>
          <w:sz w:val="24"/>
          <w:szCs w:val="24"/>
        </w:rPr>
        <w:t xml:space="preserve"> listed </w:t>
      </w:r>
      <w:proofErr w:type="gramStart"/>
      <w:r w:rsidRPr="00BD45EF">
        <w:rPr>
          <w:rFonts w:ascii="Times New Roman" w:hAnsi="Times New Roman" w:cs="Times New Roman"/>
          <w:sz w:val="24"/>
          <w:szCs w:val="24"/>
        </w:rPr>
        <w:t>in</w:t>
      </w:r>
      <w:proofErr w:type="gramEnd"/>
      <w:r w:rsidRPr="00BD45EF">
        <w:rPr>
          <w:rFonts w:ascii="Times New Roman" w:hAnsi="Times New Roman" w:cs="Times New Roman"/>
          <w:sz w:val="24"/>
          <w:szCs w:val="24"/>
        </w:rPr>
        <w:t xml:space="preserve"> each </w:t>
      </w:r>
      <w:proofErr w:type="spellStart"/>
      <w:r w:rsidR="00117DFC">
        <w:rPr>
          <w:rFonts w:ascii="Times New Roman" w:hAnsi="Times New Roman" w:cs="Times New Roman"/>
          <w:sz w:val="24"/>
          <w:szCs w:val="24"/>
        </w:rPr>
        <w:t>toopic</w:t>
      </w:r>
      <w:proofErr w:type="spellEnd"/>
      <w:r w:rsidRPr="00BD45EF">
        <w:rPr>
          <w:rFonts w:ascii="Times New Roman" w:hAnsi="Times New Roman" w:cs="Times New Roman"/>
          <w:sz w:val="24"/>
          <w:szCs w:val="24"/>
        </w:rPr>
        <w:t>. The discussions will be over case studies (in the textbook and from outside sources)</w:t>
      </w:r>
      <w:proofErr w:type="gramStart"/>
      <w:r w:rsidRPr="00BD45EF">
        <w:rPr>
          <w:rFonts w:ascii="Times New Roman" w:hAnsi="Times New Roman" w:cs="Times New Roman"/>
          <w:sz w:val="24"/>
          <w:szCs w:val="24"/>
        </w:rPr>
        <w:t xml:space="preserve"> movies</w:t>
      </w:r>
      <w:proofErr w:type="gramEnd"/>
      <w:r w:rsidR="006A25FA">
        <w:rPr>
          <w:rFonts w:ascii="Times New Roman" w:hAnsi="Times New Roman" w:cs="Times New Roman"/>
          <w:sz w:val="24"/>
          <w:szCs w:val="24"/>
        </w:rPr>
        <w:t xml:space="preserve"> or </w:t>
      </w:r>
      <w:r w:rsidR="00B56195">
        <w:rPr>
          <w:rFonts w:ascii="Times New Roman" w:hAnsi="Times New Roman" w:cs="Times New Roman"/>
          <w:sz w:val="24"/>
          <w:szCs w:val="24"/>
        </w:rPr>
        <w:t>videos</w:t>
      </w:r>
      <w:r w:rsidR="00B56195" w:rsidRPr="00BD45EF">
        <w:rPr>
          <w:rFonts w:ascii="Times New Roman" w:hAnsi="Times New Roman" w:cs="Times New Roman"/>
          <w:sz w:val="24"/>
          <w:szCs w:val="24"/>
        </w:rPr>
        <w:t>, current</w:t>
      </w:r>
      <w:r w:rsidRPr="00BD45EF">
        <w:rPr>
          <w:rFonts w:ascii="Times New Roman" w:hAnsi="Times New Roman" w:cs="Times New Roman"/>
          <w:sz w:val="24"/>
          <w:szCs w:val="24"/>
        </w:rPr>
        <w:t xml:space="preserve"> issues</w:t>
      </w:r>
      <w:r w:rsidR="006A25FA">
        <w:rPr>
          <w:rFonts w:ascii="Times New Roman" w:hAnsi="Times New Roman" w:cs="Times New Roman"/>
          <w:sz w:val="24"/>
          <w:szCs w:val="24"/>
        </w:rPr>
        <w:t xml:space="preserve"> and/or case studies</w:t>
      </w:r>
      <w:r w:rsidRPr="00BD45EF">
        <w:rPr>
          <w:rFonts w:ascii="Times New Roman" w:hAnsi="Times New Roman" w:cs="Times New Roman"/>
          <w:sz w:val="24"/>
          <w:szCs w:val="24"/>
        </w:rPr>
        <w:t xml:space="preserve">. You must post </w:t>
      </w:r>
      <w:r w:rsidRPr="002F31C3">
        <w:rPr>
          <w:rFonts w:ascii="Times New Roman" w:hAnsi="Times New Roman" w:cs="Times New Roman"/>
          <w:b/>
          <w:bCs/>
          <w:sz w:val="24"/>
          <w:szCs w:val="24"/>
        </w:rPr>
        <w:t>two times</w:t>
      </w:r>
      <w:r w:rsidRPr="00BD45EF">
        <w:rPr>
          <w:rFonts w:ascii="Times New Roman" w:hAnsi="Times New Roman" w:cs="Times New Roman"/>
          <w:sz w:val="24"/>
          <w:szCs w:val="24"/>
        </w:rPr>
        <w:t xml:space="preserve"> or more in each discussion. The </w:t>
      </w:r>
      <w:r w:rsidRPr="00BD45EF">
        <w:rPr>
          <w:rFonts w:ascii="Times New Roman" w:hAnsi="Times New Roman" w:cs="Times New Roman"/>
          <w:sz w:val="24"/>
          <w:szCs w:val="24"/>
          <w:u w:val="single"/>
        </w:rPr>
        <w:t>first</w:t>
      </w:r>
      <w:r w:rsidRPr="00BD45EF">
        <w:rPr>
          <w:rFonts w:ascii="Times New Roman" w:hAnsi="Times New Roman" w:cs="Times New Roman"/>
          <w:sz w:val="24"/>
          <w:szCs w:val="24"/>
        </w:rPr>
        <w:t xml:space="preserve"> post will be answers to the questions listed, and the </w:t>
      </w:r>
      <w:r w:rsidRPr="00BD45EF">
        <w:rPr>
          <w:rFonts w:ascii="Times New Roman" w:hAnsi="Times New Roman" w:cs="Times New Roman"/>
          <w:sz w:val="24"/>
          <w:szCs w:val="24"/>
          <w:u w:val="single"/>
        </w:rPr>
        <w:t>second</w:t>
      </w:r>
      <w:r w:rsidRPr="00BD45EF">
        <w:rPr>
          <w:rFonts w:ascii="Times New Roman" w:hAnsi="Times New Roman" w:cs="Times New Roman"/>
          <w:sz w:val="24"/>
          <w:szCs w:val="24"/>
        </w:rPr>
        <w:t xml:space="preserve"> post will be a </w:t>
      </w:r>
      <w:r w:rsidRPr="006A25FA">
        <w:rPr>
          <w:rFonts w:ascii="Times New Roman" w:hAnsi="Times New Roman" w:cs="Times New Roman"/>
          <w:b/>
          <w:bCs/>
          <w:sz w:val="24"/>
          <w:szCs w:val="24"/>
        </w:rPr>
        <w:t>reply to another student’s post.</w:t>
      </w:r>
      <w:r w:rsidRPr="00BD45EF">
        <w:rPr>
          <w:rFonts w:ascii="Times New Roman" w:hAnsi="Times New Roman" w:cs="Times New Roman"/>
          <w:sz w:val="24"/>
          <w:szCs w:val="24"/>
        </w:rPr>
        <w:t xml:space="preserve"> The discussions are 20 per cent of your grade. </w:t>
      </w:r>
      <w:r w:rsidR="00B56195" w:rsidRPr="00BD45EF">
        <w:rPr>
          <w:rFonts w:ascii="Times New Roman" w:hAnsi="Times New Roman" w:cs="Times New Roman"/>
          <w:sz w:val="24"/>
          <w:szCs w:val="24"/>
        </w:rPr>
        <w:t>Discussions</w:t>
      </w:r>
      <w:r w:rsidRPr="00BD45EF">
        <w:rPr>
          <w:rFonts w:ascii="Times New Roman" w:hAnsi="Times New Roman" w:cs="Times New Roman"/>
          <w:sz w:val="24"/>
          <w:szCs w:val="24"/>
        </w:rPr>
        <w:t xml:space="preserve"> are fou</w:t>
      </w:r>
      <w:r w:rsidR="006A25FA">
        <w:rPr>
          <w:rFonts w:ascii="Times New Roman" w:hAnsi="Times New Roman" w:cs="Times New Roman"/>
          <w:sz w:val="24"/>
          <w:szCs w:val="24"/>
        </w:rPr>
        <w:t>nd under each topic</w:t>
      </w:r>
      <w:r w:rsidRPr="00BD45EF">
        <w:rPr>
          <w:rFonts w:ascii="Times New Roman" w:hAnsi="Times New Roman" w:cs="Times New Roman"/>
          <w:sz w:val="24"/>
          <w:szCs w:val="24"/>
        </w:rPr>
        <w:t xml:space="preserve">.  You </w:t>
      </w:r>
      <w:r w:rsidRPr="00BD45EF">
        <w:rPr>
          <w:rFonts w:ascii="Times New Roman" w:hAnsi="Times New Roman" w:cs="Times New Roman"/>
          <w:sz w:val="24"/>
          <w:szCs w:val="24"/>
          <w:u w:val="single"/>
        </w:rPr>
        <w:t>must complete</w:t>
      </w:r>
      <w:r w:rsidRPr="00BD45EF">
        <w:rPr>
          <w:rFonts w:ascii="Times New Roman" w:hAnsi="Times New Roman" w:cs="Times New Roman"/>
          <w:sz w:val="24"/>
          <w:szCs w:val="24"/>
        </w:rPr>
        <w:t xml:space="preserve"> your discussions by the </w:t>
      </w:r>
      <w:r w:rsidRPr="00BD45EF">
        <w:rPr>
          <w:rFonts w:ascii="Times New Roman" w:hAnsi="Times New Roman" w:cs="Times New Roman"/>
          <w:sz w:val="24"/>
          <w:szCs w:val="24"/>
          <w:u w:val="single"/>
        </w:rPr>
        <w:t>due date</w:t>
      </w:r>
      <w:r w:rsidRPr="00BD45EF">
        <w:rPr>
          <w:rFonts w:ascii="Times New Roman" w:hAnsi="Times New Roman" w:cs="Times New Roman"/>
          <w:sz w:val="24"/>
          <w:szCs w:val="24"/>
        </w:rPr>
        <w:t xml:space="preserve"> listed in your Class Schedule in this syllabus on page 5. </w:t>
      </w:r>
      <w:r w:rsidR="00D868BE" w:rsidRPr="00117DFC">
        <w:rPr>
          <w:rFonts w:ascii="Times New Roman" w:hAnsi="Times New Roman" w:cs="Times New Roman"/>
          <w:b/>
          <w:bCs/>
          <w:sz w:val="24"/>
          <w:szCs w:val="24"/>
        </w:rPr>
        <w:t xml:space="preserve">You will find the videos under each </w:t>
      </w:r>
      <w:proofErr w:type="gramStart"/>
      <w:r w:rsidR="00D868BE" w:rsidRPr="00117DFC">
        <w:rPr>
          <w:rFonts w:ascii="Times New Roman" w:hAnsi="Times New Roman" w:cs="Times New Roman"/>
          <w:b/>
          <w:bCs/>
          <w:sz w:val="24"/>
          <w:szCs w:val="24"/>
        </w:rPr>
        <w:t>topic, if</w:t>
      </w:r>
      <w:proofErr w:type="gramEnd"/>
      <w:r w:rsidR="00D868BE" w:rsidRPr="00117DFC">
        <w:rPr>
          <w:rFonts w:ascii="Times New Roman" w:hAnsi="Times New Roman" w:cs="Times New Roman"/>
          <w:b/>
          <w:bCs/>
          <w:sz w:val="24"/>
          <w:szCs w:val="24"/>
        </w:rPr>
        <w:t xml:space="preserve"> there is a video.</w:t>
      </w:r>
    </w:p>
    <w:p w14:paraId="36BC6229" w14:textId="77777777" w:rsidR="00360054" w:rsidRPr="00BD45EF" w:rsidRDefault="0098109C">
      <w:pPr>
        <w:spacing w:after="0" w:line="240" w:lineRule="auto"/>
        <w:ind w:left="720"/>
        <w:rPr>
          <w:rFonts w:ascii="Times New Roman" w:hAnsi="Times New Roman" w:cs="Times New Roman"/>
          <w:sz w:val="24"/>
          <w:szCs w:val="24"/>
        </w:rPr>
      </w:pPr>
      <w:r w:rsidRPr="00BD45EF">
        <w:rPr>
          <w:rFonts w:ascii="Times New Roman" w:hAnsi="Times New Roman" w:cs="Times New Roman"/>
          <w:sz w:val="24"/>
          <w:szCs w:val="24"/>
        </w:rPr>
        <w:t xml:space="preserve">                </w:t>
      </w:r>
    </w:p>
    <w:p w14:paraId="740E8600" w14:textId="019ECEDC" w:rsidR="00360054" w:rsidRPr="00BD45EF" w:rsidRDefault="00000000">
      <w:pPr>
        <w:ind w:left="720"/>
        <w:rPr>
          <w:rFonts w:ascii="Times New Roman" w:hAnsi="Times New Roman" w:cs="Times New Roman"/>
          <w:i/>
          <w:sz w:val="24"/>
          <w:szCs w:val="24"/>
        </w:rPr>
      </w:pPr>
      <w:hyperlink r:id="rId10" w:tooltip="Edit this Item" w:history="1">
        <w:r w:rsidR="0098109C" w:rsidRPr="00BD45EF">
          <w:rPr>
            <w:rFonts w:ascii="Verdana" w:hAnsi="Verdana"/>
            <w:b/>
            <w:bCs/>
            <w:sz w:val="20"/>
            <w:szCs w:val="20"/>
            <w:u w:val="single"/>
          </w:rPr>
          <w:t>Exams</w:t>
        </w:r>
      </w:hyperlink>
      <w:r w:rsidR="0098109C" w:rsidRPr="00BD45EF">
        <w:rPr>
          <w:rFonts w:ascii="Verdana" w:hAnsi="Verdana"/>
          <w:b/>
          <w:bCs/>
          <w:sz w:val="20"/>
          <w:szCs w:val="20"/>
        </w:rPr>
        <w:t xml:space="preserve"> </w:t>
      </w:r>
      <w:r w:rsidR="0098109C" w:rsidRPr="00BD45EF">
        <w:rPr>
          <w:rFonts w:ascii="Verdana" w:hAnsi="Verdana"/>
          <w:sz w:val="20"/>
          <w:szCs w:val="20"/>
        </w:rPr>
        <w:br/>
        <w:t>You will take three exams in this course</w:t>
      </w:r>
      <w:r w:rsidR="00BA6205">
        <w:rPr>
          <w:rFonts w:ascii="Verdana" w:hAnsi="Verdana"/>
          <w:sz w:val="20"/>
          <w:szCs w:val="20"/>
        </w:rPr>
        <w:t xml:space="preserve"> online</w:t>
      </w:r>
      <w:r w:rsidR="0098109C" w:rsidRPr="00BD45EF">
        <w:rPr>
          <w:rFonts w:ascii="Verdana" w:hAnsi="Verdana"/>
          <w:sz w:val="20"/>
          <w:szCs w:val="20"/>
        </w:rPr>
        <w:t>.</w:t>
      </w:r>
      <w:r w:rsidR="00BA6205">
        <w:rPr>
          <w:rFonts w:ascii="Verdana" w:hAnsi="Verdana"/>
          <w:sz w:val="20"/>
          <w:szCs w:val="20"/>
        </w:rPr>
        <w:t xml:space="preserve"> You will find the 3 exams in Topic 16, Exams.</w:t>
      </w:r>
      <w:r w:rsidR="0098109C" w:rsidRPr="00BD45EF">
        <w:rPr>
          <w:rFonts w:ascii="Verdana" w:hAnsi="Verdana"/>
          <w:sz w:val="20"/>
          <w:szCs w:val="20"/>
        </w:rPr>
        <w:t xml:space="preserve"> </w:t>
      </w:r>
      <w:r w:rsidR="0098109C" w:rsidRPr="00BD45EF">
        <w:rPr>
          <w:rFonts w:ascii="Verdana" w:hAnsi="Verdana"/>
          <w:sz w:val="20"/>
          <w:szCs w:val="20"/>
          <w:u w:val="single"/>
        </w:rPr>
        <w:t xml:space="preserve">Exam #1 is scheduled for </w:t>
      </w:r>
      <w:r w:rsidR="00916A73">
        <w:rPr>
          <w:rFonts w:ascii="Verdana" w:hAnsi="Verdana"/>
          <w:sz w:val="20"/>
          <w:szCs w:val="20"/>
          <w:u w:val="single"/>
        </w:rPr>
        <w:t>Ju</w:t>
      </w:r>
      <w:r w:rsidR="00C73D0F">
        <w:rPr>
          <w:rFonts w:ascii="Verdana" w:hAnsi="Verdana"/>
          <w:sz w:val="20"/>
          <w:szCs w:val="20"/>
          <w:u w:val="single"/>
        </w:rPr>
        <w:t>ly</w:t>
      </w:r>
      <w:r w:rsidR="006A179F">
        <w:rPr>
          <w:rFonts w:ascii="Verdana" w:hAnsi="Verdana"/>
          <w:sz w:val="20"/>
          <w:szCs w:val="20"/>
          <w:u w:val="single"/>
        </w:rPr>
        <w:t xml:space="preserve"> </w:t>
      </w:r>
      <w:r w:rsidR="00804DC2">
        <w:rPr>
          <w:rFonts w:ascii="Verdana" w:hAnsi="Verdana"/>
          <w:sz w:val="20"/>
          <w:szCs w:val="20"/>
          <w:u w:val="single"/>
        </w:rPr>
        <w:t>17</w:t>
      </w:r>
      <w:r w:rsidR="00DE4849" w:rsidRPr="00BD45EF">
        <w:rPr>
          <w:rFonts w:ascii="Verdana" w:hAnsi="Verdana"/>
          <w:sz w:val="20"/>
          <w:szCs w:val="20"/>
          <w:u w:val="single"/>
        </w:rPr>
        <w:t>, 202</w:t>
      </w:r>
      <w:r w:rsidR="006A179F">
        <w:rPr>
          <w:rFonts w:ascii="Verdana" w:hAnsi="Verdana"/>
          <w:sz w:val="20"/>
          <w:szCs w:val="20"/>
          <w:u w:val="single"/>
        </w:rPr>
        <w:t>3</w:t>
      </w:r>
      <w:r w:rsidR="00DE4849" w:rsidRPr="00BD45EF">
        <w:rPr>
          <w:rFonts w:ascii="Verdana" w:hAnsi="Verdana"/>
          <w:sz w:val="20"/>
          <w:szCs w:val="20"/>
          <w:u w:val="single"/>
        </w:rPr>
        <w:t>,</w:t>
      </w:r>
      <w:r w:rsidR="00BA6205">
        <w:rPr>
          <w:rFonts w:ascii="Verdana" w:hAnsi="Verdana"/>
          <w:sz w:val="20"/>
          <w:szCs w:val="20"/>
          <w:u w:val="single"/>
        </w:rPr>
        <w:t xml:space="preserve"> </w:t>
      </w:r>
      <w:r w:rsidR="0098109C" w:rsidRPr="00BD45EF">
        <w:rPr>
          <w:rFonts w:ascii="Verdana" w:hAnsi="Verdana"/>
          <w:sz w:val="20"/>
          <w:szCs w:val="20"/>
          <w:u w:val="single"/>
        </w:rPr>
        <w:t>Exam #2 is scheduled for</w:t>
      </w:r>
      <w:r w:rsidR="00956D18">
        <w:rPr>
          <w:rFonts w:ascii="Verdana" w:hAnsi="Verdana"/>
          <w:sz w:val="20"/>
          <w:szCs w:val="20"/>
          <w:u w:val="single"/>
        </w:rPr>
        <w:t xml:space="preserve"> </w:t>
      </w:r>
      <w:r w:rsidR="00916A73">
        <w:rPr>
          <w:rFonts w:ascii="Verdana" w:hAnsi="Verdana"/>
          <w:sz w:val="20"/>
          <w:szCs w:val="20"/>
          <w:u w:val="single"/>
        </w:rPr>
        <w:t>J</w:t>
      </w:r>
      <w:r w:rsidR="00C73D0F">
        <w:rPr>
          <w:rFonts w:ascii="Verdana" w:hAnsi="Verdana"/>
          <w:sz w:val="20"/>
          <w:szCs w:val="20"/>
          <w:u w:val="single"/>
        </w:rPr>
        <w:t>uly 26</w:t>
      </w:r>
      <w:r w:rsidR="00DE4849" w:rsidRPr="00BD45EF">
        <w:rPr>
          <w:rFonts w:ascii="Verdana" w:hAnsi="Verdana"/>
          <w:sz w:val="20"/>
          <w:szCs w:val="20"/>
          <w:u w:val="single"/>
        </w:rPr>
        <w:t>, 202</w:t>
      </w:r>
      <w:r w:rsidR="006A179F">
        <w:rPr>
          <w:rFonts w:ascii="Verdana" w:hAnsi="Verdana"/>
          <w:sz w:val="20"/>
          <w:szCs w:val="20"/>
          <w:u w:val="single"/>
        </w:rPr>
        <w:t>3</w:t>
      </w:r>
      <w:r w:rsidR="00DE4849" w:rsidRPr="00BD45EF">
        <w:rPr>
          <w:rFonts w:ascii="Verdana" w:hAnsi="Verdana"/>
          <w:sz w:val="20"/>
          <w:szCs w:val="20"/>
          <w:u w:val="single"/>
        </w:rPr>
        <w:t>,</w:t>
      </w:r>
      <w:r w:rsidR="0098109C" w:rsidRPr="00BD45EF">
        <w:rPr>
          <w:rFonts w:ascii="Verdana" w:hAnsi="Verdana"/>
          <w:sz w:val="20"/>
          <w:szCs w:val="20"/>
        </w:rPr>
        <w:t xml:space="preserve"> and </w:t>
      </w:r>
      <w:r w:rsidR="0098109C" w:rsidRPr="00BD45EF">
        <w:rPr>
          <w:rFonts w:ascii="Verdana" w:hAnsi="Verdana"/>
          <w:sz w:val="20"/>
          <w:szCs w:val="20"/>
          <w:u w:val="single"/>
        </w:rPr>
        <w:t xml:space="preserve">the Final Exam is scheduled for </w:t>
      </w:r>
      <w:r w:rsidR="00C73D0F">
        <w:rPr>
          <w:rFonts w:ascii="Verdana" w:hAnsi="Verdana"/>
          <w:sz w:val="20"/>
          <w:szCs w:val="20"/>
          <w:u w:val="single"/>
        </w:rPr>
        <w:t>Aug.</w:t>
      </w:r>
      <w:r w:rsidR="00956D18">
        <w:rPr>
          <w:rFonts w:ascii="Verdana" w:hAnsi="Verdana"/>
          <w:sz w:val="20"/>
          <w:szCs w:val="20"/>
          <w:u w:val="single"/>
        </w:rPr>
        <w:t xml:space="preserve"> </w:t>
      </w:r>
      <w:r w:rsidR="00C73D0F">
        <w:rPr>
          <w:rFonts w:ascii="Verdana" w:hAnsi="Verdana"/>
          <w:sz w:val="20"/>
          <w:szCs w:val="20"/>
          <w:u w:val="single"/>
        </w:rPr>
        <w:t>7</w:t>
      </w:r>
      <w:r w:rsidR="00DE4849" w:rsidRPr="00BD45EF">
        <w:rPr>
          <w:rFonts w:ascii="Verdana" w:hAnsi="Verdana"/>
          <w:sz w:val="20"/>
          <w:szCs w:val="20"/>
          <w:u w:val="single"/>
        </w:rPr>
        <w:t>, 202</w:t>
      </w:r>
      <w:r w:rsidR="006A179F">
        <w:rPr>
          <w:rFonts w:ascii="Verdana" w:hAnsi="Verdana"/>
          <w:sz w:val="20"/>
          <w:szCs w:val="20"/>
          <w:u w:val="single"/>
        </w:rPr>
        <w:t>3</w:t>
      </w:r>
      <w:r w:rsidR="00DE4849" w:rsidRPr="00BD45EF">
        <w:rPr>
          <w:rFonts w:ascii="Verdana" w:hAnsi="Verdana"/>
          <w:sz w:val="20"/>
          <w:szCs w:val="20"/>
          <w:u w:val="single"/>
        </w:rPr>
        <w:t>.</w:t>
      </w:r>
    </w:p>
    <w:p w14:paraId="6C37964C" w14:textId="77777777" w:rsidR="00360054" w:rsidRPr="00BD45EF" w:rsidRDefault="0098109C">
      <w:pPr>
        <w:spacing w:after="0" w:line="240" w:lineRule="auto"/>
        <w:rPr>
          <w:rFonts w:ascii="Times New Roman" w:hAnsi="Times New Roman" w:cs="Times New Roman"/>
          <w:b/>
          <w:sz w:val="24"/>
          <w:szCs w:val="24"/>
        </w:rPr>
      </w:pPr>
      <w:r w:rsidRPr="00BD45EF">
        <w:rPr>
          <w:rFonts w:ascii="Times New Roman" w:hAnsi="Times New Roman" w:cs="Times New Roman"/>
          <w:sz w:val="24"/>
          <w:szCs w:val="24"/>
        </w:rPr>
        <w:t xml:space="preserve">Go to the </w:t>
      </w:r>
      <w:r w:rsidRPr="00BD45EF">
        <w:rPr>
          <w:rFonts w:ascii="Times New Roman" w:hAnsi="Times New Roman" w:cs="Times New Roman"/>
          <w:b/>
          <w:sz w:val="24"/>
          <w:szCs w:val="24"/>
        </w:rPr>
        <w:t>Welcome Page</w:t>
      </w:r>
      <w:r w:rsidRPr="00BD45EF">
        <w:rPr>
          <w:rFonts w:ascii="Times New Roman" w:hAnsi="Times New Roman" w:cs="Times New Roman"/>
          <w:sz w:val="24"/>
          <w:szCs w:val="24"/>
        </w:rPr>
        <w:t xml:space="preserve">. This page will familiarize you with the mechanics of this </w:t>
      </w:r>
      <w:proofErr w:type="gramStart"/>
      <w:r w:rsidRPr="00BD45EF">
        <w:rPr>
          <w:rFonts w:ascii="Times New Roman" w:hAnsi="Times New Roman" w:cs="Times New Roman"/>
          <w:sz w:val="24"/>
          <w:szCs w:val="24"/>
        </w:rPr>
        <w:t>class, and</w:t>
      </w:r>
      <w:proofErr w:type="gramEnd"/>
      <w:r w:rsidRPr="00BD45EF">
        <w:rPr>
          <w:rFonts w:ascii="Times New Roman" w:hAnsi="Times New Roman" w:cs="Times New Roman"/>
          <w:sz w:val="24"/>
          <w:szCs w:val="24"/>
        </w:rPr>
        <w:t xml:space="preserve"> tell you what to do first. </w:t>
      </w:r>
      <w:r w:rsidRPr="00BD45EF">
        <w:rPr>
          <w:rFonts w:ascii="Times New Roman" w:hAnsi="Times New Roman" w:cs="Times New Roman"/>
          <w:b/>
          <w:sz w:val="24"/>
          <w:szCs w:val="24"/>
        </w:rPr>
        <w:tab/>
      </w:r>
    </w:p>
    <w:p w14:paraId="7C36C4A7" w14:textId="77777777" w:rsidR="00360054" w:rsidRPr="00BD45EF" w:rsidRDefault="00360054">
      <w:pPr>
        <w:rPr>
          <w:rFonts w:ascii="Times New Roman" w:hAnsi="Times New Roman" w:cs="Times New Roman"/>
          <w:sz w:val="24"/>
          <w:szCs w:val="24"/>
        </w:rPr>
      </w:pPr>
    </w:p>
    <w:p w14:paraId="5C2331CD" w14:textId="76AF6ADA" w:rsidR="00360054" w:rsidRPr="00BD45EF" w:rsidRDefault="00C77199">
      <w:pPr>
        <w:rPr>
          <w:rFonts w:ascii="Times New Roman" w:hAnsi="Times New Roman" w:cs="Times New Roman"/>
          <w:sz w:val="24"/>
          <w:szCs w:val="24"/>
        </w:rPr>
      </w:pPr>
      <w:r w:rsidRPr="00BD45EF">
        <w:rPr>
          <w:rFonts w:ascii="Times New Roman" w:hAnsi="Times New Roman" w:cs="Times New Roman"/>
          <w:b/>
          <w:noProof/>
          <w:sz w:val="28"/>
          <w:szCs w:val="36"/>
        </w:rPr>
        <mc:AlternateContent>
          <mc:Choice Requires="wps">
            <w:drawing>
              <wp:anchor distT="0" distB="0" distL="0" distR="0" simplePos="0" relativeHeight="2" behindDoc="0" locked="0" layoutInCell="1" allowOverlap="1" wp14:anchorId="630A27C5" wp14:editId="2F58A49A">
                <wp:simplePos x="0" y="0"/>
                <wp:positionH relativeFrom="margin">
                  <wp:align>left</wp:align>
                </wp:positionH>
                <wp:positionV relativeFrom="paragraph">
                  <wp:posOffset>13970</wp:posOffset>
                </wp:positionV>
                <wp:extent cx="5934075" cy="266700"/>
                <wp:effectExtent l="9525" t="10795" r="9525" b="825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66700"/>
                        </a:xfrm>
                        <a:prstGeom prst="rect">
                          <a:avLst/>
                        </a:prstGeom>
                        <a:solidFill>
                          <a:srgbClr val="D8D8D8"/>
                        </a:solidFill>
                        <a:ln w="12700">
                          <a:solidFill>
                            <a:srgbClr val="000000"/>
                          </a:solidFill>
                          <a:miter lim="800000"/>
                          <a:headEnd/>
                          <a:tailEnd/>
                        </a:ln>
                      </wps:spPr>
                      <wps:txbx>
                        <w:txbxContent>
                          <w:p w14:paraId="51078EA7" w14:textId="77777777" w:rsidR="00360054" w:rsidRDefault="0098109C">
                            <w:pPr>
                              <w:rPr>
                                <w:rFonts w:ascii="Times New Roman" w:hAnsi="Times New Roman" w:cs="Times New Roman"/>
                                <w:szCs w:val="36"/>
                                <w14:textOutline w14:w="9525" w14:cap="rnd" w14:cmpd="sng" w14:algn="ctr">
                                  <w14:solidFill>
                                    <w14:srgbClr w14:val="000000"/>
                                  </w14:solidFill>
                                  <w14:prstDash w14:val="solid"/>
                                  <w14:bevel/>
                                </w14:textOutline>
                              </w:rPr>
                            </w:pPr>
                            <w:r>
                              <w:rPr>
                                <w:rFonts w:ascii="Times New Roman" w:hAnsi="Times New Roman" w:cs="Times New Roman"/>
                                <w:b/>
                                <w:sz w:val="28"/>
                                <w:szCs w:val="36"/>
                              </w:rPr>
                              <w:t>Class Expectations</w:t>
                            </w:r>
                          </w:p>
                          <w:p w14:paraId="29F86F8A" w14:textId="77777777" w:rsidR="00360054" w:rsidRDefault="00360054">
                            <w:pPr>
                              <w:jc w:val="center"/>
                              <w:rPr>
                                <w:color w:val="385623"/>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0A27C5" id="1027" o:spid="_x0000_s1026" style="position:absolute;margin-left:0;margin-top:1.1pt;width:467.25pt;height:21pt;z-index: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ptEQIAACQEAAAOAAAAZHJzL2Uyb0RvYy54bWysU9uO0zAQfUfiHyy/06Slt42arlYti5CW&#10;BWnhA1zHSSwcjxm7TcrXM3a73QoQD4hEsjye8fGZMzOr26Ez7KDQa7AlH49yzpSVUGnblPzrl/s3&#10;S858ELYSBqwq+VF5frt+/WrVu0JNoAVTKWQEYn3Ru5K3Ibgiy7xsVSf8CJyy5KwBOxHIxCarUPSE&#10;3plskufzrAesHIJU3tPp9uTk64Rf10qGT3XtVWCm5MQtpBXTuotrtl6JokHhWi3PNMQ/sOiEtvTo&#10;BWorgmB71L9BdVoieKjDSEKXQV1rqVIOlM04/yWbp1Y4lXIhcby7yOT/H6x8PDy5zxipe/cA8ptn&#10;FjatsI26Q4S+VaKi58ZRqKx3vrhciIanq2zXf4SKSiv2AZIGQ41dBKTs2JCkPl6kVkNgkg5nN2+n&#10;+WLGmSTfZD5f5KkWmSiebzv04b2CjsVNyZFKmdDF4cGHyEYUzyGJPRhd3WtjkoHNbmOQHQSVfbuM&#10;f0qAkrwOM5b1lNskPv53jDx9f8LodKAGNror+fISJIqo2ztbpfYKQpvTnjgbexYyahfb1Bdh2A0U&#10;GLc7qI4kKcKpUWmwaNMC/uCspyYtuf++F6g4Mx8sleVmPJ3Grk7GdLaYkIHXnt21R1hJUCWXATk7&#10;GZtwmoW9Q9209NY4CWHhjopZ66TzC68zc2rFJP95bGKvX9sp6mW41z8BAAD//wMAUEsDBBQABgAI&#10;AAAAIQDdKlK62QAAAAUBAAAPAAAAZHJzL2Rvd25yZXYueG1sTI/NTsMwEITvSLyDtUjcqFMTEEnj&#10;VFURXCsCD7CJt3GEfyLbbQNPjznBcTSjmW+a7WINO1OIk3cS1qsCGLnBq8mNEj7eX+6egMWETqHx&#10;jiR8UYRte33VYK38xb3RuUsjyyUu1ihBpzTXnMdBk8W48jO57B19sJiyDCNXAS+53BouiuKRW5xc&#10;XtA4017T8NmdrATsbSWwMtS/Hr4POx86vX7eS3l7s+w2wBIt6S8Mv/gZHdrM1PuTU5EZCflIkiAE&#10;sGxW9+UDsF5CWQrgbcP/07c/AAAA//8DAFBLAQItABQABgAIAAAAIQC2gziS/gAAAOEBAAATAAAA&#10;AAAAAAAAAAAAAAAAAABbQ29udGVudF9UeXBlc10ueG1sUEsBAi0AFAAGAAgAAAAhADj9If/WAAAA&#10;lAEAAAsAAAAAAAAAAAAAAAAALwEAAF9yZWxzLy5yZWxzUEsBAi0AFAAGAAgAAAAhAHoBum0RAgAA&#10;JAQAAA4AAAAAAAAAAAAAAAAALgIAAGRycy9lMm9Eb2MueG1sUEsBAi0AFAAGAAgAAAAhAN0qUrrZ&#10;AAAABQEAAA8AAAAAAAAAAAAAAAAAawQAAGRycy9kb3ducmV2LnhtbFBLBQYAAAAABAAEAPMAAABx&#10;BQAAAAA=&#10;" fillcolor="#d8d8d8" strokeweight="1pt">
                <v:textbox>
                  <w:txbxContent>
                    <w:p w14:paraId="51078EA7" w14:textId="77777777" w:rsidR="00360054" w:rsidRDefault="0098109C">
                      <w:pPr>
                        <w:rPr>
                          <w:rFonts w:ascii="Times New Roman" w:hAnsi="Times New Roman" w:cs="Times New Roman"/>
                          <w:szCs w:val="36"/>
                          <w14:textOutline w14:w="9525" w14:cap="rnd" w14:cmpd="sng" w14:algn="ctr">
                            <w14:solidFill>
                              <w14:srgbClr w14:val="000000"/>
                            </w14:solidFill>
                            <w14:prstDash w14:val="solid"/>
                            <w14:bevel/>
                          </w14:textOutline>
                        </w:rPr>
                      </w:pPr>
                      <w:r>
                        <w:rPr>
                          <w:rFonts w:ascii="Times New Roman" w:hAnsi="Times New Roman" w:cs="Times New Roman"/>
                          <w:b/>
                          <w:sz w:val="28"/>
                          <w:szCs w:val="36"/>
                        </w:rPr>
                        <w:t>Class Expectations</w:t>
                      </w:r>
                    </w:p>
                    <w:p w14:paraId="29F86F8A" w14:textId="77777777" w:rsidR="00360054" w:rsidRDefault="00360054">
                      <w:pPr>
                        <w:jc w:val="center"/>
                        <w:rPr>
                          <w:color w:val="385623"/>
                        </w:rPr>
                      </w:pPr>
                    </w:p>
                  </w:txbxContent>
                </v:textbox>
                <w10:wrap anchorx="margin"/>
              </v:rect>
            </w:pict>
          </mc:Fallback>
        </mc:AlternateContent>
      </w:r>
    </w:p>
    <w:p w14:paraId="58131BEF" w14:textId="3C41311E" w:rsidR="00360054" w:rsidRDefault="0098109C">
      <w:pPr>
        <w:rPr>
          <w:rFonts w:ascii="Times New Roman" w:hAnsi="Times New Roman" w:cs="Times New Roman"/>
          <w:sz w:val="24"/>
          <w:szCs w:val="24"/>
        </w:rPr>
      </w:pPr>
      <w:r w:rsidRPr="00BD45EF">
        <w:rPr>
          <w:rFonts w:ascii="Times New Roman" w:hAnsi="Times New Roman" w:cs="Times New Roman"/>
          <w:sz w:val="24"/>
          <w:szCs w:val="24"/>
        </w:rPr>
        <w:br/>
        <w:t>Students are expected to login the first 1</w:t>
      </w:r>
      <w:r w:rsidRPr="00BD45EF">
        <w:rPr>
          <w:rFonts w:ascii="Times New Roman" w:hAnsi="Times New Roman" w:cs="Times New Roman"/>
          <w:sz w:val="24"/>
          <w:szCs w:val="24"/>
          <w:vertAlign w:val="superscript"/>
        </w:rPr>
        <w:t>st</w:t>
      </w:r>
      <w:r w:rsidRPr="00BD45EF">
        <w:rPr>
          <w:rFonts w:ascii="Times New Roman" w:hAnsi="Times New Roman" w:cs="Times New Roman"/>
          <w:sz w:val="24"/>
          <w:szCs w:val="24"/>
        </w:rPr>
        <w:t xml:space="preserve"> day of class and begin working on their assignments immediately. You are expected to </w:t>
      </w:r>
      <w:r w:rsidRPr="006A179F">
        <w:rPr>
          <w:rFonts w:ascii="Times New Roman" w:hAnsi="Times New Roman" w:cs="Times New Roman"/>
          <w:b/>
          <w:bCs/>
          <w:sz w:val="24"/>
          <w:szCs w:val="24"/>
          <w:u w:val="single"/>
        </w:rPr>
        <w:t xml:space="preserve">log in </w:t>
      </w:r>
      <w:r w:rsidR="00C77199" w:rsidRPr="006A179F">
        <w:rPr>
          <w:rFonts w:ascii="Times New Roman" w:hAnsi="Times New Roman" w:cs="Times New Roman"/>
          <w:b/>
          <w:bCs/>
          <w:sz w:val="24"/>
          <w:szCs w:val="24"/>
          <w:u w:val="single"/>
        </w:rPr>
        <w:t>every day</w:t>
      </w:r>
      <w:r w:rsidRPr="006A179F">
        <w:rPr>
          <w:rFonts w:ascii="Times New Roman" w:hAnsi="Times New Roman" w:cs="Times New Roman"/>
          <w:b/>
          <w:bCs/>
          <w:sz w:val="24"/>
          <w:szCs w:val="24"/>
          <w:u w:val="single"/>
        </w:rPr>
        <w:t xml:space="preserve"> </w:t>
      </w:r>
      <w:r w:rsidR="00C77199" w:rsidRPr="006A179F">
        <w:rPr>
          <w:rFonts w:ascii="Times New Roman" w:hAnsi="Times New Roman" w:cs="Times New Roman"/>
          <w:b/>
          <w:bCs/>
          <w:sz w:val="24"/>
          <w:szCs w:val="24"/>
          <w:u w:val="single"/>
        </w:rPr>
        <w:t>of</w:t>
      </w:r>
      <w:r w:rsidRPr="006A179F">
        <w:rPr>
          <w:rFonts w:ascii="Times New Roman" w:hAnsi="Times New Roman" w:cs="Times New Roman"/>
          <w:b/>
          <w:bCs/>
          <w:sz w:val="24"/>
          <w:szCs w:val="24"/>
          <w:u w:val="single"/>
        </w:rPr>
        <w:t xml:space="preserve"> each week</w:t>
      </w:r>
      <w:r w:rsidRPr="00BD45EF">
        <w:rPr>
          <w:rFonts w:ascii="Times New Roman" w:hAnsi="Times New Roman" w:cs="Times New Roman"/>
          <w:sz w:val="24"/>
          <w:szCs w:val="24"/>
        </w:rPr>
        <w:t xml:space="preserve"> to check on announcements. </w:t>
      </w:r>
      <w:r w:rsidR="00D868BE" w:rsidRPr="00D868BE">
        <w:rPr>
          <w:rFonts w:ascii="Times New Roman" w:hAnsi="Times New Roman" w:cs="Times New Roman"/>
          <w:b/>
          <w:bCs/>
          <w:sz w:val="24"/>
          <w:szCs w:val="24"/>
        </w:rPr>
        <w:t>Log in on Sunday for attendance purposes</w:t>
      </w:r>
      <w:r w:rsidR="00D868BE">
        <w:rPr>
          <w:rFonts w:ascii="Times New Roman" w:hAnsi="Times New Roman" w:cs="Times New Roman"/>
          <w:sz w:val="24"/>
          <w:szCs w:val="24"/>
        </w:rPr>
        <w:t xml:space="preserve">. </w:t>
      </w:r>
      <w:r w:rsidRPr="00BD45EF">
        <w:rPr>
          <w:rFonts w:ascii="Times New Roman" w:hAnsi="Times New Roman" w:cs="Times New Roman"/>
          <w:sz w:val="24"/>
          <w:szCs w:val="24"/>
        </w:rPr>
        <w:t>Announcement</w:t>
      </w:r>
      <w:r w:rsidR="00B813FD">
        <w:rPr>
          <w:rFonts w:ascii="Times New Roman" w:hAnsi="Times New Roman" w:cs="Times New Roman"/>
          <w:sz w:val="24"/>
          <w:szCs w:val="24"/>
        </w:rPr>
        <w:t>s</w:t>
      </w:r>
      <w:r w:rsidRPr="00BD45EF">
        <w:rPr>
          <w:rFonts w:ascii="Times New Roman" w:hAnsi="Times New Roman" w:cs="Times New Roman"/>
          <w:sz w:val="24"/>
          <w:szCs w:val="24"/>
        </w:rPr>
        <w:t xml:space="preserve"> can be found in </w:t>
      </w:r>
      <w:r w:rsidR="00B56195">
        <w:rPr>
          <w:rFonts w:ascii="Times New Roman" w:hAnsi="Times New Roman" w:cs="Times New Roman"/>
          <w:sz w:val="24"/>
          <w:szCs w:val="24"/>
        </w:rPr>
        <w:t>emails</w:t>
      </w:r>
      <w:r w:rsidRPr="00BD45EF">
        <w:rPr>
          <w:rFonts w:ascii="Times New Roman" w:hAnsi="Times New Roman" w:cs="Times New Roman"/>
          <w:sz w:val="24"/>
          <w:szCs w:val="24"/>
        </w:rPr>
        <w:t xml:space="preserve">. You are expected to read </w:t>
      </w:r>
      <w:r w:rsidRPr="00BD45EF">
        <w:rPr>
          <w:rFonts w:ascii="Times New Roman" w:hAnsi="Times New Roman" w:cs="Times New Roman"/>
          <w:sz w:val="24"/>
          <w:szCs w:val="24"/>
          <w:u w:val="single"/>
        </w:rPr>
        <w:t>all assigned reading,</w:t>
      </w:r>
      <w:r w:rsidRPr="00BD45EF">
        <w:rPr>
          <w:rFonts w:ascii="Times New Roman" w:hAnsi="Times New Roman" w:cs="Times New Roman"/>
          <w:sz w:val="24"/>
          <w:szCs w:val="24"/>
        </w:rPr>
        <w:t xml:space="preserve"> take quizzes, view power point lectures, participate in discussions, and take three exams.</w:t>
      </w:r>
      <w:r w:rsidR="006A179F">
        <w:rPr>
          <w:rFonts w:ascii="Times New Roman" w:hAnsi="Times New Roman" w:cs="Times New Roman"/>
          <w:sz w:val="24"/>
          <w:szCs w:val="24"/>
        </w:rPr>
        <w:t xml:space="preserve"> You must take quizzes, complete discussions, and take exams on the dates given </w:t>
      </w:r>
      <w:r w:rsidR="00B92439">
        <w:rPr>
          <w:rFonts w:ascii="Times New Roman" w:hAnsi="Times New Roman" w:cs="Times New Roman"/>
          <w:sz w:val="24"/>
          <w:szCs w:val="24"/>
        </w:rPr>
        <w:t>in</w:t>
      </w:r>
      <w:r w:rsidR="006A179F">
        <w:rPr>
          <w:rFonts w:ascii="Times New Roman" w:hAnsi="Times New Roman" w:cs="Times New Roman"/>
          <w:sz w:val="24"/>
          <w:szCs w:val="24"/>
        </w:rPr>
        <w:t xml:space="preserve"> </w:t>
      </w:r>
      <w:proofErr w:type="gramStart"/>
      <w:r w:rsidR="006A179F" w:rsidRPr="006A179F">
        <w:rPr>
          <w:rFonts w:ascii="Times New Roman" w:hAnsi="Times New Roman" w:cs="Times New Roman"/>
          <w:i/>
          <w:iCs/>
          <w:sz w:val="24"/>
          <w:szCs w:val="24"/>
          <w:u w:val="single"/>
        </w:rPr>
        <w:t>Class</w:t>
      </w:r>
      <w:proofErr w:type="gramEnd"/>
      <w:r w:rsidR="006A179F" w:rsidRPr="006A179F">
        <w:rPr>
          <w:rFonts w:ascii="Times New Roman" w:hAnsi="Times New Roman" w:cs="Times New Roman"/>
          <w:i/>
          <w:iCs/>
          <w:sz w:val="24"/>
          <w:szCs w:val="24"/>
          <w:u w:val="single"/>
        </w:rPr>
        <w:t xml:space="preserve"> Schedule</w:t>
      </w:r>
      <w:r w:rsidR="006A179F">
        <w:rPr>
          <w:rFonts w:ascii="Times New Roman" w:hAnsi="Times New Roman" w:cs="Times New Roman"/>
          <w:sz w:val="24"/>
          <w:szCs w:val="24"/>
        </w:rPr>
        <w:t xml:space="preserve"> on page 5 of this syllabus.</w:t>
      </w:r>
    </w:p>
    <w:p w14:paraId="67FE545F" w14:textId="77777777" w:rsidR="00BD45EF" w:rsidRPr="00BD45EF" w:rsidRDefault="00BD45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BD45EF" w:rsidRPr="00BD45EF" w14:paraId="1DB9EC84" w14:textId="77777777">
        <w:tc>
          <w:tcPr>
            <w:tcW w:w="9350" w:type="dxa"/>
            <w:shd w:val="clear" w:color="auto" w:fill="D9D9D9"/>
          </w:tcPr>
          <w:p w14:paraId="70238533" w14:textId="2E148B6C" w:rsidR="00360054" w:rsidRPr="00BD45EF" w:rsidRDefault="0098109C">
            <w:pPr>
              <w:rPr>
                <w:rFonts w:ascii="Times New Roman" w:hAnsi="Times New Roman" w:cs="Times New Roman"/>
                <w:szCs w:val="36"/>
              </w:rPr>
            </w:pPr>
            <w:r w:rsidRPr="00BD45EF">
              <w:rPr>
                <w:rFonts w:ascii="Times New Roman" w:hAnsi="Times New Roman" w:cs="Times New Roman"/>
                <w:b/>
                <w:sz w:val="28"/>
                <w:szCs w:val="36"/>
              </w:rPr>
              <w:t>Class Schedule</w:t>
            </w:r>
            <w:r w:rsidR="001C4EE3" w:rsidRPr="00BD45EF">
              <w:rPr>
                <w:rFonts w:ascii="Times New Roman" w:hAnsi="Times New Roman" w:cs="Times New Roman"/>
                <w:b/>
                <w:sz w:val="28"/>
                <w:szCs w:val="36"/>
              </w:rPr>
              <w:t xml:space="preserve"> </w:t>
            </w:r>
          </w:p>
        </w:tc>
      </w:tr>
    </w:tbl>
    <w:p w14:paraId="00B34884" w14:textId="77777777" w:rsidR="00360054" w:rsidRPr="00BD45EF" w:rsidRDefault="00360054">
      <w:pPr>
        <w:rPr>
          <w:rFonts w:ascii="Arial" w:hAnsi="Arial"/>
          <w:b/>
        </w:rPr>
      </w:pPr>
    </w:p>
    <w:tbl>
      <w:tblPr>
        <w:tblStyle w:val="TableGrid"/>
        <w:tblW w:w="4673" w:type="pct"/>
        <w:tblInd w:w="18" w:type="dxa"/>
        <w:tblLayout w:type="fixed"/>
        <w:tblLook w:val="00A0" w:firstRow="1" w:lastRow="0" w:firstColumn="1" w:lastColumn="0" w:noHBand="0" w:noVBand="0"/>
      </w:tblPr>
      <w:tblGrid>
        <w:gridCol w:w="2442"/>
        <w:gridCol w:w="2508"/>
        <w:gridCol w:w="2588"/>
        <w:gridCol w:w="1201"/>
      </w:tblGrid>
      <w:tr w:rsidR="00BD45EF" w:rsidRPr="00BD45EF" w14:paraId="7A74C18F" w14:textId="77777777" w:rsidTr="00804DC2">
        <w:tc>
          <w:tcPr>
            <w:tcW w:w="1397" w:type="pct"/>
          </w:tcPr>
          <w:p w14:paraId="78F1AB25" w14:textId="77777777" w:rsidR="00360054" w:rsidRPr="00BD45EF" w:rsidRDefault="0098109C">
            <w:pPr>
              <w:rPr>
                <w:rFonts w:ascii="Arial" w:hAnsi="Arial"/>
                <w:b/>
              </w:rPr>
            </w:pPr>
            <w:r w:rsidRPr="00BD45EF">
              <w:rPr>
                <w:rFonts w:ascii="Arial" w:hAnsi="Arial"/>
                <w:b/>
              </w:rPr>
              <w:t>Topic</w:t>
            </w:r>
          </w:p>
        </w:tc>
        <w:tc>
          <w:tcPr>
            <w:tcW w:w="1435" w:type="pct"/>
          </w:tcPr>
          <w:p w14:paraId="6A3F9750" w14:textId="1EBB50BB" w:rsidR="00360054" w:rsidRPr="00BD45EF" w:rsidRDefault="00C77199">
            <w:pPr>
              <w:rPr>
                <w:rFonts w:ascii="Arial" w:hAnsi="Arial"/>
                <w:b/>
              </w:rPr>
            </w:pPr>
            <w:r w:rsidRPr="00BD45EF">
              <w:rPr>
                <w:rFonts w:ascii="Arial" w:hAnsi="Arial"/>
                <w:b/>
              </w:rPr>
              <w:t xml:space="preserve">Assigned </w:t>
            </w:r>
            <w:r w:rsidR="0098109C" w:rsidRPr="00BD45EF">
              <w:rPr>
                <w:rFonts w:ascii="Arial" w:hAnsi="Arial"/>
                <w:b/>
              </w:rPr>
              <w:t>Readings</w:t>
            </w:r>
          </w:p>
        </w:tc>
        <w:tc>
          <w:tcPr>
            <w:tcW w:w="1481" w:type="pct"/>
          </w:tcPr>
          <w:p w14:paraId="249CBA98" w14:textId="77777777" w:rsidR="00360054" w:rsidRPr="00BD45EF" w:rsidRDefault="0098109C">
            <w:pPr>
              <w:rPr>
                <w:rFonts w:ascii="Arial" w:hAnsi="Arial"/>
                <w:b/>
              </w:rPr>
            </w:pPr>
            <w:r w:rsidRPr="00BD45EF">
              <w:rPr>
                <w:rFonts w:ascii="Arial" w:hAnsi="Arial"/>
                <w:b/>
              </w:rPr>
              <w:t>Activities</w:t>
            </w:r>
          </w:p>
        </w:tc>
        <w:tc>
          <w:tcPr>
            <w:tcW w:w="688" w:type="pct"/>
          </w:tcPr>
          <w:p w14:paraId="2BAF2D97" w14:textId="77777777" w:rsidR="00360054" w:rsidRPr="00BD45EF" w:rsidRDefault="0098109C">
            <w:pPr>
              <w:rPr>
                <w:rFonts w:ascii="Arial" w:hAnsi="Arial"/>
                <w:b/>
              </w:rPr>
            </w:pPr>
            <w:r w:rsidRPr="00BD45EF">
              <w:rPr>
                <w:rFonts w:ascii="Arial" w:hAnsi="Arial"/>
                <w:b/>
              </w:rPr>
              <w:t>Due Date</w:t>
            </w:r>
          </w:p>
        </w:tc>
      </w:tr>
      <w:tr w:rsidR="00BD45EF" w:rsidRPr="00BD45EF" w14:paraId="1991D354" w14:textId="77777777" w:rsidTr="00804DC2">
        <w:trPr>
          <w:trHeight w:val="269"/>
        </w:trPr>
        <w:tc>
          <w:tcPr>
            <w:tcW w:w="1397" w:type="pct"/>
          </w:tcPr>
          <w:p w14:paraId="6C3284A1" w14:textId="77777777" w:rsidR="00360054" w:rsidRPr="00BD45EF" w:rsidRDefault="0098109C">
            <w:pPr>
              <w:rPr>
                <w:rFonts w:ascii="Arial" w:hAnsi="Arial"/>
              </w:rPr>
            </w:pPr>
            <w:r w:rsidRPr="00BD45EF">
              <w:rPr>
                <w:rFonts w:ascii="Arial" w:hAnsi="Arial"/>
              </w:rPr>
              <w:t>Introductory Lecture</w:t>
            </w:r>
          </w:p>
        </w:tc>
        <w:tc>
          <w:tcPr>
            <w:tcW w:w="1435" w:type="pct"/>
          </w:tcPr>
          <w:p w14:paraId="69171417" w14:textId="77777777" w:rsidR="00360054" w:rsidRPr="00BD45EF" w:rsidRDefault="00360054">
            <w:pPr>
              <w:rPr>
                <w:rFonts w:ascii="Arial" w:hAnsi="Arial"/>
              </w:rPr>
            </w:pPr>
          </w:p>
        </w:tc>
        <w:tc>
          <w:tcPr>
            <w:tcW w:w="1481" w:type="pct"/>
          </w:tcPr>
          <w:p w14:paraId="356A9D15" w14:textId="77777777" w:rsidR="00360054" w:rsidRPr="00BD45EF" w:rsidRDefault="0098109C">
            <w:pPr>
              <w:rPr>
                <w:rFonts w:ascii="Arial" w:hAnsi="Arial"/>
              </w:rPr>
            </w:pPr>
            <w:r w:rsidRPr="00BD45EF">
              <w:rPr>
                <w:rFonts w:ascii="Arial" w:hAnsi="Arial"/>
              </w:rPr>
              <w:t>Introductory PPT</w:t>
            </w:r>
          </w:p>
        </w:tc>
        <w:tc>
          <w:tcPr>
            <w:tcW w:w="688" w:type="pct"/>
          </w:tcPr>
          <w:p w14:paraId="56190997" w14:textId="73BABFCD" w:rsidR="00360054" w:rsidRPr="00BD45EF" w:rsidRDefault="002B2AB8">
            <w:pPr>
              <w:rPr>
                <w:rFonts w:ascii="Arial" w:hAnsi="Arial"/>
              </w:rPr>
            </w:pPr>
            <w:r>
              <w:rPr>
                <w:rFonts w:ascii="Arial" w:hAnsi="Arial"/>
              </w:rPr>
              <w:t>7-5</w:t>
            </w:r>
          </w:p>
        </w:tc>
      </w:tr>
      <w:tr w:rsidR="00BD45EF" w:rsidRPr="00BD45EF" w14:paraId="7D88E90A" w14:textId="77777777" w:rsidTr="00804DC2">
        <w:tc>
          <w:tcPr>
            <w:tcW w:w="1397" w:type="pct"/>
          </w:tcPr>
          <w:p w14:paraId="0A64FF75" w14:textId="77777777" w:rsidR="00360054" w:rsidRPr="00BD45EF" w:rsidRDefault="0098109C">
            <w:pPr>
              <w:rPr>
                <w:rFonts w:ascii="Arial" w:hAnsi="Arial"/>
              </w:rPr>
            </w:pPr>
            <w:r w:rsidRPr="00BD45EF">
              <w:rPr>
                <w:rFonts w:ascii="Arial" w:hAnsi="Arial"/>
              </w:rPr>
              <w:t>Ethics and Ethical Reasoning</w:t>
            </w:r>
          </w:p>
        </w:tc>
        <w:tc>
          <w:tcPr>
            <w:tcW w:w="1435" w:type="pct"/>
          </w:tcPr>
          <w:p w14:paraId="5FA8D8FC" w14:textId="77777777" w:rsidR="00360054" w:rsidRPr="00BD45EF" w:rsidRDefault="0098109C">
            <w:pPr>
              <w:rPr>
                <w:rFonts w:ascii="Arial" w:hAnsi="Arial"/>
              </w:rPr>
            </w:pPr>
            <w:r w:rsidRPr="00BD45EF">
              <w:rPr>
                <w:rFonts w:ascii="Arial" w:hAnsi="Arial"/>
              </w:rPr>
              <w:t>Chapter 1 p 1-19</w:t>
            </w:r>
          </w:p>
        </w:tc>
        <w:tc>
          <w:tcPr>
            <w:tcW w:w="1481" w:type="pct"/>
          </w:tcPr>
          <w:p w14:paraId="6B991F33" w14:textId="77777777" w:rsidR="00360054" w:rsidRPr="00BD45EF" w:rsidRDefault="0098109C">
            <w:pPr>
              <w:rPr>
                <w:rFonts w:ascii="Arial" w:hAnsi="Arial"/>
              </w:rPr>
            </w:pPr>
            <w:r w:rsidRPr="00BD45EF">
              <w:rPr>
                <w:rFonts w:ascii="Arial" w:hAnsi="Arial"/>
              </w:rPr>
              <w:t>Quiz 1 &amp; PowerPoint 1</w:t>
            </w:r>
          </w:p>
          <w:p w14:paraId="6C4ED7B1" w14:textId="77777777" w:rsidR="00360054" w:rsidRPr="00BD45EF" w:rsidRDefault="0098109C">
            <w:pPr>
              <w:rPr>
                <w:rFonts w:ascii="Arial" w:hAnsi="Arial"/>
              </w:rPr>
            </w:pPr>
            <w:r w:rsidRPr="00BD45EF">
              <w:rPr>
                <w:rFonts w:ascii="Arial" w:hAnsi="Arial"/>
                <w:sz w:val="20"/>
              </w:rPr>
              <w:t>Disc. Can Ethics be taught?</w:t>
            </w:r>
          </w:p>
        </w:tc>
        <w:tc>
          <w:tcPr>
            <w:tcW w:w="688" w:type="pct"/>
          </w:tcPr>
          <w:p w14:paraId="27B59E5C" w14:textId="063FF542" w:rsidR="00360054" w:rsidRPr="00BD45EF" w:rsidRDefault="00804DC2">
            <w:pPr>
              <w:rPr>
                <w:rFonts w:ascii="Arial" w:hAnsi="Arial"/>
              </w:rPr>
            </w:pPr>
            <w:r>
              <w:rPr>
                <w:rFonts w:ascii="Arial" w:hAnsi="Arial"/>
              </w:rPr>
              <w:t>7-6</w:t>
            </w:r>
          </w:p>
        </w:tc>
      </w:tr>
      <w:tr w:rsidR="00BD45EF" w:rsidRPr="00BD45EF" w14:paraId="3CAF9D5F" w14:textId="77777777" w:rsidTr="00804DC2">
        <w:tc>
          <w:tcPr>
            <w:tcW w:w="1397" w:type="pct"/>
          </w:tcPr>
          <w:p w14:paraId="086118A0" w14:textId="77777777" w:rsidR="00360054" w:rsidRPr="00BD45EF" w:rsidRDefault="0098109C">
            <w:pPr>
              <w:rPr>
                <w:rFonts w:ascii="Arial" w:hAnsi="Arial"/>
              </w:rPr>
            </w:pPr>
            <w:r w:rsidRPr="00BD45EF">
              <w:rPr>
                <w:rFonts w:ascii="Arial" w:hAnsi="Arial"/>
              </w:rPr>
              <w:t>Religion and Global Ethics</w:t>
            </w:r>
          </w:p>
        </w:tc>
        <w:tc>
          <w:tcPr>
            <w:tcW w:w="1435" w:type="pct"/>
          </w:tcPr>
          <w:p w14:paraId="0FFA6C7F" w14:textId="77777777" w:rsidR="00360054" w:rsidRPr="00BD45EF" w:rsidRDefault="0098109C">
            <w:pPr>
              <w:rPr>
                <w:rFonts w:ascii="Arial" w:hAnsi="Arial"/>
              </w:rPr>
            </w:pPr>
            <w:r w:rsidRPr="00BD45EF">
              <w:rPr>
                <w:rFonts w:ascii="Arial" w:hAnsi="Arial"/>
              </w:rPr>
              <w:t>Chapter 2 p. 21-43</w:t>
            </w:r>
          </w:p>
        </w:tc>
        <w:tc>
          <w:tcPr>
            <w:tcW w:w="1481" w:type="pct"/>
          </w:tcPr>
          <w:p w14:paraId="15210AB9" w14:textId="77777777" w:rsidR="00360054" w:rsidRPr="00BD45EF" w:rsidRDefault="0098109C">
            <w:pPr>
              <w:rPr>
                <w:rFonts w:ascii="Arial" w:hAnsi="Arial"/>
              </w:rPr>
            </w:pPr>
            <w:r w:rsidRPr="00BD45EF">
              <w:rPr>
                <w:rFonts w:ascii="Arial" w:hAnsi="Arial"/>
              </w:rPr>
              <w:t>Quiz 2 &amp; PowerPoint 2</w:t>
            </w:r>
          </w:p>
          <w:p w14:paraId="2FA512BB" w14:textId="77777777" w:rsidR="00360054" w:rsidRPr="00BD45EF" w:rsidRDefault="0098109C">
            <w:pPr>
              <w:rPr>
                <w:rFonts w:ascii="Arial" w:hAnsi="Arial"/>
              </w:rPr>
            </w:pPr>
            <w:r w:rsidRPr="00BD45EF">
              <w:rPr>
                <w:rFonts w:ascii="Arial" w:hAnsi="Arial"/>
                <w:sz w:val="16"/>
              </w:rPr>
              <w:t xml:space="preserve">Disc. Divine </w:t>
            </w:r>
            <w:proofErr w:type="gramStart"/>
            <w:r w:rsidRPr="00BD45EF">
              <w:rPr>
                <w:rFonts w:ascii="Arial" w:hAnsi="Arial"/>
                <w:sz w:val="16"/>
              </w:rPr>
              <w:t>Command  Theory</w:t>
            </w:r>
            <w:proofErr w:type="gramEnd"/>
          </w:p>
        </w:tc>
        <w:tc>
          <w:tcPr>
            <w:tcW w:w="688" w:type="pct"/>
          </w:tcPr>
          <w:p w14:paraId="6ACC5A43" w14:textId="413465DC" w:rsidR="00360054" w:rsidRPr="00BD45EF" w:rsidRDefault="00804DC2">
            <w:pPr>
              <w:rPr>
                <w:rFonts w:ascii="Arial" w:hAnsi="Arial"/>
              </w:rPr>
            </w:pPr>
            <w:r>
              <w:rPr>
                <w:rFonts w:ascii="Arial" w:hAnsi="Arial"/>
              </w:rPr>
              <w:t>7-10</w:t>
            </w:r>
          </w:p>
        </w:tc>
      </w:tr>
      <w:tr w:rsidR="00BD45EF" w:rsidRPr="00BD45EF" w14:paraId="6112648C" w14:textId="77777777" w:rsidTr="00804DC2">
        <w:tc>
          <w:tcPr>
            <w:tcW w:w="1397" w:type="pct"/>
          </w:tcPr>
          <w:p w14:paraId="3835280B" w14:textId="77777777" w:rsidR="00360054" w:rsidRPr="00BD45EF" w:rsidRDefault="0098109C">
            <w:pPr>
              <w:rPr>
                <w:rFonts w:ascii="Arial" w:hAnsi="Arial"/>
              </w:rPr>
            </w:pPr>
            <w:r w:rsidRPr="00BD45EF">
              <w:rPr>
                <w:rFonts w:ascii="Arial" w:hAnsi="Arial"/>
              </w:rPr>
              <w:t>Ethical Relativism</w:t>
            </w:r>
          </w:p>
        </w:tc>
        <w:tc>
          <w:tcPr>
            <w:tcW w:w="1435" w:type="pct"/>
          </w:tcPr>
          <w:p w14:paraId="6A4E025D" w14:textId="77777777" w:rsidR="00360054" w:rsidRPr="00BD45EF" w:rsidRDefault="0098109C">
            <w:pPr>
              <w:rPr>
                <w:rFonts w:ascii="Arial" w:hAnsi="Arial"/>
              </w:rPr>
            </w:pPr>
            <w:r w:rsidRPr="00BD45EF">
              <w:rPr>
                <w:rFonts w:ascii="Arial" w:hAnsi="Arial"/>
              </w:rPr>
              <w:t>Chapter 3 p. 44-67</w:t>
            </w:r>
          </w:p>
        </w:tc>
        <w:tc>
          <w:tcPr>
            <w:tcW w:w="1481" w:type="pct"/>
          </w:tcPr>
          <w:p w14:paraId="4DBD97DB" w14:textId="77777777" w:rsidR="00360054" w:rsidRPr="00BD45EF" w:rsidRDefault="0098109C">
            <w:pPr>
              <w:rPr>
                <w:rFonts w:ascii="Arial" w:hAnsi="Arial"/>
              </w:rPr>
            </w:pPr>
            <w:r w:rsidRPr="00BD45EF">
              <w:rPr>
                <w:rFonts w:ascii="Arial" w:hAnsi="Arial"/>
              </w:rPr>
              <w:t>Quiz 3 &amp; PowerPoint 3</w:t>
            </w:r>
          </w:p>
          <w:p w14:paraId="7D777FE0" w14:textId="77777777" w:rsidR="00360054" w:rsidRPr="00BD45EF" w:rsidRDefault="0098109C">
            <w:pPr>
              <w:rPr>
                <w:rFonts w:ascii="Arial" w:hAnsi="Arial"/>
                <w:sz w:val="18"/>
              </w:rPr>
            </w:pPr>
            <w:r w:rsidRPr="00BD45EF">
              <w:rPr>
                <w:rFonts w:ascii="Arial" w:hAnsi="Arial"/>
                <w:sz w:val="18"/>
              </w:rPr>
              <w:t>Disc. on James Byrd, Jr.</w:t>
            </w:r>
          </w:p>
        </w:tc>
        <w:tc>
          <w:tcPr>
            <w:tcW w:w="688" w:type="pct"/>
          </w:tcPr>
          <w:p w14:paraId="6C71B3FA" w14:textId="0D6C4E62" w:rsidR="00360054" w:rsidRPr="00BD45EF" w:rsidRDefault="00804DC2">
            <w:pPr>
              <w:rPr>
                <w:rFonts w:ascii="Arial" w:hAnsi="Arial"/>
              </w:rPr>
            </w:pPr>
            <w:r>
              <w:rPr>
                <w:rFonts w:ascii="Arial" w:hAnsi="Arial"/>
              </w:rPr>
              <w:t>7-11</w:t>
            </w:r>
          </w:p>
        </w:tc>
      </w:tr>
      <w:tr w:rsidR="00BD45EF" w:rsidRPr="00BD45EF" w14:paraId="3EFB4539" w14:textId="77777777" w:rsidTr="00804DC2">
        <w:tc>
          <w:tcPr>
            <w:tcW w:w="1397" w:type="pct"/>
          </w:tcPr>
          <w:p w14:paraId="19A829E6" w14:textId="77777777" w:rsidR="00360054" w:rsidRPr="00BD45EF" w:rsidRDefault="0098109C">
            <w:pPr>
              <w:rPr>
                <w:rFonts w:ascii="Arial" w:hAnsi="Arial"/>
              </w:rPr>
            </w:pPr>
            <w:r w:rsidRPr="00BD45EF">
              <w:rPr>
                <w:rFonts w:ascii="Arial" w:hAnsi="Arial"/>
              </w:rPr>
              <w:t>Egoism, Altruism, and the Social Contract</w:t>
            </w:r>
          </w:p>
        </w:tc>
        <w:tc>
          <w:tcPr>
            <w:tcW w:w="1435" w:type="pct"/>
          </w:tcPr>
          <w:p w14:paraId="635C2AA1" w14:textId="77777777" w:rsidR="00360054" w:rsidRPr="00BD45EF" w:rsidRDefault="0098109C">
            <w:pPr>
              <w:rPr>
                <w:rFonts w:ascii="Arial" w:hAnsi="Arial"/>
              </w:rPr>
            </w:pPr>
            <w:r w:rsidRPr="00BD45EF">
              <w:rPr>
                <w:rFonts w:ascii="Arial" w:hAnsi="Arial"/>
              </w:rPr>
              <w:t>Chapter 4 pp. 68-79</w:t>
            </w:r>
          </w:p>
        </w:tc>
        <w:tc>
          <w:tcPr>
            <w:tcW w:w="1481" w:type="pct"/>
          </w:tcPr>
          <w:p w14:paraId="61DC46AA" w14:textId="77777777" w:rsidR="00360054" w:rsidRPr="00BD45EF" w:rsidRDefault="0098109C">
            <w:pPr>
              <w:rPr>
                <w:rFonts w:ascii="Arial" w:hAnsi="Arial"/>
              </w:rPr>
            </w:pPr>
            <w:r w:rsidRPr="00BD45EF">
              <w:rPr>
                <w:rFonts w:ascii="Arial" w:hAnsi="Arial"/>
              </w:rPr>
              <w:t>Quiz 4 &amp; PowerPoint 4</w:t>
            </w:r>
          </w:p>
          <w:p w14:paraId="5A8FE257" w14:textId="77777777" w:rsidR="00360054" w:rsidRPr="00BD45EF" w:rsidRDefault="0098109C">
            <w:pPr>
              <w:rPr>
                <w:rFonts w:ascii="Arial" w:hAnsi="Arial"/>
                <w:sz w:val="18"/>
              </w:rPr>
            </w:pPr>
            <w:r w:rsidRPr="00BD45EF">
              <w:rPr>
                <w:rFonts w:ascii="Arial" w:hAnsi="Arial"/>
                <w:sz w:val="18"/>
              </w:rPr>
              <w:t>Disc. on David Cash</w:t>
            </w:r>
          </w:p>
        </w:tc>
        <w:tc>
          <w:tcPr>
            <w:tcW w:w="688" w:type="pct"/>
          </w:tcPr>
          <w:p w14:paraId="5CEB03BD" w14:textId="78F94C22" w:rsidR="00360054" w:rsidRPr="00BD45EF" w:rsidRDefault="00804DC2">
            <w:pPr>
              <w:rPr>
                <w:rFonts w:ascii="Arial" w:hAnsi="Arial"/>
              </w:rPr>
            </w:pPr>
            <w:r>
              <w:rPr>
                <w:rFonts w:ascii="Arial" w:hAnsi="Arial"/>
              </w:rPr>
              <w:t>7-12</w:t>
            </w:r>
          </w:p>
        </w:tc>
      </w:tr>
      <w:tr w:rsidR="00BD45EF" w:rsidRPr="00BD45EF" w14:paraId="1991E360" w14:textId="77777777" w:rsidTr="00804DC2">
        <w:tc>
          <w:tcPr>
            <w:tcW w:w="1397" w:type="pct"/>
          </w:tcPr>
          <w:p w14:paraId="489B7432" w14:textId="77777777" w:rsidR="00360054" w:rsidRPr="00BD45EF" w:rsidRDefault="0098109C">
            <w:pPr>
              <w:rPr>
                <w:rFonts w:ascii="Arial" w:hAnsi="Arial"/>
              </w:rPr>
            </w:pPr>
            <w:r w:rsidRPr="00BD45EF">
              <w:rPr>
                <w:rFonts w:ascii="Arial" w:hAnsi="Arial"/>
              </w:rPr>
              <w:t>Utilitarianism</w:t>
            </w:r>
          </w:p>
        </w:tc>
        <w:tc>
          <w:tcPr>
            <w:tcW w:w="1435" w:type="pct"/>
          </w:tcPr>
          <w:p w14:paraId="0EC58FDD" w14:textId="77777777" w:rsidR="00360054" w:rsidRPr="00BD45EF" w:rsidRDefault="0098109C">
            <w:pPr>
              <w:rPr>
                <w:rFonts w:ascii="Arial" w:hAnsi="Arial"/>
              </w:rPr>
            </w:pPr>
            <w:r w:rsidRPr="00BD45EF">
              <w:rPr>
                <w:rFonts w:ascii="Arial" w:hAnsi="Arial"/>
              </w:rPr>
              <w:t>Chapter 5 p 93-113</w:t>
            </w:r>
          </w:p>
        </w:tc>
        <w:tc>
          <w:tcPr>
            <w:tcW w:w="1481" w:type="pct"/>
          </w:tcPr>
          <w:p w14:paraId="4C2CC1C3" w14:textId="77777777" w:rsidR="00360054" w:rsidRPr="00BD45EF" w:rsidRDefault="0098109C">
            <w:pPr>
              <w:rPr>
                <w:rFonts w:ascii="Arial" w:hAnsi="Arial"/>
              </w:rPr>
            </w:pPr>
            <w:r w:rsidRPr="00BD45EF">
              <w:rPr>
                <w:rFonts w:ascii="Arial" w:hAnsi="Arial"/>
              </w:rPr>
              <w:t xml:space="preserve">Quiz 5 &amp; PowerPoint 5 </w:t>
            </w:r>
          </w:p>
          <w:p w14:paraId="6C1243AF" w14:textId="77777777" w:rsidR="00360054" w:rsidRPr="00BD45EF" w:rsidRDefault="0098109C">
            <w:pPr>
              <w:rPr>
                <w:rFonts w:ascii="Arial" w:hAnsi="Arial"/>
                <w:sz w:val="18"/>
              </w:rPr>
            </w:pPr>
            <w:r w:rsidRPr="00BD45EF">
              <w:rPr>
                <w:rFonts w:ascii="Arial" w:hAnsi="Arial"/>
                <w:sz w:val="18"/>
              </w:rPr>
              <w:t>Disc. on Use of Torture</w:t>
            </w:r>
          </w:p>
        </w:tc>
        <w:tc>
          <w:tcPr>
            <w:tcW w:w="688" w:type="pct"/>
          </w:tcPr>
          <w:p w14:paraId="13BB755B" w14:textId="6EC555D8" w:rsidR="00360054" w:rsidRPr="00BD45EF" w:rsidRDefault="00804DC2">
            <w:pPr>
              <w:rPr>
                <w:rFonts w:ascii="Arial" w:hAnsi="Arial"/>
              </w:rPr>
            </w:pPr>
            <w:r>
              <w:rPr>
                <w:rFonts w:ascii="Arial" w:hAnsi="Arial"/>
              </w:rPr>
              <w:t>7-13</w:t>
            </w:r>
          </w:p>
        </w:tc>
      </w:tr>
      <w:tr w:rsidR="00BD45EF" w:rsidRPr="00BD45EF" w14:paraId="1AE4660F" w14:textId="77777777" w:rsidTr="00804DC2">
        <w:trPr>
          <w:trHeight w:val="462"/>
        </w:trPr>
        <w:tc>
          <w:tcPr>
            <w:tcW w:w="1397" w:type="pct"/>
          </w:tcPr>
          <w:p w14:paraId="0CCCA003" w14:textId="77777777" w:rsidR="00360054" w:rsidRPr="00BD45EF" w:rsidRDefault="0098109C">
            <w:pPr>
              <w:rPr>
                <w:rFonts w:ascii="Arial" w:hAnsi="Arial"/>
                <w:b/>
              </w:rPr>
            </w:pPr>
            <w:r w:rsidRPr="00BD45EF">
              <w:rPr>
                <w:rFonts w:ascii="Arial" w:hAnsi="Arial"/>
                <w:b/>
              </w:rPr>
              <w:t xml:space="preserve">Exam 1 </w:t>
            </w:r>
          </w:p>
        </w:tc>
        <w:tc>
          <w:tcPr>
            <w:tcW w:w="1435" w:type="pct"/>
          </w:tcPr>
          <w:p w14:paraId="2123472B" w14:textId="77777777" w:rsidR="00360054" w:rsidRPr="00BD45EF" w:rsidRDefault="0098109C">
            <w:pPr>
              <w:rPr>
                <w:rFonts w:ascii="Arial" w:hAnsi="Arial"/>
                <w:b/>
              </w:rPr>
            </w:pPr>
            <w:r w:rsidRPr="00BD45EF">
              <w:rPr>
                <w:rFonts w:ascii="Arial" w:hAnsi="Arial"/>
                <w:b/>
              </w:rPr>
              <w:t>Covers chapters 1-5</w:t>
            </w:r>
          </w:p>
        </w:tc>
        <w:tc>
          <w:tcPr>
            <w:tcW w:w="1481" w:type="pct"/>
          </w:tcPr>
          <w:p w14:paraId="616DF950" w14:textId="32DB92F3" w:rsidR="00360054" w:rsidRPr="00BD45EF" w:rsidRDefault="00BA6205">
            <w:pPr>
              <w:rPr>
                <w:rFonts w:ascii="Arial" w:hAnsi="Arial"/>
                <w:b/>
              </w:rPr>
            </w:pPr>
            <w:r>
              <w:rPr>
                <w:rFonts w:ascii="Arial" w:hAnsi="Arial"/>
                <w:b/>
              </w:rPr>
              <w:t>12</w:t>
            </w:r>
            <w:r w:rsidR="0098109C" w:rsidRPr="00BD45EF">
              <w:rPr>
                <w:rFonts w:ascii="Arial" w:hAnsi="Arial"/>
                <w:b/>
              </w:rPr>
              <w:t xml:space="preserve"> hours to take </w:t>
            </w:r>
            <w:r>
              <w:rPr>
                <w:rFonts w:ascii="Arial" w:hAnsi="Arial"/>
                <w:b/>
              </w:rPr>
              <w:t>exam</w:t>
            </w:r>
          </w:p>
        </w:tc>
        <w:tc>
          <w:tcPr>
            <w:tcW w:w="688" w:type="pct"/>
          </w:tcPr>
          <w:p w14:paraId="530250D9" w14:textId="56C3889B" w:rsidR="00360054" w:rsidRPr="00BD45EF" w:rsidRDefault="00804DC2">
            <w:pPr>
              <w:rPr>
                <w:rFonts w:ascii="Arial" w:hAnsi="Arial"/>
                <w:b/>
                <w:bCs/>
              </w:rPr>
            </w:pPr>
            <w:r>
              <w:rPr>
                <w:rFonts w:ascii="Arial" w:hAnsi="Arial"/>
                <w:b/>
                <w:bCs/>
              </w:rPr>
              <w:t>7-17</w:t>
            </w:r>
          </w:p>
        </w:tc>
      </w:tr>
      <w:tr w:rsidR="00BD45EF" w:rsidRPr="00BD45EF" w14:paraId="195DAF2C" w14:textId="77777777" w:rsidTr="00804DC2">
        <w:tc>
          <w:tcPr>
            <w:tcW w:w="1397" w:type="pct"/>
          </w:tcPr>
          <w:p w14:paraId="472BFD07" w14:textId="77777777" w:rsidR="00360054" w:rsidRPr="00BD45EF" w:rsidRDefault="0098109C">
            <w:pPr>
              <w:rPr>
                <w:rFonts w:ascii="Arial" w:hAnsi="Arial"/>
              </w:rPr>
            </w:pPr>
            <w:r w:rsidRPr="00BD45EF">
              <w:rPr>
                <w:rFonts w:ascii="Arial" w:hAnsi="Arial"/>
              </w:rPr>
              <w:t>Kantian Moral Theory</w:t>
            </w:r>
          </w:p>
        </w:tc>
        <w:tc>
          <w:tcPr>
            <w:tcW w:w="1435" w:type="pct"/>
          </w:tcPr>
          <w:p w14:paraId="7D96DC7E" w14:textId="77777777" w:rsidR="00360054" w:rsidRPr="00BD45EF" w:rsidRDefault="0098109C">
            <w:pPr>
              <w:rPr>
                <w:rFonts w:ascii="Arial" w:hAnsi="Arial"/>
              </w:rPr>
            </w:pPr>
            <w:r w:rsidRPr="00BD45EF">
              <w:rPr>
                <w:rFonts w:ascii="Arial" w:hAnsi="Arial"/>
              </w:rPr>
              <w:t xml:space="preserve">Chapter </w:t>
            </w:r>
            <w:proofErr w:type="gramStart"/>
            <w:r w:rsidRPr="00BD45EF">
              <w:rPr>
                <w:rFonts w:ascii="Arial" w:hAnsi="Arial"/>
              </w:rPr>
              <w:t>6  pp.</w:t>
            </w:r>
            <w:proofErr w:type="gramEnd"/>
            <w:r w:rsidRPr="00BD45EF">
              <w:rPr>
                <w:rFonts w:ascii="Arial" w:hAnsi="Arial"/>
              </w:rPr>
              <w:t>114-137</w:t>
            </w:r>
          </w:p>
        </w:tc>
        <w:tc>
          <w:tcPr>
            <w:tcW w:w="1481" w:type="pct"/>
          </w:tcPr>
          <w:p w14:paraId="1F95BDA5" w14:textId="77777777" w:rsidR="00360054" w:rsidRPr="00BD45EF" w:rsidRDefault="0098109C">
            <w:pPr>
              <w:rPr>
                <w:rFonts w:ascii="Arial" w:hAnsi="Arial"/>
              </w:rPr>
            </w:pPr>
            <w:r w:rsidRPr="00BD45EF">
              <w:rPr>
                <w:rFonts w:ascii="Arial" w:hAnsi="Arial"/>
              </w:rPr>
              <w:t>Quiz 6 &amp; PowerPoint 6</w:t>
            </w:r>
          </w:p>
          <w:p w14:paraId="4E991DC2" w14:textId="77777777" w:rsidR="00360054" w:rsidRPr="00BD45EF" w:rsidRDefault="0098109C">
            <w:pPr>
              <w:rPr>
                <w:rFonts w:ascii="Arial" w:hAnsi="Arial"/>
                <w:sz w:val="18"/>
              </w:rPr>
            </w:pPr>
            <w:r w:rsidRPr="00BD45EF">
              <w:rPr>
                <w:rFonts w:ascii="Arial" w:hAnsi="Arial"/>
                <w:sz w:val="18"/>
              </w:rPr>
              <w:t xml:space="preserve">Disc </w:t>
            </w:r>
            <w:proofErr w:type="spellStart"/>
            <w:r w:rsidRPr="00BD45EF">
              <w:rPr>
                <w:rFonts w:ascii="Arial" w:hAnsi="Arial"/>
                <w:sz w:val="18"/>
              </w:rPr>
              <w:t>Conseq</w:t>
            </w:r>
            <w:proofErr w:type="spellEnd"/>
            <w:r w:rsidRPr="00BD45EF">
              <w:rPr>
                <w:rFonts w:ascii="Arial" w:hAnsi="Arial"/>
                <w:sz w:val="18"/>
              </w:rPr>
              <w:t>. &amp; Non-</w:t>
            </w:r>
            <w:proofErr w:type="spellStart"/>
            <w:r w:rsidRPr="00BD45EF">
              <w:rPr>
                <w:rFonts w:ascii="Arial" w:hAnsi="Arial"/>
                <w:sz w:val="18"/>
              </w:rPr>
              <w:t>conseq</w:t>
            </w:r>
            <w:proofErr w:type="spellEnd"/>
            <w:r w:rsidRPr="00BD45EF">
              <w:rPr>
                <w:rFonts w:ascii="Arial" w:hAnsi="Arial"/>
                <w:sz w:val="18"/>
              </w:rPr>
              <w:t>.</w:t>
            </w:r>
          </w:p>
        </w:tc>
        <w:tc>
          <w:tcPr>
            <w:tcW w:w="688" w:type="pct"/>
          </w:tcPr>
          <w:p w14:paraId="63178BDE" w14:textId="0A0218DC" w:rsidR="00360054" w:rsidRPr="00BD45EF" w:rsidRDefault="00804DC2">
            <w:pPr>
              <w:rPr>
                <w:rFonts w:ascii="Arial" w:hAnsi="Arial"/>
              </w:rPr>
            </w:pPr>
            <w:r>
              <w:rPr>
                <w:rFonts w:ascii="Arial" w:hAnsi="Arial"/>
              </w:rPr>
              <w:t>7-18</w:t>
            </w:r>
          </w:p>
        </w:tc>
      </w:tr>
      <w:tr w:rsidR="00BD45EF" w:rsidRPr="00BD45EF" w14:paraId="1AFF1DE8" w14:textId="77777777" w:rsidTr="00804DC2">
        <w:tc>
          <w:tcPr>
            <w:tcW w:w="1397" w:type="pct"/>
          </w:tcPr>
          <w:p w14:paraId="3A15F790" w14:textId="77777777" w:rsidR="00360054" w:rsidRPr="00BD45EF" w:rsidRDefault="0098109C">
            <w:pPr>
              <w:rPr>
                <w:rFonts w:ascii="Arial" w:hAnsi="Arial"/>
              </w:rPr>
            </w:pPr>
            <w:r w:rsidRPr="00BD45EF">
              <w:rPr>
                <w:rFonts w:ascii="Arial" w:hAnsi="Arial"/>
              </w:rPr>
              <w:t>Natural Law and Human Rights</w:t>
            </w:r>
          </w:p>
        </w:tc>
        <w:tc>
          <w:tcPr>
            <w:tcW w:w="1435" w:type="pct"/>
          </w:tcPr>
          <w:p w14:paraId="77C71B36" w14:textId="77777777" w:rsidR="00360054" w:rsidRPr="00BD45EF" w:rsidRDefault="0098109C">
            <w:pPr>
              <w:rPr>
                <w:rFonts w:ascii="Arial" w:hAnsi="Arial"/>
              </w:rPr>
            </w:pPr>
            <w:r w:rsidRPr="00BD45EF">
              <w:rPr>
                <w:rFonts w:ascii="Arial" w:hAnsi="Arial"/>
              </w:rPr>
              <w:t>Chapter 7 pp.138-154</w:t>
            </w:r>
          </w:p>
        </w:tc>
        <w:tc>
          <w:tcPr>
            <w:tcW w:w="1481" w:type="pct"/>
          </w:tcPr>
          <w:p w14:paraId="2C6BE6E5" w14:textId="77777777" w:rsidR="00360054" w:rsidRPr="00BD45EF" w:rsidRDefault="0098109C">
            <w:pPr>
              <w:rPr>
                <w:rFonts w:ascii="Arial" w:hAnsi="Arial"/>
              </w:rPr>
            </w:pPr>
            <w:r w:rsidRPr="00BD45EF">
              <w:rPr>
                <w:rFonts w:ascii="Arial" w:hAnsi="Arial"/>
              </w:rPr>
              <w:t>Quiz 7 &amp; PowerPoint 7</w:t>
            </w:r>
          </w:p>
          <w:p w14:paraId="4285B7D5" w14:textId="77777777" w:rsidR="00360054" w:rsidRPr="00BD45EF" w:rsidRDefault="0098109C">
            <w:pPr>
              <w:rPr>
                <w:rFonts w:ascii="Arial" w:hAnsi="Arial"/>
                <w:sz w:val="18"/>
              </w:rPr>
            </w:pPr>
            <w:r w:rsidRPr="00BD45EF">
              <w:rPr>
                <w:rFonts w:ascii="Arial" w:hAnsi="Arial"/>
                <w:sz w:val="18"/>
              </w:rPr>
              <w:t>Disc. on movie, “Conspiracy”</w:t>
            </w:r>
          </w:p>
        </w:tc>
        <w:tc>
          <w:tcPr>
            <w:tcW w:w="688" w:type="pct"/>
          </w:tcPr>
          <w:p w14:paraId="1EEA3BA6" w14:textId="66C287C3" w:rsidR="00360054" w:rsidRPr="00BD45EF" w:rsidRDefault="00804DC2">
            <w:pPr>
              <w:rPr>
                <w:rFonts w:ascii="Arial" w:hAnsi="Arial"/>
              </w:rPr>
            </w:pPr>
            <w:r>
              <w:rPr>
                <w:rFonts w:ascii="Arial" w:hAnsi="Arial"/>
              </w:rPr>
              <w:t>7-19</w:t>
            </w:r>
          </w:p>
        </w:tc>
      </w:tr>
      <w:tr w:rsidR="00BD45EF" w:rsidRPr="00BD45EF" w14:paraId="5E3F658F" w14:textId="77777777" w:rsidTr="00804DC2">
        <w:tc>
          <w:tcPr>
            <w:tcW w:w="1397" w:type="pct"/>
          </w:tcPr>
          <w:p w14:paraId="482B1583" w14:textId="77777777" w:rsidR="00360054" w:rsidRPr="00BD45EF" w:rsidRDefault="0098109C">
            <w:pPr>
              <w:rPr>
                <w:rFonts w:ascii="Arial" w:hAnsi="Arial"/>
              </w:rPr>
            </w:pPr>
            <w:r w:rsidRPr="00BD45EF">
              <w:rPr>
                <w:rFonts w:ascii="Arial" w:hAnsi="Arial"/>
              </w:rPr>
              <w:t>Virtue Ethics</w:t>
            </w:r>
          </w:p>
        </w:tc>
        <w:tc>
          <w:tcPr>
            <w:tcW w:w="1435" w:type="pct"/>
          </w:tcPr>
          <w:p w14:paraId="37E52053" w14:textId="77777777" w:rsidR="00360054" w:rsidRPr="00BD45EF" w:rsidRDefault="0098109C">
            <w:pPr>
              <w:rPr>
                <w:rFonts w:ascii="Arial" w:hAnsi="Arial"/>
              </w:rPr>
            </w:pPr>
            <w:r w:rsidRPr="00BD45EF">
              <w:rPr>
                <w:rFonts w:ascii="Arial" w:hAnsi="Arial"/>
              </w:rPr>
              <w:t>Chapter 8 p 155-170</w:t>
            </w:r>
          </w:p>
        </w:tc>
        <w:tc>
          <w:tcPr>
            <w:tcW w:w="1481" w:type="pct"/>
          </w:tcPr>
          <w:p w14:paraId="6C15F2E8" w14:textId="77777777" w:rsidR="00360054" w:rsidRPr="00BD45EF" w:rsidRDefault="0098109C">
            <w:pPr>
              <w:rPr>
                <w:rFonts w:ascii="Arial" w:hAnsi="Arial"/>
              </w:rPr>
            </w:pPr>
            <w:r w:rsidRPr="00BD45EF">
              <w:rPr>
                <w:rFonts w:ascii="Arial" w:hAnsi="Arial"/>
              </w:rPr>
              <w:t>Quiz 8 &amp; PowerPoint 8</w:t>
            </w:r>
          </w:p>
          <w:p w14:paraId="2114978F" w14:textId="77777777" w:rsidR="00360054" w:rsidRPr="00BD45EF" w:rsidRDefault="0098109C">
            <w:pPr>
              <w:rPr>
                <w:rFonts w:ascii="Arial" w:hAnsi="Arial"/>
                <w:sz w:val="18"/>
              </w:rPr>
            </w:pPr>
            <w:r w:rsidRPr="00BD45EF">
              <w:rPr>
                <w:rFonts w:ascii="Arial" w:hAnsi="Arial"/>
                <w:sz w:val="18"/>
              </w:rPr>
              <w:t>Disc. on Virtue Ethics</w:t>
            </w:r>
          </w:p>
        </w:tc>
        <w:tc>
          <w:tcPr>
            <w:tcW w:w="688" w:type="pct"/>
          </w:tcPr>
          <w:p w14:paraId="2E07045E" w14:textId="77C14C2C" w:rsidR="00360054" w:rsidRPr="00BD45EF" w:rsidRDefault="00804DC2">
            <w:pPr>
              <w:rPr>
                <w:rFonts w:ascii="Arial" w:hAnsi="Arial"/>
              </w:rPr>
            </w:pPr>
            <w:r>
              <w:rPr>
                <w:rFonts w:ascii="Arial" w:hAnsi="Arial"/>
              </w:rPr>
              <w:t>7-20</w:t>
            </w:r>
          </w:p>
        </w:tc>
      </w:tr>
      <w:tr w:rsidR="00BD45EF" w:rsidRPr="00BD45EF" w14:paraId="08661F33" w14:textId="77777777" w:rsidTr="00804DC2">
        <w:tc>
          <w:tcPr>
            <w:tcW w:w="1397" w:type="pct"/>
          </w:tcPr>
          <w:p w14:paraId="41280FDE" w14:textId="77777777" w:rsidR="00360054" w:rsidRPr="00BD45EF" w:rsidRDefault="0098109C">
            <w:pPr>
              <w:rPr>
                <w:rFonts w:ascii="Arial" w:hAnsi="Arial"/>
              </w:rPr>
            </w:pPr>
            <w:r w:rsidRPr="00BD45EF">
              <w:rPr>
                <w:rFonts w:ascii="Arial" w:hAnsi="Arial"/>
              </w:rPr>
              <w:t>Feminist Thought and Ethics of Care</w:t>
            </w:r>
          </w:p>
        </w:tc>
        <w:tc>
          <w:tcPr>
            <w:tcW w:w="1435" w:type="pct"/>
          </w:tcPr>
          <w:p w14:paraId="38F58739" w14:textId="77777777" w:rsidR="00360054" w:rsidRPr="00BD45EF" w:rsidRDefault="0098109C">
            <w:pPr>
              <w:rPr>
                <w:rFonts w:ascii="Arial" w:hAnsi="Arial"/>
              </w:rPr>
            </w:pPr>
            <w:r w:rsidRPr="00BD45EF">
              <w:rPr>
                <w:rFonts w:ascii="Arial" w:hAnsi="Arial"/>
              </w:rPr>
              <w:t>Chapter 9 p 171-198</w:t>
            </w:r>
          </w:p>
        </w:tc>
        <w:tc>
          <w:tcPr>
            <w:tcW w:w="1481" w:type="pct"/>
          </w:tcPr>
          <w:p w14:paraId="3E516BCD" w14:textId="77777777" w:rsidR="00360054" w:rsidRPr="00BD45EF" w:rsidRDefault="0098109C">
            <w:pPr>
              <w:rPr>
                <w:rFonts w:ascii="Arial" w:hAnsi="Arial"/>
              </w:rPr>
            </w:pPr>
            <w:r w:rsidRPr="00BD45EF">
              <w:rPr>
                <w:rFonts w:ascii="Arial" w:hAnsi="Arial"/>
              </w:rPr>
              <w:t>Quiz 9 &amp; PowerPoint 9</w:t>
            </w:r>
          </w:p>
          <w:p w14:paraId="54A165FF" w14:textId="77777777" w:rsidR="00360054" w:rsidRPr="00BD45EF" w:rsidRDefault="0098109C">
            <w:pPr>
              <w:rPr>
                <w:rFonts w:ascii="Arial" w:hAnsi="Arial"/>
                <w:sz w:val="18"/>
              </w:rPr>
            </w:pPr>
            <w:r w:rsidRPr="00BD45EF">
              <w:rPr>
                <w:rFonts w:ascii="Arial" w:hAnsi="Arial"/>
                <w:sz w:val="18"/>
              </w:rPr>
              <w:t>Disc. on Ethics of Care</w:t>
            </w:r>
          </w:p>
        </w:tc>
        <w:tc>
          <w:tcPr>
            <w:tcW w:w="688" w:type="pct"/>
          </w:tcPr>
          <w:p w14:paraId="4ED2CF43" w14:textId="1AC2F146" w:rsidR="00360054" w:rsidRPr="00BD45EF" w:rsidRDefault="00804DC2">
            <w:pPr>
              <w:rPr>
                <w:rFonts w:ascii="Arial" w:hAnsi="Arial"/>
              </w:rPr>
            </w:pPr>
            <w:r>
              <w:rPr>
                <w:rFonts w:ascii="Arial" w:hAnsi="Arial"/>
              </w:rPr>
              <w:t>7-24</w:t>
            </w:r>
          </w:p>
        </w:tc>
      </w:tr>
      <w:tr w:rsidR="00BD45EF" w:rsidRPr="00BD45EF" w14:paraId="1532FC45" w14:textId="77777777" w:rsidTr="00804DC2">
        <w:tc>
          <w:tcPr>
            <w:tcW w:w="1397" w:type="pct"/>
          </w:tcPr>
          <w:p w14:paraId="50C7A38B" w14:textId="77777777" w:rsidR="00360054" w:rsidRPr="00BD45EF" w:rsidRDefault="0098109C">
            <w:pPr>
              <w:rPr>
                <w:rFonts w:ascii="Arial" w:hAnsi="Arial"/>
              </w:rPr>
            </w:pPr>
            <w:r w:rsidRPr="00BD45EF">
              <w:rPr>
                <w:rFonts w:ascii="Arial" w:hAnsi="Arial"/>
              </w:rPr>
              <w:t>Euthanasia</w:t>
            </w:r>
          </w:p>
        </w:tc>
        <w:tc>
          <w:tcPr>
            <w:tcW w:w="1435" w:type="pct"/>
          </w:tcPr>
          <w:p w14:paraId="15D9F84B" w14:textId="77777777" w:rsidR="00360054" w:rsidRPr="00BD45EF" w:rsidRDefault="0098109C">
            <w:pPr>
              <w:rPr>
                <w:rFonts w:ascii="Arial" w:hAnsi="Arial"/>
              </w:rPr>
            </w:pPr>
            <w:r w:rsidRPr="00BD45EF">
              <w:rPr>
                <w:rFonts w:ascii="Arial" w:hAnsi="Arial"/>
              </w:rPr>
              <w:t>Chapter10 p 199-230</w:t>
            </w:r>
          </w:p>
        </w:tc>
        <w:tc>
          <w:tcPr>
            <w:tcW w:w="1481" w:type="pct"/>
          </w:tcPr>
          <w:p w14:paraId="66172531" w14:textId="77777777" w:rsidR="00360054" w:rsidRPr="00BD45EF" w:rsidRDefault="0098109C">
            <w:pPr>
              <w:rPr>
                <w:rFonts w:ascii="Arial" w:hAnsi="Arial"/>
              </w:rPr>
            </w:pPr>
            <w:r w:rsidRPr="00BD45EF">
              <w:rPr>
                <w:rFonts w:ascii="Arial" w:hAnsi="Arial"/>
              </w:rPr>
              <w:t>Quiz 10 &amp; PowerPoint 10</w:t>
            </w:r>
          </w:p>
          <w:p w14:paraId="20FAC1BD" w14:textId="77777777" w:rsidR="00360054" w:rsidRPr="00BD45EF" w:rsidRDefault="0098109C">
            <w:pPr>
              <w:rPr>
                <w:rFonts w:ascii="Arial" w:hAnsi="Arial"/>
                <w:sz w:val="18"/>
              </w:rPr>
            </w:pPr>
            <w:r w:rsidRPr="00BD45EF">
              <w:rPr>
                <w:rFonts w:ascii="Arial" w:hAnsi="Arial"/>
                <w:sz w:val="18"/>
              </w:rPr>
              <w:t>Disc. on Teen Euthanasia</w:t>
            </w:r>
          </w:p>
        </w:tc>
        <w:tc>
          <w:tcPr>
            <w:tcW w:w="688" w:type="pct"/>
          </w:tcPr>
          <w:p w14:paraId="4EE72994" w14:textId="6BEE2ABF" w:rsidR="00360054" w:rsidRPr="00BD45EF" w:rsidRDefault="00804DC2">
            <w:pPr>
              <w:rPr>
                <w:rFonts w:ascii="Arial" w:hAnsi="Arial"/>
              </w:rPr>
            </w:pPr>
            <w:r>
              <w:rPr>
                <w:rFonts w:ascii="Arial" w:hAnsi="Arial"/>
              </w:rPr>
              <w:t>7-25</w:t>
            </w:r>
          </w:p>
        </w:tc>
      </w:tr>
      <w:tr w:rsidR="00BD45EF" w:rsidRPr="00BD45EF" w14:paraId="2B1973F3" w14:textId="77777777" w:rsidTr="00804DC2">
        <w:tc>
          <w:tcPr>
            <w:tcW w:w="1397" w:type="pct"/>
          </w:tcPr>
          <w:p w14:paraId="60048CF3" w14:textId="77777777" w:rsidR="00360054" w:rsidRPr="00BD45EF" w:rsidRDefault="0098109C">
            <w:pPr>
              <w:rPr>
                <w:rFonts w:ascii="Arial" w:hAnsi="Arial"/>
                <w:b/>
              </w:rPr>
            </w:pPr>
            <w:r w:rsidRPr="00BD45EF">
              <w:rPr>
                <w:rFonts w:ascii="Arial" w:hAnsi="Arial"/>
                <w:b/>
              </w:rPr>
              <w:t>Exam 2</w:t>
            </w:r>
          </w:p>
        </w:tc>
        <w:tc>
          <w:tcPr>
            <w:tcW w:w="1435" w:type="pct"/>
          </w:tcPr>
          <w:p w14:paraId="29A034B9" w14:textId="77777777" w:rsidR="00360054" w:rsidRPr="00BD45EF" w:rsidRDefault="0098109C">
            <w:pPr>
              <w:rPr>
                <w:rFonts w:ascii="Arial" w:hAnsi="Arial"/>
                <w:b/>
              </w:rPr>
            </w:pPr>
            <w:r w:rsidRPr="00BD45EF">
              <w:rPr>
                <w:rFonts w:ascii="Arial" w:hAnsi="Arial"/>
                <w:b/>
                <w:sz w:val="20"/>
              </w:rPr>
              <w:t>Covers chapters 6-10</w:t>
            </w:r>
          </w:p>
        </w:tc>
        <w:tc>
          <w:tcPr>
            <w:tcW w:w="1481" w:type="pct"/>
          </w:tcPr>
          <w:p w14:paraId="02136D03" w14:textId="0918BDD9" w:rsidR="00360054" w:rsidRPr="00BD45EF" w:rsidRDefault="00BA6205">
            <w:pPr>
              <w:rPr>
                <w:rFonts w:ascii="Arial" w:hAnsi="Arial"/>
                <w:b/>
              </w:rPr>
            </w:pPr>
            <w:r>
              <w:rPr>
                <w:rFonts w:ascii="Arial" w:hAnsi="Arial"/>
                <w:b/>
              </w:rPr>
              <w:t>12</w:t>
            </w:r>
            <w:r w:rsidR="0098109C" w:rsidRPr="00BD45EF">
              <w:rPr>
                <w:rFonts w:ascii="Arial" w:hAnsi="Arial"/>
                <w:b/>
              </w:rPr>
              <w:t xml:space="preserve"> hours to take </w:t>
            </w:r>
            <w:r>
              <w:rPr>
                <w:rFonts w:ascii="Arial" w:hAnsi="Arial"/>
                <w:b/>
              </w:rPr>
              <w:t>exa</w:t>
            </w:r>
            <w:r w:rsidR="00804DC2">
              <w:rPr>
                <w:rFonts w:ascii="Arial" w:hAnsi="Arial"/>
                <w:b/>
              </w:rPr>
              <w:t>m</w:t>
            </w:r>
          </w:p>
        </w:tc>
        <w:tc>
          <w:tcPr>
            <w:tcW w:w="688" w:type="pct"/>
          </w:tcPr>
          <w:p w14:paraId="3E49AA5C" w14:textId="7B801794" w:rsidR="00360054" w:rsidRPr="00BD45EF" w:rsidRDefault="00804DC2">
            <w:pPr>
              <w:rPr>
                <w:rFonts w:ascii="Arial" w:hAnsi="Arial"/>
                <w:b/>
              </w:rPr>
            </w:pPr>
            <w:r>
              <w:rPr>
                <w:rFonts w:ascii="Arial" w:hAnsi="Arial"/>
                <w:b/>
              </w:rPr>
              <w:t>7-26</w:t>
            </w:r>
          </w:p>
        </w:tc>
      </w:tr>
      <w:tr w:rsidR="00BD45EF" w:rsidRPr="00BD45EF" w14:paraId="11E8B658" w14:textId="77777777" w:rsidTr="00804DC2">
        <w:tc>
          <w:tcPr>
            <w:tcW w:w="1397" w:type="pct"/>
          </w:tcPr>
          <w:p w14:paraId="0A820AAC" w14:textId="77777777" w:rsidR="00360054" w:rsidRPr="00BD45EF" w:rsidRDefault="0098109C">
            <w:pPr>
              <w:rPr>
                <w:rFonts w:ascii="Arial" w:hAnsi="Arial"/>
              </w:rPr>
            </w:pPr>
            <w:r w:rsidRPr="00BD45EF">
              <w:rPr>
                <w:rFonts w:ascii="Arial" w:hAnsi="Arial"/>
              </w:rPr>
              <w:t>Abortion</w:t>
            </w:r>
          </w:p>
        </w:tc>
        <w:tc>
          <w:tcPr>
            <w:tcW w:w="1435" w:type="pct"/>
          </w:tcPr>
          <w:p w14:paraId="39E01059" w14:textId="77777777" w:rsidR="00360054" w:rsidRPr="00BD45EF" w:rsidRDefault="0098109C">
            <w:pPr>
              <w:rPr>
                <w:rFonts w:ascii="Arial" w:hAnsi="Arial"/>
              </w:rPr>
            </w:pPr>
            <w:r w:rsidRPr="00BD45EF">
              <w:rPr>
                <w:rFonts w:ascii="Arial" w:hAnsi="Arial"/>
              </w:rPr>
              <w:t>Chapter11 p.231-275</w:t>
            </w:r>
          </w:p>
        </w:tc>
        <w:tc>
          <w:tcPr>
            <w:tcW w:w="1481" w:type="pct"/>
          </w:tcPr>
          <w:p w14:paraId="63DFF215" w14:textId="77777777" w:rsidR="00360054" w:rsidRPr="00BD45EF" w:rsidRDefault="0098109C">
            <w:pPr>
              <w:rPr>
                <w:rFonts w:ascii="Arial" w:hAnsi="Arial"/>
              </w:rPr>
            </w:pPr>
            <w:r w:rsidRPr="00BD45EF">
              <w:rPr>
                <w:rFonts w:ascii="Arial" w:hAnsi="Arial"/>
              </w:rPr>
              <w:t>Quiz 11 &amp; PowerPoint 11</w:t>
            </w:r>
          </w:p>
          <w:p w14:paraId="215701F9" w14:textId="77777777" w:rsidR="00360054" w:rsidRPr="00BD45EF" w:rsidRDefault="0098109C">
            <w:pPr>
              <w:rPr>
                <w:rFonts w:ascii="Arial" w:hAnsi="Arial"/>
                <w:sz w:val="18"/>
              </w:rPr>
            </w:pPr>
            <w:r w:rsidRPr="00BD45EF">
              <w:rPr>
                <w:rFonts w:ascii="Arial" w:hAnsi="Arial"/>
                <w:sz w:val="16"/>
              </w:rPr>
              <w:t xml:space="preserve">Disc. </w:t>
            </w:r>
            <w:proofErr w:type="gramStart"/>
            <w:r w:rsidRPr="00BD45EF">
              <w:rPr>
                <w:rFonts w:ascii="Arial" w:hAnsi="Arial"/>
                <w:sz w:val="16"/>
              </w:rPr>
              <w:t>Pregnant  Woman</w:t>
            </w:r>
            <w:proofErr w:type="gramEnd"/>
            <w:r w:rsidRPr="00BD45EF">
              <w:rPr>
                <w:rFonts w:ascii="Arial" w:hAnsi="Arial"/>
                <w:sz w:val="16"/>
              </w:rPr>
              <w:t xml:space="preserve"> Detained</w:t>
            </w:r>
          </w:p>
        </w:tc>
        <w:tc>
          <w:tcPr>
            <w:tcW w:w="688" w:type="pct"/>
          </w:tcPr>
          <w:p w14:paraId="21F367FA" w14:textId="5863D1D3" w:rsidR="00360054" w:rsidRPr="00BD45EF" w:rsidRDefault="00804DC2">
            <w:pPr>
              <w:rPr>
                <w:rFonts w:ascii="Arial" w:hAnsi="Arial"/>
              </w:rPr>
            </w:pPr>
            <w:r>
              <w:rPr>
                <w:rFonts w:ascii="Arial" w:hAnsi="Arial"/>
              </w:rPr>
              <w:t>7-27</w:t>
            </w:r>
          </w:p>
        </w:tc>
      </w:tr>
      <w:tr w:rsidR="00BD45EF" w:rsidRPr="00BD45EF" w14:paraId="7A58CAAC" w14:textId="77777777" w:rsidTr="00804DC2">
        <w:tc>
          <w:tcPr>
            <w:tcW w:w="1397" w:type="pct"/>
          </w:tcPr>
          <w:p w14:paraId="27A7FD40" w14:textId="77777777" w:rsidR="00360054" w:rsidRPr="00BD45EF" w:rsidRDefault="0098109C">
            <w:pPr>
              <w:rPr>
                <w:rFonts w:ascii="Arial" w:hAnsi="Arial"/>
              </w:rPr>
            </w:pPr>
            <w:r w:rsidRPr="00BD45EF">
              <w:rPr>
                <w:rFonts w:ascii="Arial" w:hAnsi="Arial"/>
              </w:rPr>
              <w:t>Sexual Morality</w:t>
            </w:r>
          </w:p>
        </w:tc>
        <w:tc>
          <w:tcPr>
            <w:tcW w:w="1435" w:type="pct"/>
          </w:tcPr>
          <w:p w14:paraId="72AB4B53" w14:textId="77777777" w:rsidR="00360054" w:rsidRPr="00BD45EF" w:rsidRDefault="0098109C">
            <w:pPr>
              <w:rPr>
                <w:rFonts w:ascii="Arial" w:hAnsi="Arial"/>
              </w:rPr>
            </w:pPr>
            <w:r w:rsidRPr="00BD45EF">
              <w:rPr>
                <w:rFonts w:ascii="Arial" w:hAnsi="Arial"/>
              </w:rPr>
              <w:t>Chapter12 p.278-308</w:t>
            </w:r>
          </w:p>
        </w:tc>
        <w:tc>
          <w:tcPr>
            <w:tcW w:w="1481" w:type="pct"/>
          </w:tcPr>
          <w:p w14:paraId="3075AF81" w14:textId="77777777" w:rsidR="00360054" w:rsidRPr="00BD45EF" w:rsidRDefault="0098109C">
            <w:pPr>
              <w:rPr>
                <w:rFonts w:ascii="Arial" w:hAnsi="Arial"/>
              </w:rPr>
            </w:pPr>
            <w:r w:rsidRPr="00BD45EF">
              <w:rPr>
                <w:rFonts w:ascii="Arial" w:hAnsi="Arial"/>
              </w:rPr>
              <w:t>Quiz 12 &amp; PowerPoint 12</w:t>
            </w:r>
          </w:p>
          <w:p w14:paraId="2DDAC78C" w14:textId="77777777" w:rsidR="00360054" w:rsidRPr="00BD45EF" w:rsidRDefault="0098109C">
            <w:pPr>
              <w:rPr>
                <w:rFonts w:ascii="Arial" w:hAnsi="Arial"/>
              </w:rPr>
            </w:pPr>
            <w:r w:rsidRPr="00BD45EF">
              <w:rPr>
                <w:rFonts w:ascii="Arial" w:hAnsi="Arial"/>
                <w:sz w:val="16"/>
              </w:rPr>
              <w:t>Disc. on Defining Marriage</w:t>
            </w:r>
            <w:r w:rsidRPr="00BD45EF">
              <w:rPr>
                <w:rFonts w:ascii="Arial" w:hAnsi="Arial"/>
              </w:rPr>
              <w:t xml:space="preserve"> </w:t>
            </w:r>
          </w:p>
        </w:tc>
        <w:tc>
          <w:tcPr>
            <w:tcW w:w="688" w:type="pct"/>
          </w:tcPr>
          <w:p w14:paraId="3D261DFA" w14:textId="4A8497DD" w:rsidR="00360054" w:rsidRPr="00BD45EF" w:rsidRDefault="00804DC2">
            <w:pPr>
              <w:rPr>
                <w:rFonts w:ascii="Arial" w:hAnsi="Arial"/>
              </w:rPr>
            </w:pPr>
            <w:r>
              <w:rPr>
                <w:rFonts w:ascii="Arial" w:hAnsi="Arial"/>
              </w:rPr>
              <w:t>7-31</w:t>
            </w:r>
          </w:p>
        </w:tc>
      </w:tr>
      <w:tr w:rsidR="00BD45EF" w:rsidRPr="00BD45EF" w14:paraId="75322998" w14:textId="77777777" w:rsidTr="00804DC2">
        <w:tc>
          <w:tcPr>
            <w:tcW w:w="1397" w:type="pct"/>
          </w:tcPr>
          <w:p w14:paraId="3B6413EF" w14:textId="77777777" w:rsidR="00360054" w:rsidRPr="00BD45EF" w:rsidRDefault="0098109C">
            <w:pPr>
              <w:rPr>
                <w:rFonts w:ascii="Arial" w:hAnsi="Arial"/>
              </w:rPr>
            </w:pPr>
            <w:r w:rsidRPr="00BD45EF">
              <w:rPr>
                <w:rFonts w:ascii="Arial" w:hAnsi="Arial"/>
              </w:rPr>
              <w:t>Equality and Discrimination</w:t>
            </w:r>
          </w:p>
        </w:tc>
        <w:tc>
          <w:tcPr>
            <w:tcW w:w="1435" w:type="pct"/>
          </w:tcPr>
          <w:p w14:paraId="095D7D96" w14:textId="77777777" w:rsidR="00360054" w:rsidRPr="00BD45EF" w:rsidRDefault="0098109C">
            <w:pPr>
              <w:rPr>
                <w:rFonts w:ascii="Arial" w:hAnsi="Arial"/>
              </w:rPr>
            </w:pPr>
            <w:r w:rsidRPr="00BD45EF">
              <w:rPr>
                <w:rFonts w:ascii="Arial" w:hAnsi="Arial"/>
              </w:rPr>
              <w:t>Chapter13 p. 309-343</w:t>
            </w:r>
          </w:p>
        </w:tc>
        <w:tc>
          <w:tcPr>
            <w:tcW w:w="1481" w:type="pct"/>
          </w:tcPr>
          <w:p w14:paraId="62A79B16" w14:textId="77777777" w:rsidR="00360054" w:rsidRPr="00BD45EF" w:rsidRDefault="0098109C">
            <w:pPr>
              <w:rPr>
                <w:rFonts w:ascii="Arial" w:hAnsi="Arial"/>
              </w:rPr>
            </w:pPr>
            <w:r w:rsidRPr="00BD45EF">
              <w:rPr>
                <w:rFonts w:ascii="Arial" w:hAnsi="Arial"/>
              </w:rPr>
              <w:t>Quiz 13 &amp; PowerPoint 13</w:t>
            </w:r>
          </w:p>
          <w:p w14:paraId="52F592A7" w14:textId="77777777" w:rsidR="00360054" w:rsidRPr="00BD45EF" w:rsidRDefault="0098109C">
            <w:pPr>
              <w:rPr>
                <w:rFonts w:ascii="Arial" w:hAnsi="Arial"/>
                <w:sz w:val="16"/>
              </w:rPr>
            </w:pPr>
            <w:r w:rsidRPr="00BD45EF">
              <w:rPr>
                <w:rFonts w:ascii="Arial" w:hAnsi="Arial"/>
                <w:sz w:val="16"/>
              </w:rPr>
              <w:t>Disc. on The First Waco Horror</w:t>
            </w:r>
          </w:p>
        </w:tc>
        <w:tc>
          <w:tcPr>
            <w:tcW w:w="688" w:type="pct"/>
          </w:tcPr>
          <w:p w14:paraId="3207ED95" w14:textId="4376999F" w:rsidR="00360054" w:rsidRPr="00BD45EF" w:rsidRDefault="00804DC2">
            <w:pPr>
              <w:rPr>
                <w:rFonts w:ascii="Arial" w:hAnsi="Arial"/>
              </w:rPr>
            </w:pPr>
            <w:r>
              <w:rPr>
                <w:rFonts w:ascii="Arial" w:hAnsi="Arial"/>
              </w:rPr>
              <w:t>8-1</w:t>
            </w:r>
          </w:p>
        </w:tc>
      </w:tr>
      <w:tr w:rsidR="00845A62" w:rsidRPr="00BD45EF" w14:paraId="1E028C82" w14:textId="77777777" w:rsidTr="00804DC2">
        <w:tc>
          <w:tcPr>
            <w:tcW w:w="1397" w:type="pct"/>
          </w:tcPr>
          <w:p w14:paraId="69208382" w14:textId="43A8B93A" w:rsidR="00845A62" w:rsidRPr="00BD45EF" w:rsidRDefault="00845A62">
            <w:pPr>
              <w:rPr>
                <w:rFonts w:ascii="Arial" w:hAnsi="Arial"/>
              </w:rPr>
            </w:pPr>
            <w:r>
              <w:rPr>
                <w:rFonts w:ascii="Arial" w:hAnsi="Arial"/>
              </w:rPr>
              <w:t>Economic Justice</w:t>
            </w:r>
          </w:p>
        </w:tc>
        <w:tc>
          <w:tcPr>
            <w:tcW w:w="1435" w:type="pct"/>
          </w:tcPr>
          <w:p w14:paraId="72CF7A8F" w14:textId="77777777" w:rsidR="00845A62" w:rsidRDefault="00845A62" w:rsidP="00845A62">
            <w:pPr>
              <w:rPr>
                <w:rFonts w:ascii="Arial" w:hAnsi="Arial"/>
              </w:rPr>
            </w:pPr>
            <w:r>
              <w:rPr>
                <w:rFonts w:ascii="Arial" w:hAnsi="Arial"/>
              </w:rPr>
              <w:t>Chapter14 p. 344-374</w:t>
            </w:r>
          </w:p>
          <w:p w14:paraId="1F61F0B7" w14:textId="77777777" w:rsidR="00845A62" w:rsidRPr="00BD45EF" w:rsidRDefault="00845A62">
            <w:pPr>
              <w:rPr>
                <w:rFonts w:ascii="Arial" w:hAnsi="Arial"/>
              </w:rPr>
            </w:pPr>
          </w:p>
        </w:tc>
        <w:tc>
          <w:tcPr>
            <w:tcW w:w="1481" w:type="pct"/>
          </w:tcPr>
          <w:p w14:paraId="0B5C51D5" w14:textId="2F384BA3" w:rsidR="00956D18" w:rsidRPr="00BD45EF" w:rsidRDefault="00845A62">
            <w:pPr>
              <w:rPr>
                <w:rFonts w:ascii="Arial" w:hAnsi="Arial"/>
              </w:rPr>
            </w:pPr>
            <w:r>
              <w:rPr>
                <w:rFonts w:ascii="Arial" w:hAnsi="Arial"/>
              </w:rPr>
              <w:t xml:space="preserve">Quiz 14 &amp; PowerPoint </w:t>
            </w:r>
            <w:proofErr w:type="gramStart"/>
            <w:r>
              <w:rPr>
                <w:rFonts w:ascii="Arial" w:hAnsi="Arial"/>
              </w:rPr>
              <w:t>14</w:t>
            </w:r>
            <w:r w:rsidR="00956D18">
              <w:rPr>
                <w:rFonts w:ascii="Arial" w:hAnsi="Arial"/>
              </w:rPr>
              <w:t xml:space="preserve">  </w:t>
            </w:r>
            <w:r w:rsidR="00956D18" w:rsidRPr="00956D18">
              <w:rPr>
                <w:rFonts w:ascii="Arial" w:hAnsi="Arial"/>
                <w:sz w:val="18"/>
                <w:szCs w:val="18"/>
              </w:rPr>
              <w:t>Disc.</w:t>
            </w:r>
            <w:proofErr w:type="gramEnd"/>
            <w:r w:rsidR="00956D18" w:rsidRPr="00956D18">
              <w:rPr>
                <w:rFonts w:ascii="Arial" w:hAnsi="Arial"/>
                <w:sz w:val="18"/>
                <w:szCs w:val="18"/>
              </w:rPr>
              <w:t xml:space="preserve"> On Inequality</w:t>
            </w:r>
          </w:p>
        </w:tc>
        <w:tc>
          <w:tcPr>
            <w:tcW w:w="688" w:type="pct"/>
          </w:tcPr>
          <w:p w14:paraId="6FBC1871" w14:textId="04B7A4C7" w:rsidR="00845A62" w:rsidRPr="00BD45EF" w:rsidRDefault="00804DC2">
            <w:pPr>
              <w:rPr>
                <w:rFonts w:ascii="Arial" w:hAnsi="Arial"/>
              </w:rPr>
            </w:pPr>
            <w:r>
              <w:rPr>
                <w:rFonts w:ascii="Arial" w:hAnsi="Arial"/>
              </w:rPr>
              <w:t>8-2</w:t>
            </w:r>
          </w:p>
        </w:tc>
      </w:tr>
      <w:tr w:rsidR="00703A17" w:rsidRPr="00BD45EF" w14:paraId="61FD5EE3" w14:textId="77777777" w:rsidTr="00804DC2">
        <w:tc>
          <w:tcPr>
            <w:tcW w:w="1397" w:type="pct"/>
          </w:tcPr>
          <w:p w14:paraId="71D0FE6A" w14:textId="0FF93599" w:rsidR="00703A17" w:rsidRDefault="0022103F">
            <w:pPr>
              <w:rPr>
                <w:rFonts w:ascii="Arial" w:hAnsi="Arial"/>
              </w:rPr>
            </w:pPr>
            <w:r>
              <w:rPr>
                <w:rFonts w:ascii="Arial" w:hAnsi="Arial"/>
              </w:rPr>
              <w:t>The Death Penalty and Capital Punishment</w:t>
            </w:r>
          </w:p>
        </w:tc>
        <w:tc>
          <w:tcPr>
            <w:tcW w:w="1435" w:type="pct"/>
          </w:tcPr>
          <w:p w14:paraId="79BD27F5" w14:textId="339593FD" w:rsidR="00703A17" w:rsidRDefault="00956D18" w:rsidP="00845A62">
            <w:pPr>
              <w:rPr>
                <w:rFonts w:ascii="Arial" w:hAnsi="Arial"/>
              </w:rPr>
            </w:pPr>
            <w:r>
              <w:rPr>
                <w:rFonts w:ascii="Arial" w:hAnsi="Arial"/>
              </w:rPr>
              <w:t>Chapter15 p. 375-395</w:t>
            </w:r>
          </w:p>
        </w:tc>
        <w:tc>
          <w:tcPr>
            <w:tcW w:w="1481" w:type="pct"/>
          </w:tcPr>
          <w:p w14:paraId="5A8F010A" w14:textId="77777777" w:rsidR="00703A17" w:rsidRDefault="00956D18">
            <w:pPr>
              <w:rPr>
                <w:rFonts w:ascii="Arial" w:hAnsi="Arial"/>
              </w:rPr>
            </w:pPr>
            <w:r>
              <w:rPr>
                <w:rFonts w:ascii="Arial" w:hAnsi="Arial"/>
              </w:rPr>
              <w:t>Quiz 15 &amp; PowerPoint</w:t>
            </w:r>
          </w:p>
          <w:p w14:paraId="68B2E128" w14:textId="47BE6FC5" w:rsidR="00956D18" w:rsidRDefault="00956D18">
            <w:pPr>
              <w:rPr>
                <w:rFonts w:ascii="Arial" w:hAnsi="Arial"/>
              </w:rPr>
            </w:pPr>
            <w:r w:rsidRPr="00956D18">
              <w:rPr>
                <w:rFonts w:ascii="Arial" w:hAnsi="Arial"/>
                <w:sz w:val="16"/>
                <w:szCs w:val="16"/>
              </w:rPr>
              <w:t>Disc. On Capital Punishment</w:t>
            </w:r>
          </w:p>
        </w:tc>
        <w:tc>
          <w:tcPr>
            <w:tcW w:w="688" w:type="pct"/>
          </w:tcPr>
          <w:p w14:paraId="31749ED0" w14:textId="23DFB180" w:rsidR="00703A17" w:rsidRDefault="00804DC2">
            <w:pPr>
              <w:rPr>
                <w:rFonts w:ascii="Arial" w:hAnsi="Arial"/>
              </w:rPr>
            </w:pPr>
            <w:r>
              <w:rPr>
                <w:rFonts w:ascii="Arial" w:hAnsi="Arial"/>
              </w:rPr>
              <w:t>8-3</w:t>
            </w:r>
          </w:p>
        </w:tc>
      </w:tr>
      <w:tr w:rsidR="00BD45EF" w:rsidRPr="00BD45EF" w14:paraId="3E8CB1E0" w14:textId="77777777" w:rsidTr="00804DC2">
        <w:tc>
          <w:tcPr>
            <w:tcW w:w="1397" w:type="pct"/>
          </w:tcPr>
          <w:p w14:paraId="0BBBC888" w14:textId="77777777" w:rsidR="00360054" w:rsidRPr="00BD45EF" w:rsidRDefault="0098109C">
            <w:pPr>
              <w:rPr>
                <w:rFonts w:ascii="Arial" w:hAnsi="Arial"/>
                <w:b/>
              </w:rPr>
            </w:pPr>
            <w:r w:rsidRPr="00BD45EF">
              <w:rPr>
                <w:rFonts w:ascii="Arial" w:hAnsi="Arial"/>
                <w:b/>
              </w:rPr>
              <w:t>Final Exam</w:t>
            </w:r>
          </w:p>
        </w:tc>
        <w:tc>
          <w:tcPr>
            <w:tcW w:w="1435" w:type="pct"/>
          </w:tcPr>
          <w:p w14:paraId="3E08AD99" w14:textId="13D5E561" w:rsidR="00360054" w:rsidRPr="00BD45EF" w:rsidRDefault="0098109C">
            <w:pPr>
              <w:rPr>
                <w:rFonts w:ascii="Arial" w:hAnsi="Arial"/>
                <w:b/>
              </w:rPr>
            </w:pPr>
            <w:r w:rsidRPr="00BD45EF">
              <w:rPr>
                <w:rFonts w:ascii="Arial" w:hAnsi="Arial"/>
                <w:b/>
              </w:rPr>
              <w:t>Chapters 11-1</w:t>
            </w:r>
            <w:r w:rsidR="00956D18">
              <w:rPr>
                <w:rFonts w:ascii="Arial" w:hAnsi="Arial"/>
                <w:b/>
              </w:rPr>
              <w:t>5</w:t>
            </w:r>
          </w:p>
        </w:tc>
        <w:tc>
          <w:tcPr>
            <w:tcW w:w="1481" w:type="pct"/>
          </w:tcPr>
          <w:p w14:paraId="6DF89627" w14:textId="701A5A3C" w:rsidR="00360054" w:rsidRPr="00BD45EF" w:rsidRDefault="00BA6205">
            <w:pPr>
              <w:rPr>
                <w:rFonts w:ascii="Arial" w:hAnsi="Arial"/>
                <w:b/>
              </w:rPr>
            </w:pPr>
            <w:r>
              <w:rPr>
                <w:rFonts w:ascii="Arial" w:hAnsi="Arial"/>
                <w:b/>
              </w:rPr>
              <w:t>12 Hours to take Exam</w:t>
            </w:r>
          </w:p>
          <w:p w14:paraId="74A5529F" w14:textId="0A870041" w:rsidR="00360054" w:rsidRPr="00BD45EF" w:rsidRDefault="00360054">
            <w:pPr>
              <w:rPr>
                <w:rFonts w:ascii="Arial" w:hAnsi="Arial"/>
                <w:sz w:val="18"/>
              </w:rPr>
            </w:pPr>
          </w:p>
        </w:tc>
        <w:tc>
          <w:tcPr>
            <w:tcW w:w="688" w:type="pct"/>
          </w:tcPr>
          <w:p w14:paraId="055F92BB" w14:textId="266E06BB" w:rsidR="00360054" w:rsidRPr="00BD45EF" w:rsidRDefault="00804DC2">
            <w:pPr>
              <w:rPr>
                <w:rFonts w:ascii="Arial" w:hAnsi="Arial"/>
                <w:b/>
              </w:rPr>
            </w:pPr>
            <w:r>
              <w:rPr>
                <w:rFonts w:ascii="Arial" w:hAnsi="Arial"/>
                <w:b/>
              </w:rPr>
              <w:t>8-7</w:t>
            </w:r>
          </w:p>
        </w:tc>
      </w:tr>
    </w:tbl>
    <w:p w14:paraId="3690C314" w14:textId="77777777" w:rsidR="00360054" w:rsidRPr="00BD45EF" w:rsidRDefault="00360054">
      <w:pPr>
        <w:rPr>
          <w:rFonts w:ascii="Times New Roman" w:hAnsi="Times New Roman" w:cs="Times New Roman"/>
          <w:sz w:val="24"/>
          <w:szCs w:val="36"/>
        </w:rPr>
      </w:pPr>
    </w:p>
    <w:p w14:paraId="6A98B4E6" w14:textId="77777777" w:rsidR="00360054" w:rsidRPr="00BD45EF" w:rsidRDefault="00360054">
      <w:pPr>
        <w:rPr>
          <w:rFonts w:ascii="Times New Roman" w:hAnsi="Times New Roman" w:cs="Times New Roman"/>
          <w:sz w:val="24"/>
          <w:szCs w:val="36"/>
        </w:rPr>
      </w:pPr>
    </w:p>
    <w:p w14:paraId="7F60C533" w14:textId="3DEEDD2C" w:rsidR="00360054" w:rsidRDefault="00360054">
      <w:pPr>
        <w:rPr>
          <w:rFonts w:ascii="Times New Roman" w:hAnsi="Times New Roman" w:cs="Times New Roman"/>
          <w:sz w:val="24"/>
          <w:szCs w:val="36"/>
        </w:rPr>
      </w:pPr>
    </w:p>
    <w:p w14:paraId="0FA7B7D4" w14:textId="77777777" w:rsidR="005375FA" w:rsidRDefault="005375FA">
      <w:pPr>
        <w:rPr>
          <w:rFonts w:ascii="Times New Roman" w:hAnsi="Times New Roman" w:cs="Times New Roman"/>
          <w:sz w:val="24"/>
          <w:szCs w:val="36"/>
        </w:rPr>
      </w:pPr>
    </w:p>
    <w:p w14:paraId="12E01E3A" w14:textId="77777777" w:rsidR="00BD45EF" w:rsidRPr="00BD45EF" w:rsidRDefault="00BD45EF">
      <w:pPr>
        <w:rPr>
          <w:rFonts w:ascii="Times New Roman" w:hAnsi="Times New Roman" w:cs="Times New Roman"/>
          <w:sz w:val="24"/>
          <w:szCs w:val="36"/>
        </w:rPr>
      </w:pPr>
    </w:p>
    <w:tbl>
      <w:tblPr>
        <w:tblStyle w:val="TableGrid"/>
        <w:tblW w:w="0" w:type="auto"/>
        <w:tblLook w:val="04A0" w:firstRow="1" w:lastRow="0" w:firstColumn="1" w:lastColumn="0" w:noHBand="0" w:noVBand="1"/>
      </w:tblPr>
      <w:tblGrid>
        <w:gridCol w:w="9350"/>
      </w:tblGrid>
      <w:tr w:rsidR="00BD45EF" w:rsidRPr="00BD45EF" w14:paraId="7212D12D" w14:textId="77777777">
        <w:tc>
          <w:tcPr>
            <w:tcW w:w="9350" w:type="dxa"/>
            <w:shd w:val="clear" w:color="auto" w:fill="D9D9D9"/>
          </w:tcPr>
          <w:p w14:paraId="3E7A3A13" w14:textId="77777777" w:rsidR="00360054" w:rsidRPr="00BD45EF" w:rsidRDefault="0098109C">
            <w:pPr>
              <w:rPr>
                <w:rFonts w:ascii="Garamond" w:hAnsi="Garamond"/>
                <w:b/>
                <w:sz w:val="28"/>
                <w:szCs w:val="36"/>
              </w:rPr>
            </w:pPr>
            <w:r w:rsidRPr="00BD45EF">
              <w:rPr>
                <w:rFonts w:ascii="Garamond" w:hAnsi="Garamond"/>
                <w:b/>
                <w:sz w:val="28"/>
                <w:szCs w:val="36"/>
              </w:rPr>
              <w:t>Absentee Policy</w:t>
            </w:r>
          </w:p>
        </w:tc>
      </w:tr>
    </w:tbl>
    <w:p w14:paraId="433BF5E7" w14:textId="34F53B99" w:rsidR="00360054" w:rsidRPr="00BD45EF" w:rsidRDefault="0098109C">
      <w:pPr>
        <w:spacing w:after="120" w:line="276" w:lineRule="auto"/>
        <w:rPr>
          <w:rFonts w:ascii="Times New Roman" w:hAnsi="Times New Roman" w:cs="Times New Roman"/>
          <w:sz w:val="24"/>
          <w:szCs w:val="24"/>
        </w:rPr>
      </w:pPr>
      <w:r w:rsidRPr="00BD45EF">
        <w:rPr>
          <w:rFonts w:ascii="Times New Roman" w:hAnsi="Times New Roman" w:cs="Times New Roman"/>
          <w:sz w:val="24"/>
          <w:szCs w:val="24"/>
        </w:rPr>
        <w:t xml:space="preserve">Because you do not come on campus and sit in a classroom, attendance is determined by your active participation and communication in the course. Make sure that you log in frequently, participate in your course activities and discussions, and check your TC email </w:t>
      </w:r>
      <w:r w:rsidR="00DE4849" w:rsidRPr="00BD45EF">
        <w:rPr>
          <w:rFonts w:ascii="Times New Roman" w:hAnsi="Times New Roman" w:cs="Times New Roman"/>
          <w:sz w:val="24"/>
          <w:szCs w:val="24"/>
          <w:u w:val="single"/>
        </w:rPr>
        <w:t>often</w:t>
      </w:r>
      <w:r w:rsidRPr="00BD45EF">
        <w:rPr>
          <w:rFonts w:ascii="Times New Roman" w:hAnsi="Times New Roman" w:cs="Times New Roman"/>
          <w:sz w:val="24"/>
          <w:szCs w:val="24"/>
        </w:rPr>
        <w:t xml:space="preserve">. Students who succeed in online classes keep a schedule just as they would if they were attending class on campus, and they communicate with one another and their instructor </w:t>
      </w:r>
      <w:r w:rsidRPr="00BD45EF">
        <w:rPr>
          <w:rFonts w:ascii="Times New Roman" w:hAnsi="Times New Roman" w:cs="Times New Roman"/>
          <w:sz w:val="24"/>
          <w:szCs w:val="24"/>
          <w:u w:val="single"/>
        </w:rPr>
        <w:t>frequently</w:t>
      </w:r>
      <w:r w:rsidRPr="00BD45EF">
        <w:rPr>
          <w:rFonts w:ascii="Times New Roman" w:hAnsi="Times New Roman" w:cs="Times New Roman"/>
          <w:sz w:val="24"/>
          <w:szCs w:val="24"/>
        </w:rPr>
        <w:t xml:space="preserve">. Attendance is vital to your success. Check TC email </w:t>
      </w:r>
      <w:r w:rsidR="00BA6205">
        <w:rPr>
          <w:rFonts w:ascii="Times New Roman" w:hAnsi="Times New Roman" w:cs="Times New Roman"/>
          <w:sz w:val="24"/>
          <w:szCs w:val="24"/>
        </w:rPr>
        <w:t>each day.</w:t>
      </w:r>
      <w:r w:rsidRPr="00BD45EF">
        <w:rPr>
          <w:rFonts w:ascii="Times New Roman" w:hAnsi="Times New Roman" w:cs="Times New Roman"/>
          <w:sz w:val="24"/>
          <w:szCs w:val="24"/>
        </w:rPr>
        <w:t xml:space="preserve"> </w:t>
      </w:r>
    </w:p>
    <w:p w14:paraId="6E5584F8" w14:textId="70A82507" w:rsidR="00360054" w:rsidRPr="00BD45EF" w:rsidRDefault="0098109C">
      <w:pPr>
        <w:spacing w:after="200" w:line="276" w:lineRule="auto"/>
        <w:rPr>
          <w:rFonts w:ascii="Times New Roman" w:eastAsia="Calibri" w:hAnsi="Times New Roman" w:cs="Times New Roman"/>
          <w:sz w:val="24"/>
          <w:szCs w:val="24"/>
        </w:rPr>
      </w:pPr>
      <w:r w:rsidRPr="00BD45EF">
        <w:rPr>
          <w:rFonts w:ascii="Times New Roman" w:eastAsia="Calibri" w:hAnsi="Times New Roman" w:cs="Times New Roman"/>
          <w:sz w:val="24"/>
          <w:szCs w:val="24"/>
        </w:rPr>
        <w:t xml:space="preserve">Absence in an </w:t>
      </w:r>
      <w:r w:rsidRPr="00BD45EF">
        <w:rPr>
          <w:rFonts w:ascii="Times New Roman" w:eastAsia="Calibri" w:hAnsi="Times New Roman" w:cs="Times New Roman"/>
          <w:b/>
          <w:sz w:val="24"/>
          <w:szCs w:val="24"/>
        </w:rPr>
        <w:t>online course</w:t>
      </w:r>
      <w:r w:rsidRPr="00BD45EF">
        <w:rPr>
          <w:rFonts w:ascii="Times New Roman" w:eastAsia="Calibri" w:hAnsi="Times New Roman" w:cs="Times New Roman"/>
          <w:sz w:val="24"/>
          <w:szCs w:val="24"/>
        </w:rPr>
        <w:t xml:space="preserve"> is defined as the lack of an active post or submission within the course including discussion board posts, quizzes, and tests. This standard will be used to determine all absentee issues, including but not limited to, </w:t>
      </w:r>
      <w:r w:rsidR="00DE4849" w:rsidRPr="00BD45EF">
        <w:rPr>
          <w:rFonts w:ascii="Times New Roman" w:eastAsia="Calibri" w:hAnsi="Times New Roman" w:cs="Times New Roman"/>
          <w:sz w:val="24"/>
          <w:szCs w:val="24"/>
        </w:rPr>
        <w:t>___</w:t>
      </w:r>
      <w:r w:rsidRPr="00BD45EF">
        <w:rPr>
          <w:rFonts w:ascii="Times New Roman" w:eastAsia="Calibri" w:hAnsi="Times New Roman" w:cs="Times New Roman"/>
          <w:sz w:val="24"/>
          <w:szCs w:val="24"/>
        </w:rPr>
        <w:t xml:space="preserve"> Day Census Reports, last date of attendance, and involuntary withdrawal from a course due to absences. All online students must complete an Enrollment Verification activity within the first week of class (</w:t>
      </w:r>
      <w:r w:rsidRPr="00BD45EF">
        <w:rPr>
          <w:rFonts w:ascii="Times New Roman" w:eastAsia="Calibri" w:hAnsi="Times New Roman" w:cs="Times New Roman"/>
          <w:b/>
          <w:sz w:val="24"/>
          <w:szCs w:val="24"/>
          <w:u w:val="single"/>
        </w:rPr>
        <w:t>turn in a student information form</w:t>
      </w:r>
      <w:r w:rsidRPr="00BD45EF">
        <w:rPr>
          <w:rFonts w:ascii="Times New Roman" w:eastAsia="Calibri" w:hAnsi="Times New Roman" w:cs="Times New Roman"/>
          <w:sz w:val="24"/>
          <w:szCs w:val="24"/>
        </w:rPr>
        <w:t xml:space="preserve">); </w:t>
      </w:r>
      <w:proofErr w:type="gramStart"/>
      <w:r w:rsidRPr="00BD45EF">
        <w:rPr>
          <w:rFonts w:ascii="Times New Roman" w:eastAsia="Calibri" w:hAnsi="Times New Roman" w:cs="Times New Roman"/>
          <w:sz w:val="24"/>
          <w:szCs w:val="24"/>
        </w:rPr>
        <w:t>otherwise</w:t>
      </w:r>
      <w:proofErr w:type="gramEnd"/>
      <w:r w:rsidRPr="00BD45EF">
        <w:rPr>
          <w:rFonts w:ascii="Times New Roman" w:eastAsia="Calibri" w:hAnsi="Times New Roman" w:cs="Times New Roman"/>
          <w:sz w:val="24"/>
          <w:szCs w:val="24"/>
        </w:rPr>
        <w:t xml:space="preserve"> the professor </w:t>
      </w:r>
      <w:r w:rsidRPr="00BD45EF">
        <w:rPr>
          <w:rFonts w:ascii="Times New Roman" w:eastAsia="Calibri" w:hAnsi="Times New Roman" w:cs="Times New Roman"/>
          <w:b/>
          <w:sz w:val="24"/>
          <w:szCs w:val="24"/>
        </w:rPr>
        <w:t>may</w:t>
      </w:r>
      <w:r w:rsidRPr="00BD45EF">
        <w:rPr>
          <w:rFonts w:ascii="Times New Roman" w:eastAsia="Calibri" w:hAnsi="Times New Roman" w:cs="Times New Roman"/>
          <w:sz w:val="24"/>
          <w:szCs w:val="24"/>
        </w:rPr>
        <w:t xml:space="preserve"> drop the student for not having attended.</w:t>
      </w:r>
      <w:r w:rsidR="00BA6205">
        <w:rPr>
          <w:rFonts w:ascii="Times New Roman" w:eastAsia="Calibri" w:hAnsi="Times New Roman" w:cs="Times New Roman"/>
          <w:sz w:val="24"/>
          <w:szCs w:val="24"/>
        </w:rPr>
        <w:t xml:space="preserve"> </w:t>
      </w:r>
    </w:p>
    <w:p w14:paraId="61DB0711" w14:textId="2DE9E398" w:rsidR="00360054" w:rsidRPr="00BD45EF" w:rsidRDefault="0098109C">
      <w:pPr>
        <w:spacing w:after="120" w:line="276" w:lineRule="auto"/>
        <w:rPr>
          <w:rFonts w:ascii="Times New Roman" w:hAnsi="Times New Roman" w:cs="Times New Roman"/>
          <w:b/>
          <w:sz w:val="24"/>
          <w:szCs w:val="24"/>
          <w:u w:val="single"/>
        </w:rPr>
      </w:pPr>
      <w:r w:rsidRPr="00BD45EF">
        <w:rPr>
          <w:rFonts w:ascii="Times New Roman" w:hAnsi="Times New Roman" w:cs="Times New Roman"/>
          <w:b/>
          <w:sz w:val="24"/>
          <w:szCs w:val="24"/>
          <w:u w:val="single"/>
        </w:rPr>
        <w:t xml:space="preserve">Log in </w:t>
      </w:r>
      <w:r w:rsidR="00DE4849" w:rsidRPr="00BD45EF">
        <w:rPr>
          <w:rFonts w:ascii="Times New Roman" w:hAnsi="Times New Roman" w:cs="Times New Roman"/>
          <w:b/>
          <w:sz w:val="24"/>
          <w:szCs w:val="24"/>
          <w:u w:val="single"/>
        </w:rPr>
        <w:t xml:space="preserve">every </w:t>
      </w:r>
      <w:r w:rsidR="00B92439">
        <w:rPr>
          <w:rFonts w:ascii="Times New Roman" w:hAnsi="Times New Roman" w:cs="Times New Roman"/>
          <w:b/>
          <w:sz w:val="24"/>
          <w:szCs w:val="24"/>
          <w:u w:val="single"/>
        </w:rPr>
        <w:t>day</w:t>
      </w:r>
      <w:r w:rsidRPr="00BD45EF">
        <w:rPr>
          <w:rFonts w:ascii="Times New Roman" w:hAnsi="Times New Roman" w:cs="Times New Roman"/>
          <w:b/>
          <w:sz w:val="24"/>
          <w:szCs w:val="24"/>
          <w:u w:val="single"/>
        </w:rPr>
        <w:t xml:space="preserve"> for attendance. </w:t>
      </w:r>
      <w:r w:rsidR="00C77199" w:rsidRPr="00BD45EF">
        <w:rPr>
          <w:rFonts w:ascii="Times New Roman" w:hAnsi="Times New Roman" w:cs="Times New Roman"/>
          <w:b/>
          <w:sz w:val="24"/>
          <w:szCs w:val="24"/>
          <w:u w:val="single"/>
        </w:rPr>
        <w:t xml:space="preserve">This is a </w:t>
      </w:r>
      <w:r w:rsidR="00B92439">
        <w:rPr>
          <w:rFonts w:ascii="Times New Roman" w:hAnsi="Times New Roman" w:cs="Times New Roman"/>
          <w:b/>
          <w:sz w:val="24"/>
          <w:szCs w:val="24"/>
          <w:u w:val="single"/>
        </w:rPr>
        <w:t>summer</w:t>
      </w:r>
      <w:r w:rsidR="00C77199" w:rsidRPr="00BD45EF">
        <w:rPr>
          <w:rFonts w:ascii="Times New Roman" w:hAnsi="Times New Roman" w:cs="Times New Roman"/>
          <w:b/>
          <w:sz w:val="24"/>
          <w:szCs w:val="24"/>
          <w:u w:val="single"/>
        </w:rPr>
        <w:t xml:space="preserve"> class which moves extremely fast.</w:t>
      </w:r>
    </w:p>
    <w:p w14:paraId="2AAB0373" w14:textId="77777777" w:rsidR="00360054" w:rsidRPr="00BD45EF" w:rsidRDefault="0098109C">
      <w:pPr>
        <w:spacing w:after="200"/>
        <w:rPr>
          <w:rFonts w:ascii="Times New Roman" w:eastAsia="Calibri" w:hAnsi="Times New Roman" w:cs="Times New Roman"/>
          <w:sz w:val="24"/>
          <w:szCs w:val="24"/>
        </w:rPr>
      </w:pPr>
      <w:r w:rsidRPr="00BD45EF">
        <w:rPr>
          <w:rFonts w:ascii="Times New Roman" w:eastAsia="Calibri" w:hAnsi="Times New Roman" w:cs="Times New Roman"/>
          <w:sz w:val="24"/>
          <w:szCs w:val="24"/>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BD45EF">
        <w:rPr>
          <w:rFonts w:ascii="Times New Roman" w:eastAsia="Calibri" w:hAnsi="Times New Roman" w:cs="Times New Roman"/>
          <w:b/>
          <w:sz w:val="24"/>
          <w:szCs w:val="24"/>
        </w:rPr>
        <w:t>may</w:t>
      </w:r>
      <w:r w:rsidRPr="00BD45EF">
        <w:rPr>
          <w:rFonts w:ascii="Times New Roman" w:eastAsia="Calibri" w:hAnsi="Times New Roman" w:cs="Times New Roman"/>
          <w:sz w:val="24"/>
          <w:szCs w:val="24"/>
        </w:rPr>
        <w:t xml:space="preserve"> receive a grade of “F” in the class. The instructor will submit the last date of attendance for students receiving a grade of “F” or “W”.</w:t>
      </w:r>
    </w:p>
    <w:p w14:paraId="7DB0184F" w14:textId="77777777" w:rsidR="00360054" w:rsidRPr="00BD45EF" w:rsidRDefault="0098109C">
      <w:pPr>
        <w:spacing w:after="200"/>
        <w:rPr>
          <w:rFonts w:ascii="Times New Roman" w:eastAsia="Calibri" w:hAnsi="Times New Roman" w:cs="Times New Roman"/>
          <w:sz w:val="24"/>
          <w:szCs w:val="24"/>
        </w:rPr>
      </w:pPr>
      <w:r w:rsidRPr="00BD45EF">
        <w:rPr>
          <w:rFonts w:ascii="Times New Roman" w:eastAsia="Calibri" w:hAnsi="Times New Roman" w:cs="Times New Roman"/>
          <w:sz w:val="24"/>
          <w:szCs w:val="24"/>
        </w:rPr>
        <w:t xml:space="preserve">Withdrawal from a course(s) </w:t>
      </w:r>
      <w:r w:rsidRPr="00BD45EF">
        <w:rPr>
          <w:rFonts w:ascii="Times New Roman" w:eastAsia="Calibri" w:hAnsi="Times New Roman" w:cs="Times New Roman"/>
          <w:b/>
          <w:sz w:val="24"/>
          <w:szCs w:val="24"/>
        </w:rPr>
        <w:t>may</w:t>
      </w:r>
      <w:r w:rsidRPr="00BD45EF">
        <w:rPr>
          <w:rFonts w:ascii="Times New Roman" w:eastAsia="Calibri" w:hAnsi="Times New Roman" w:cs="Times New Roman"/>
          <w:sz w:val="24"/>
          <w:szCs w:val="24"/>
        </w:rPr>
        <w:t xml:space="preserve"> affect a student’s current or future financial aid eligibility. Students should consult the Financial Aid Office to learn both </w:t>
      </w:r>
      <w:proofErr w:type="gramStart"/>
      <w:r w:rsidRPr="00BD45EF">
        <w:rPr>
          <w:rFonts w:ascii="Times New Roman" w:eastAsia="Calibri" w:hAnsi="Times New Roman" w:cs="Times New Roman"/>
          <w:sz w:val="24"/>
          <w:szCs w:val="24"/>
        </w:rPr>
        <w:t>short and long term</w:t>
      </w:r>
      <w:proofErr w:type="gramEnd"/>
      <w:r w:rsidRPr="00BD45EF">
        <w:rPr>
          <w:rFonts w:ascii="Times New Roman" w:eastAsia="Calibri" w:hAnsi="Times New Roman" w:cs="Times New Roman"/>
          <w:sz w:val="24"/>
          <w:szCs w:val="24"/>
        </w:rPr>
        <w:t xml:space="preserve"> consequences of a withdrawal.</w:t>
      </w:r>
    </w:p>
    <w:p w14:paraId="67A17E1E" w14:textId="77777777" w:rsidR="00360054" w:rsidRPr="00BD45EF" w:rsidRDefault="00360054">
      <w:pPr>
        <w:rPr>
          <w:rFonts w:ascii="Garamond" w:hAnsi="Garamond"/>
          <w:b/>
          <w:i/>
          <w:sz w:val="28"/>
          <w:szCs w:val="36"/>
          <w:u w:val="single"/>
        </w:rPr>
      </w:pPr>
    </w:p>
    <w:tbl>
      <w:tblPr>
        <w:tblStyle w:val="TableGrid"/>
        <w:tblW w:w="0" w:type="auto"/>
        <w:tblLook w:val="04A0" w:firstRow="1" w:lastRow="0" w:firstColumn="1" w:lastColumn="0" w:noHBand="0" w:noVBand="1"/>
      </w:tblPr>
      <w:tblGrid>
        <w:gridCol w:w="9350"/>
      </w:tblGrid>
      <w:tr w:rsidR="00BD45EF" w:rsidRPr="00BD45EF" w14:paraId="1DED839C" w14:textId="77777777">
        <w:tc>
          <w:tcPr>
            <w:tcW w:w="9350" w:type="dxa"/>
            <w:shd w:val="clear" w:color="auto" w:fill="D9D9D9"/>
          </w:tcPr>
          <w:p w14:paraId="397022A2" w14:textId="77777777" w:rsidR="00360054" w:rsidRPr="00BD45EF" w:rsidRDefault="0098109C">
            <w:pPr>
              <w:rPr>
                <w:rFonts w:ascii="Times New Roman" w:hAnsi="Times New Roman" w:cs="Times New Roman"/>
                <w:sz w:val="24"/>
                <w:szCs w:val="36"/>
              </w:rPr>
            </w:pPr>
            <w:r w:rsidRPr="00BD45EF">
              <w:rPr>
                <w:rFonts w:ascii="Times New Roman" w:hAnsi="Times New Roman" w:cs="Times New Roman"/>
                <w:b/>
                <w:sz w:val="28"/>
                <w:szCs w:val="36"/>
              </w:rPr>
              <w:t>Make-up Policy / Late Work</w:t>
            </w:r>
          </w:p>
        </w:tc>
      </w:tr>
    </w:tbl>
    <w:p w14:paraId="6AA8C7D5" w14:textId="64775227" w:rsidR="00360054" w:rsidRPr="00BD45EF" w:rsidRDefault="00B92439">
      <w:pPr>
        <w:rPr>
          <w:rFonts w:ascii="Times New Roman" w:hAnsi="Times New Roman" w:cs="Times New Roman"/>
          <w:b/>
          <w:sz w:val="24"/>
          <w:szCs w:val="24"/>
        </w:rPr>
      </w:pPr>
      <w:r>
        <w:rPr>
          <w:rFonts w:ascii="Times New Roman" w:hAnsi="Times New Roman" w:cs="Times New Roman"/>
          <w:b/>
          <w:sz w:val="24"/>
          <w:szCs w:val="24"/>
          <w:u w:val="single"/>
        </w:rPr>
        <w:t>You must have very good reasons for being late</w:t>
      </w:r>
      <w:r w:rsidR="0098109C" w:rsidRPr="00BD45EF">
        <w:rPr>
          <w:rFonts w:ascii="Times New Roman" w:hAnsi="Times New Roman" w:cs="Times New Roman"/>
          <w:b/>
          <w:sz w:val="24"/>
          <w:szCs w:val="24"/>
          <w:u w:val="single"/>
        </w:rPr>
        <w:t xml:space="preserve"> </w:t>
      </w:r>
      <w:r>
        <w:rPr>
          <w:rFonts w:ascii="Times New Roman" w:hAnsi="Times New Roman" w:cs="Times New Roman"/>
          <w:b/>
          <w:sz w:val="24"/>
          <w:szCs w:val="24"/>
          <w:u w:val="single"/>
        </w:rPr>
        <w:t>with</w:t>
      </w:r>
      <w:r w:rsidR="0098109C" w:rsidRPr="00BD45EF">
        <w:rPr>
          <w:rFonts w:ascii="Times New Roman" w:hAnsi="Times New Roman" w:cs="Times New Roman"/>
          <w:b/>
          <w:sz w:val="24"/>
          <w:szCs w:val="24"/>
          <w:u w:val="single"/>
        </w:rPr>
        <w:t xml:space="preserve"> quizzes and exams.</w:t>
      </w:r>
      <w:r w:rsidR="0098109C" w:rsidRPr="00BD45EF">
        <w:rPr>
          <w:rFonts w:ascii="Times New Roman" w:hAnsi="Times New Roman" w:cs="Times New Roman"/>
          <w:sz w:val="24"/>
          <w:szCs w:val="24"/>
        </w:rPr>
        <w:t xml:space="preserve"> </w:t>
      </w:r>
      <w:r w:rsidR="0098109C" w:rsidRPr="00BD45EF">
        <w:rPr>
          <w:rFonts w:ascii="Times New Roman" w:hAnsi="Times New Roman" w:cs="Times New Roman"/>
          <w:b/>
          <w:sz w:val="24"/>
          <w:szCs w:val="24"/>
        </w:rPr>
        <w:t xml:space="preserve">You </w:t>
      </w:r>
      <w:r w:rsidR="0098109C" w:rsidRPr="00BD45EF">
        <w:rPr>
          <w:rFonts w:ascii="Times New Roman" w:hAnsi="Times New Roman" w:cs="Times New Roman"/>
          <w:b/>
          <w:sz w:val="24"/>
          <w:szCs w:val="24"/>
          <w:u w:val="single"/>
        </w:rPr>
        <w:t>must</w:t>
      </w:r>
      <w:r w:rsidR="0098109C" w:rsidRPr="00BD45EF">
        <w:rPr>
          <w:rFonts w:ascii="Times New Roman" w:hAnsi="Times New Roman" w:cs="Times New Roman"/>
          <w:b/>
          <w:sz w:val="24"/>
          <w:szCs w:val="24"/>
        </w:rPr>
        <w:t xml:space="preserve"> take quizzes and exams at the time scheduled in this syllabus. Discussions </w:t>
      </w:r>
      <w:r w:rsidR="0098109C" w:rsidRPr="00BD45EF">
        <w:rPr>
          <w:rFonts w:ascii="Times New Roman" w:hAnsi="Times New Roman" w:cs="Times New Roman"/>
          <w:b/>
          <w:sz w:val="24"/>
          <w:szCs w:val="24"/>
          <w:u w:val="single"/>
        </w:rPr>
        <w:t>must</w:t>
      </w:r>
      <w:r w:rsidR="0098109C" w:rsidRPr="00BD45EF">
        <w:rPr>
          <w:rFonts w:ascii="Times New Roman" w:hAnsi="Times New Roman" w:cs="Times New Roman"/>
          <w:b/>
          <w:sz w:val="24"/>
          <w:szCs w:val="24"/>
        </w:rPr>
        <w:t xml:space="preserve"> be completed by their due dates.</w:t>
      </w:r>
    </w:p>
    <w:tbl>
      <w:tblPr>
        <w:tblStyle w:val="TableGrid"/>
        <w:tblW w:w="0" w:type="auto"/>
        <w:tblLook w:val="04A0" w:firstRow="1" w:lastRow="0" w:firstColumn="1" w:lastColumn="0" w:noHBand="0" w:noVBand="1"/>
      </w:tblPr>
      <w:tblGrid>
        <w:gridCol w:w="9350"/>
      </w:tblGrid>
      <w:tr w:rsidR="00BD45EF" w:rsidRPr="00BD45EF" w14:paraId="76F6CD1C" w14:textId="77777777">
        <w:tc>
          <w:tcPr>
            <w:tcW w:w="9350" w:type="dxa"/>
            <w:shd w:val="clear" w:color="auto" w:fill="D9D9D9"/>
          </w:tcPr>
          <w:p w14:paraId="6807312F" w14:textId="77777777" w:rsidR="00360054" w:rsidRPr="00BD45EF" w:rsidRDefault="0098109C">
            <w:pPr>
              <w:rPr>
                <w:rFonts w:ascii="Times New Roman" w:hAnsi="Times New Roman" w:cs="Times New Roman"/>
                <w:sz w:val="24"/>
                <w:szCs w:val="36"/>
              </w:rPr>
            </w:pPr>
            <w:r w:rsidRPr="00BD45EF">
              <w:rPr>
                <w:rFonts w:ascii="Times New Roman" w:hAnsi="Times New Roman" w:cs="Times New Roman"/>
                <w:sz w:val="28"/>
                <w:szCs w:val="36"/>
              </w:rPr>
              <w:t>Academic Dishonesty Policy</w:t>
            </w:r>
          </w:p>
        </w:tc>
      </w:tr>
    </w:tbl>
    <w:p w14:paraId="0C4E25FD" w14:textId="77777777" w:rsidR="00360054" w:rsidRPr="00BD45EF" w:rsidRDefault="0098109C">
      <w:pPr>
        <w:pStyle w:val="Pa3"/>
        <w:spacing w:after="100" w:line="240" w:lineRule="auto"/>
        <w:jc w:val="both"/>
        <w:rPr>
          <w:rStyle w:val="A5"/>
          <w:rFonts w:ascii="Times New Roman" w:hAnsi="Times New Roman" w:cs="Times New Roman"/>
          <w:color w:val="auto"/>
          <w:sz w:val="24"/>
          <w:szCs w:val="24"/>
        </w:rPr>
      </w:pPr>
      <w:r w:rsidRPr="00BD45EF">
        <w:rPr>
          <w:rStyle w:val="A5"/>
          <w:rFonts w:ascii="Times New Roman" w:hAnsi="Times New Roman" w:cs="Times New Roman"/>
          <w:color w:val="auto"/>
          <w:sz w:val="24"/>
          <w:szCs w:val="24"/>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2D141EB9" w14:textId="77777777" w:rsidR="00360054" w:rsidRPr="00BD45EF" w:rsidRDefault="00360054">
      <w:pPr>
        <w:rPr>
          <w:sz w:val="2"/>
        </w:rPr>
      </w:pPr>
    </w:p>
    <w:p w14:paraId="77EB6171" w14:textId="77777777" w:rsidR="00360054" w:rsidRPr="00BD45EF" w:rsidRDefault="0098109C">
      <w:pPr>
        <w:rPr>
          <w:rStyle w:val="A5"/>
          <w:rFonts w:ascii="Times New Roman" w:hAnsi="Times New Roman" w:cs="Times New Roman"/>
          <w:color w:val="auto"/>
          <w:sz w:val="24"/>
          <w:szCs w:val="24"/>
        </w:rPr>
      </w:pPr>
      <w:r w:rsidRPr="00BD45EF">
        <w:rPr>
          <w:rStyle w:val="A5"/>
          <w:rFonts w:ascii="Times New Roman" w:hAnsi="Times New Roman" w:cs="Times New Roman"/>
          <w:color w:val="auto"/>
          <w:sz w:val="24"/>
          <w:szCs w:val="24"/>
        </w:rPr>
        <w:t xml:space="preserve">This policy applies campus wide, including TC Testing Center, as well as off-campus classroom or lab sites, including dual credit campuses. This information can be found in the TC Catalog/Student Handbook at </w:t>
      </w:r>
      <w:hyperlink r:id="rId11" w:history="1">
        <w:r w:rsidRPr="00BD45EF">
          <w:rPr>
            <w:rStyle w:val="Hyperlink"/>
            <w:rFonts w:ascii="Times New Roman" w:hAnsi="Times New Roman" w:cs="Times New Roman"/>
            <w:color w:val="auto"/>
            <w:sz w:val="24"/>
            <w:szCs w:val="24"/>
          </w:rPr>
          <w:t>https://texarkanacollege.edu</w:t>
        </w:r>
      </w:hyperlink>
      <w:r w:rsidRPr="00BD45EF">
        <w:rPr>
          <w:rStyle w:val="A5"/>
          <w:rFonts w:ascii="Times New Roman" w:hAnsi="Times New Roman" w:cs="Times New Roman"/>
          <w:color w:val="auto"/>
          <w:sz w:val="24"/>
          <w:szCs w:val="24"/>
        </w:rPr>
        <w:t>.</w:t>
      </w:r>
      <w:r w:rsidRPr="00BD45EF">
        <w:rPr>
          <w:rStyle w:val="A5"/>
          <w:rFonts w:ascii="Times New Roman" w:hAnsi="Times New Roman" w:cs="Times New Roman"/>
          <w:color w:val="auto"/>
          <w:sz w:val="24"/>
          <w:szCs w:val="24"/>
        </w:rPr>
        <w:br/>
      </w:r>
    </w:p>
    <w:tbl>
      <w:tblPr>
        <w:tblStyle w:val="TableGrid"/>
        <w:tblW w:w="0" w:type="auto"/>
        <w:tblLook w:val="04A0" w:firstRow="1" w:lastRow="0" w:firstColumn="1" w:lastColumn="0" w:noHBand="0" w:noVBand="1"/>
      </w:tblPr>
      <w:tblGrid>
        <w:gridCol w:w="9350"/>
      </w:tblGrid>
      <w:tr w:rsidR="00BD45EF" w:rsidRPr="00BD45EF" w14:paraId="316427D0" w14:textId="77777777">
        <w:tc>
          <w:tcPr>
            <w:tcW w:w="9350" w:type="dxa"/>
            <w:shd w:val="clear" w:color="auto" w:fill="D9D9D9"/>
          </w:tcPr>
          <w:p w14:paraId="1C061BC5" w14:textId="77777777" w:rsidR="00360054" w:rsidRPr="00BD45EF" w:rsidRDefault="0098109C">
            <w:pPr>
              <w:rPr>
                <w:rFonts w:ascii="Times New Roman" w:hAnsi="Times New Roman" w:cs="Times New Roman"/>
                <w:b/>
                <w:sz w:val="24"/>
                <w:szCs w:val="36"/>
              </w:rPr>
            </w:pPr>
            <w:r w:rsidRPr="00BD45EF">
              <w:rPr>
                <w:rFonts w:ascii="Times New Roman" w:hAnsi="Times New Roman" w:cs="Times New Roman"/>
                <w:b/>
                <w:sz w:val="28"/>
                <w:szCs w:val="36"/>
              </w:rPr>
              <w:t>Disability Act Statement</w:t>
            </w:r>
          </w:p>
        </w:tc>
      </w:tr>
    </w:tbl>
    <w:p w14:paraId="53235E27" w14:textId="77777777" w:rsidR="00360054" w:rsidRPr="00BD45EF" w:rsidRDefault="0098109C">
      <w:pPr>
        <w:autoSpaceDE w:val="0"/>
        <w:autoSpaceDN w:val="0"/>
        <w:adjustRightInd w:val="0"/>
        <w:rPr>
          <w:rFonts w:ascii="Times New Roman" w:eastAsia="Times New Roman" w:hAnsi="Times New Roman" w:cs="Times New Roman"/>
          <w:sz w:val="24"/>
          <w:szCs w:val="20"/>
        </w:rPr>
      </w:pPr>
      <w:r w:rsidRPr="00BD45EF">
        <w:rPr>
          <w:rFonts w:ascii="Times New Roman" w:eastAsia="Times New Roman" w:hAnsi="Times New Roman" w:cs="Times New Roman"/>
          <w:sz w:val="24"/>
          <w:szCs w:val="20"/>
        </w:rPr>
        <w:t xml:space="preserve">Texarkana College complies with all provisions of the Americans with Disabilities Act and makes reasonable accommodations upon request. Please contact Larry Andrews at </w:t>
      </w:r>
      <w:proofErr w:type="gramStart"/>
      <w:r w:rsidRPr="00BD45EF">
        <w:rPr>
          <w:rFonts w:ascii="Times New Roman" w:eastAsia="Times New Roman" w:hAnsi="Times New Roman" w:cs="Times New Roman"/>
          <w:sz w:val="24"/>
          <w:szCs w:val="20"/>
        </w:rPr>
        <w:t>903.823.3349, or</w:t>
      </w:r>
      <w:proofErr w:type="gramEnd"/>
      <w:r w:rsidRPr="00BD45EF">
        <w:rPr>
          <w:rFonts w:ascii="Times New Roman" w:eastAsia="Times New Roman" w:hAnsi="Times New Roman" w:cs="Times New Roman"/>
          <w:sz w:val="24"/>
          <w:szCs w:val="20"/>
        </w:rPr>
        <w:t xml:space="preserve"> go by his office located in the Palmer Memorial Library.</w:t>
      </w:r>
    </w:p>
    <w:p w14:paraId="0EDFD1CB" w14:textId="77777777" w:rsidR="00360054" w:rsidRPr="00BD45EF" w:rsidRDefault="0098109C">
      <w:pPr>
        <w:spacing w:before="100" w:beforeAutospacing="1" w:after="100" w:afterAutospacing="1"/>
        <w:rPr>
          <w:rFonts w:ascii="Times New Roman" w:eastAsia="Times New Roman" w:hAnsi="Times New Roman" w:cs="Times New Roman"/>
          <w:sz w:val="24"/>
          <w:szCs w:val="20"/>
        </w:rPr>
      </w:pPr>
      <w:r w:rsidRPr="00BD45EF">
        <w:rPr>
          <w:rFonts w:ascii="Times New Roman" w:eastAsia="Times New Roman" w:hAnsi="Times New Roman" w:cs="Times New Roman"/>
          <w:sz w:val="24"/>
          <w:szCs w:val="20"/>
        </w:rPr>
        <w:t xml:space="preserve">If you have an accommodation letter from his office indicating that you have a disability which requires academic accommodations, please present it to me so we can discuss the accommodations that you might need for this class. </w:t>
      </w:r>
      <w:r w:rsidRPr="00BD45EF">
        <w:rPr>
          <w:rFonts w:ascii="Times New Roman" w:eastAsia="Times New Roman" w:hAnsi="Times New Roman" w:cs="Times New Roman"/>
          <w:i/>
          <w:iCs/>
          <w:sz w:val="24"/>
          <w:szCs w:val="20"/>
        </w:rPr>
        <w:t>It is best to request these changes at the beginning if not before the start of class</w:t>
      </w:r>
      <w:r w:rsidRPr="00BD45EF">
        <w:rPr>
          <w:rFonts w:ascii="Times New Roman" w:eastAsia="Times New Roman" w:hAnsi="Times New Roman" w:cs="Times New Roman"/>
          <w:sz w:val="24"/>
          <w:szCs w:val="20"/>
        </w:rPr>
        <w:t xml:space="preserve"> so there is ample time to make the accommodations.</w:t>
      </w:r>
    </w:p>
    <w:p w14:paraId="3B800122" w14:textId="77777777" w:rsidR="00360054" w:rsidRPr="00BD45EF" w:rsidRDefault="00360054">
      <w:pPr>
        <w:spacing w:before="100" w:beforeAutospacing="1" w:after="100" w:afterAutospacing="1"/>
        <w:ind w:left="720"/>
        <w:rPr>
          <w:rFonts w:ascii="Times New Roman" w:eastAsia="Times New Roman" w:hAnsi="Times New Roman" w:cs="Times New Roman"/>
          <w:sz w:val="4"/>
          <w:szCs w:val="20"/>
        </w:rPr>
      </w:pPr>
    </w:p>
    <w:tbl>
      <w:tblPr>
        <w:tblStyle w:val="TableGrid"/>
        <w:tblW w:w="0" w:type="auto"/>
        <w:tblLook w:val="04A0" w:firstRow="1" w:lastRow="0" w:firstColumn="1" w:lastColumn="0" w:noHBand="0" w:noVBand="1"/>
      </w:tblPr>
      <w:tblGrid>
        <w:gridCol w:w="9350"/>
      </w:tblGrid>
      <w:tr w:rsidR="00BD45EF" w:rsidRPr="00BD45EF" w14:paraId="113602D0" w14:textId="77777777">
        <w:tc>
          <w:tcPr>
            <w:tcW w:w="9350" w:type="dxa"/>
            <w:shd w:val="clear" w:color="auto" w:fill="D9D9D9"/>
          </w:tcPr>
          <w:p w14:paraId="38B84B85" w14:textId="77777777" w:rsidR="00360054" w:rsidRPr="00BD45EF" w:rsidRDefault="0098109C">
            <w:pPr>
              <w:rPr>
                <w:rFonts w:ascii="Times New Roman" w:hAnsi="Times New Roman" w:cs="Times New Roman"/>
                <w:sz w:val="24"/>
                <w:szCs w:val="36"/>
              </w:rPr>
            </w:pPr>
            <w:r w:rsidRPr="00BD45EF">
              <w:rPr>
                <w:rFonts w:ascii="Times New Roman" w:hAnsi="Times New Roman" w:cs="Times New Roman"/>
                <w:b/>
                <w:sz w:val="28"/>
                <w:szCs w:val="36"/>
              </w:rPr>
              <w:t>Financial Aid</w:t>
            </w:r>
          </w:p>
        </w:tc>
      </w:tr>
    </w:tbl>
    <w:p w14:paraId="5F6CB59F" w14:textId="77777777" w:rsidR="00360054" w:rsidRPr="00BD45EF" w:rsidRDefault="0098109C">
      <w:pPr>
        <w:autoSpaceDE w:val="0"/>
        <w:autoSpaceDN w:val="0"/>
        <w:adjustRightInd w:val="0"/>
        <w:rPr>
          <w:rFonts w:ascii="Times New Roman" w:eastAsia="Times New Roman" w:hAnsi="Times New Roman" w:cs="Times New Roman"/>
          <w:sz w:val="24"/>
          <w:szCs w:val="20"/>
        </w:rPr>
      </w:pPr>
      <w:r w:rsidRPr="00BD45EF">
        <w:rPr>
          <w:rFonts w:ascii="Times New Roman" w:eastAsia="Times New Roman" w:hAnsi="Times New Roman" w:cs="Times New Roman"/>
          <w:b/>
          <w:sz w:val="24"/>
          <w:szCs w:val="20"/>
        </w:rPr>
        <w:t>Attention!</w:t>
      </w:r>
      <w:r w:rsidRPr="00BD45EF">
        <w:rPr>
          <w:rFonts w:ascii="Times New Roman" w:eastAsia="Times New Roman" w:hAnsi="Times New Roman" w:cs="Times New Roman"/>
          <w:sz w:val="24"/>
          <w:szCs w:val="20"/>
        </w:rPr>
        <w:t xml:space="preserve"> Dropping this class may affect your funding in a negative way! You could owe money to the college and/or federal government. Please check with the Financial Aid office before making the decision to drop a course.</w:t>
      </w:r>
    </w:p>
    <w:p w14:paraId="6880739E" w14:textId="77777777" w:rsidR="00360054" w:rsidRPr="00BD45EF" w:rsidRDefault="00360054">
      <w:pPr>
        <w:autoSpaceDE w:val="0"/>
        <w:autoSpaceDN w:val="0"/>
        <w:adjustRightInd w:val="0"/>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9350"/>
      </w:tblGrid>
      <w:tr w:rsidR="00BD45EF" w:rsidRPr="00BD45EF" w14:paraId="17A6CC77" w14:textId="77777777">
        <w:tc>
          <w:tcPr>
            <w:tcW w:w="9350" w:type="dxa"/>
            <w:shd w:val="clear" w:color="auto" w:fill="D9D9D9"/>
          </w:tcPr>
          <w:p w14:paraId="22E072F4" w14:textId="77777777" w:rsidR="00360054" w:rsidRPr="00BD45EF" w:rsidRDefault="0098109C">
            <w:pPr>
              <w:rPr>
                <w:rFonts w:ascii="Times New Roman" w:hAnsi="Times New Roman" w:cs="Times New Roman"/>
                <w:b/>
                <w:sz w:val="28"/>
                <w:szCs w:val="36"/>
              </w:rPr>
            </w:pPr>
            <w:r w:rsidRPr="00BD45EF">
              <w:rPr>
                <w:rFonts w:ascii="Times New Roman" w:hAnsi="Times New Roman" w:cs="Times New Roman"/>
                <w:b/>
                <w:sz w:val="28"/>
                <w:szCs w:val="36"/>
              </w:rPr>
              <w:t>Complaint Process</w:t>
            </w:r>
          </w:p>
        </w:tc>
      </w:tr>
    </w:tbl>
    <w:p w14:paraId="6A06EE25" w14:textId="77777777" w:rsidR="00360054" w:rsidRPr="00BD45EF" w:rsidRDefault="0098109C">
      <w:pPr>
        <w:rPr>
          <w:rFonts w:ascii="Times New Roman" w:hAnsi="Times New Roman" w:cs="Times New Roman"/>
          <w:sz w:val="24"/>
          <w:szCs w:val="24"/>
        </w:rPr>
      </w:pPr>
      <w:r w:rsidRPr="00BD45EF">
        <w:rPr>
          <w:rFonts w:ascii="Times New Roman" w:hAnsi="Times New Roman" w:cs="Times New Roman"/>
          <w:sz w:val="24"/>
          <w:szCs w:val="24"/>
        </w:rPr>
        <w:t xml:space="preserve">The complaint process can be found at </w:t>
      </w:r>
      <w:hyperlink r:id="rId12" w:history="1">
        <w:r w:rsidRPr="00BD45EF">
          <w:rPr>
            <w:rStyle w:val="Hyperlink"/>
            <w:rFonts w:ascii="Times New Roman" w:hAnsi="Times New Roman" w:cs="Times New Roman"/>
            <w:color w:val="auto"/>
            <w:sz w:val="24"/>
            <w:szCs w:val="24"/>
          </w:rPr>
          <w:t>https://www.texarkanacollege.edu/wp-content/uploads/2014/11/online-classes-complaint-procedure.pdf</w:t>
        </w:r>
      </w:hyperlink>
      <w:r w:rsidRPr="00BD45E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BD45EF" w:rsidRPr="00BD45EF" w14:paraId="1EB0FF61" w14:textId="77777777">
        <w:tc>
          <w:tcPr>
            <w:tcW w:w="9350" w:type="dxa"/>
            <w:shd w:val="clear" w:color="auto" w:fill="D9D9D9"/>
          </w:tcPr>
          <w:p w14:paraId="26EAF475" w14:textId="77777777" w:rsidR="00360054" w:rsidRPr="00BD45EF" w:rsidRDefault="0098109C">
            <w:pPr>
              <w:rPr>
                <w:rFonts w:ascii="Garamond" w:hAnsi="Garamond"/>
                <w:b/>
                <w:sz w:val="28"/>
                <w:szCs w:val="36"/>
              </w:rPr>
            </w:pPr>
            <w:r w:rsidRPr="00BD45EF">
              <w:rPr>
                <w:rFonts w:ascii="Garamond" w:hAnsi="Garamond"/>
                <w:b/>
                <w:sz w:val="28"/>
                <w:szCs w:val="36"/>
              </w:rPr>
              <w:t>Netiquette</w:t>
            </w:r>
          </w:p>
        </w:tc>
      </w:tr>
    </w:tbl>
    <w:p w14:paraId="0741DBAC" w14:textId="77777777" w:rsidR="00360054" w:rsidRPr="00BD45EF" w:rsidRDefault="0098109C">
      <w:pPr>
        <w:pStyle w:val="NormalWeb"/>
        <w:shd w:val="clear" w:color="auto" w:fill="FFFFFF"/>
        <w:spacing w:line="270" w:lineRule="atLeast"/>
        <w:rPr>
          <w:sz w:val="18"/>
          <w:szCs w:val="19"/>
        </w:rPr>
      </w:pPr>
      <w:r w:rsidRPr="00BD45EF">
        <w:rPr>
          <w:szCs w:val="27"/>
        </w:rPr>
        <w:t>“Netiquette” is the term used to describe rules of courtesy in using electronic communication. These rules are intended to help use the medium effectively and considerately. The ideas below are intended to help with electronic class discussion.</w:t>
      </w:r>
    </w:p>
    <w:p w14:paraId="04950824" w14:textId="77777777" w:rsidR="00360054" w:rsidRPr="00BD45EF" w:rsidRDefault="0098109C">
      <w:pPr>
        <w:shd w:val="clear" w:color="auto" w:fill="FFFFFF"/>
        <w:spacing w:before="100" w:beforeAutospacing="1" w:after="100" w:afterAutospacing="1" w:line="270" w:lineRule="atLeast"/>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When communicating in an online course you are addressing a group of people. The following guidelines will help you to communicate effectively.</w:t>
      </w:r>
    </w:p>
    <w:p w14:paraId="6465F876" w14:textId="77777777" w:rsidR="00360054" w:rsidRPr="00BD45EF" w:rsidRDefault="0098109C">
      <w:pPr>
        <w:numPr>
          <w:ilvl w:val="0"/>
          <w:numId w:val="4"/>
        </w:numPr>
        <w:shd w:val="clear" w:color="auto" w:fill="FFFFFF"/>
        <w:spacing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Don’t say things that you wouldn't say in a face-to-face environment, or in any public place.</w:t>
      </w:r>
    </w:p>
    <w:p w14:paraId="36F9A73A"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Don’t share confidential information.</w:t>
      </w:r>
    </w:p>
    <w:p w14:paraId="2291262D"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Use the subject line to identify the content of the message.</w:t>
      </w:r>
    </w:p>
    <w:p w14:paraId="3572587A"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 xml:space="preserve">Stay </w:t>
      </w:r>
      <w:proofErr w:type="gramStart"/>
      <w:r w:rsidRPr="00BD45EF">
        <w:rPr>
          <w:rFonts w:ascii="Times New Roman" w:eastAsia="Times New Roman" w:hAnsi="Times New Roman" w:cs="Times New Roman"/>
          <w:sz w:val="24"/>
          <w:szCs w:val="27"/>
        </w:rPr>
        <w:t>up-to-date</w:t>
      </w:r>
      <w:proofErr w:type="gramEnd"/>
      <w:r w:rsidRPr="00BD45EF">
        <w:rPr>
          <w:rFonts w:ascii="Times New Roman" w:eastAsia="Times New Roman" w:hAnsi="Times New Roman" w:cs="Times New Roman"/>
          <w:sz w:val="24"/>
          <w:szCs w:val="27"/>
        </w:rPr>
        <w:t xml:space="preserve"> on forum postings by reading them regularly.</w:t>
      </w:r>
    </w:p>
    <w:p w14:paraId="7EB908C6"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Always comply with copyright by citing your references when posting online content.</w:t>
      </w:r>
    </w:p>
    <w:p w14:paraId="1B928693"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Use individual e-mail for messages to individuals rather than tying up the group list.</w:t>
      </w:r>
    </w:p>
    <w:p w14:paraId="5F416594"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Do not forward emails or discussion forum postings without asking permission to from the original author.</w:t>
      </w:r>
    </w:p>
    <w:p w14:paraId="6AE2D719"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BD45EF">
        <w:rPr>
          <w:rFonts w:ascii="Times New Roman" w:eastAsia="Times New Roman" w:hAnsi="Times New Roman" w:cs="Times New Roman"/>
          <w:sz w:val="24"/>
          <w:szCs w:val="27"/>
        </w:rPr>
        <w:t>hurting, or</w:t>
      </w:r>
      <w:proofErr w:type="gramEnd"/>
      <w:r w:rsidRPr="00BD45EF">
        <w:rPr>
          <w:rFonts w:ascii="Times New Roman" w:eastAsia="Times New Roman" w:hAnsi="Times New Roman" w:cs="Times New Roman"/>
          <w:sz w:val="24"/>
          <w:szCs w:val="27"/>
        </w:rPr>
        <w:t xml:space="preserve"> angering anyone. Should emotions become inflamed, do not promote the anger. Take a cooling down period, perhaps overnight, before you engage in the online activity again.</w:t>
      </w:r>
    </w:p>
    <w:p w14:paraId="1B62CF59"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Avoid using all capital letters in your text. This is considered ‘shouting’ in the online classroom.</w:t>
      </w:r>
    </w:p>
    <w:p w14:paraId="38B94726"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Aim for clarity and readability in your text.</w:t>
      </w:r>
    </w:p>
    <w:p w14:paraId="36EB5106"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Use proper English and remember to spell check.</w:t>
      </w:r>
    </w:p>
    <w:p w14:paraId="7C90334F"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If you do not understand the assignment’s directions or the posts of your classmates don’t be afraid to ask for clarification.</w:t>
      </w:r>
    </w:p>
    <w:p w14:paraId="430D5FA0" w14:textId="77777777" w:rsidR="00360054" w:rsidRPr="00BD45EF" w:rsidRDefault="0098109C">
      <w:pPr>
        <w:numPr>
          <w:ilvl w:val="0"/>
          <w:numId w:val="4"/>
        </w:numPr>
        <w:shd w:val="clear" w:color="auto" w:fill="FFFFFF"/>
        <w:tabs>
          <w:tab w:val="left" w:pos="1440"/>
        </w:tabs>
        <w:spacing w:before="100" w:beforeAutospacing="1" w:after="100" w:afterAutospacing="1" w:line="270" w:lineRule="atLeast"/>
        <w:ind w:left="1440" w:hanging="270"/>
        <w:rPr>
          <w:rFonts w:ascii="Times New Roman" w:eastAsia="Times New Roman" w:hAnsi="Times New Roman" w:cs="Times New Roman"/>
          <w:sz w:val="18"/>
          <w:szCs w:val="19"/>
        </w:rPr>
      </w:pPr>
      <w:r w:rsidRPr="00BD45EF">
        <w:rPr>
          <w:rFonts w:ascii="Times New Roman" w:eastAsia="Times New Roman" w:hAnsi="Times New Roman" w:cs="Times New Roman"/>
          <w:sz w:val="24"/>
          <w:szCs w:val="27"/>
        </w:rPr>
        <w:t>The online classroom is a community of learners. Participate actively in the community and reach out to your classmates with a helping hand.</w:t>
      </w:r>
    </w:p>
    <w:p w14:paraId="731A55C3" w14:textId="77777777" w:rsidR="00360054" w:rsidRPr="00BD45EF" w:rsidRDefault="00360054">
      <w:pPr>
        <w:shd w:val="clear" w:color="auto" w:fill="FFFFFF"/>
        <w:spacing w:before="100" w:beforeAutospacing="1" w:after="100" w:afterAutospacing="1" w:line="270" w:lineRule="atLeast"/>
        <w:ind w:left="1440"/>
        <w:rPr>
          <w:rFonts w:ascii="Times New Roman" w:eastAsia="Times New Roman" w:hAnsi="Times New Roman" w:cs="Times New Roman"/>
          <w:sz w:val="18"/>
          <w:szCs w:val="19"/>
        </w:rPr>
      </w:pPr>
    </w:p>
    <w:tbl>
      <w:tblPr>
        <w:tblStyle w:val="TableGrid"/>
        <w:tblW w:w="0" w:type="auto"/>
        <w:tblLook w:val="04A0" w:firstRow="1" w:lastRow="0" w:firstColumn="1" w:lastColumn="0" w:noHBand="0" w:noVBand="1"/>
      </w:tblPr>
      <w:tblGrid>
        <w:gridCol w:w="9350"/>
      </w:tblGrid>
      <w:tr w:rsidR="00BD45EF" w:rsidRPr="00BD45EF" w14:paraId="789991B4" w14:textId="77777777">
        <w:tc>
          <w:tcPr>
            <w:tcW w:w="9350" w:type="dxa"/>
            <w:shd w:val="clear" w:color="auto" w:fill="D9D9D9"/>
          </w:tcPr>
          <w:p w14:paraId="54591578" w14:textId="77777777" w:rsidR="00360054" w:rsidRPr="00BD45EF" w:rsidRDefault="0098109C">
            <w:pPr>
              <w:rPr>
                <w:rFonts w:ascii="Garamond" w:hAnsi="Garamond"/>
                <w:b/>
                <w:sz w:val="28"/>
                <w:szCs w:val="36"/>
              </w:rPr>
            </w:pPr>
            <w:r w:rsidRPr="00BD45EF">
              <w:rPr>
                <w:rFonts w:ascii="Garamond" w:hAnsi="Garamond"/>
                <w:b/>
                <w:sz w:val="28"/>
                <w:szCs w:val="36"/>
              </w:rPr>
              <w:t>Technical Assistance</w:t>
            </w:r>
          </w:p>
        </w:tc>
      </w:tr>
    </w:tbl>
    <w:p w14:paraId="26B20D61" w14:textId="77777777" w:rsidR="00360054" w:rsidRPr="00BD45EF" w:rsidRDefault="0098109C" w:rsidP="00BA6205">
      <w:pPr>
        <w:ind w:left="720"/>
        <w:rPr>
          <w:rStyle w:val="Strong"/>
          <w:rFonts w:ascii="Times New Roman" w:hAnsi="Times New Roman" w:cs="Times New Roman"/>
          <w:b w:val="0"/>
          <w:bCs w:val="0"/>
          <w:sz w:val="24"/>
          <w:szCs w:val="24"/>
        </w:rPr>
      </w:pPr>
      <w:r w:rsidRPr="00BD45EF">
        <w:rPr>
          <w:rFonts w:ascii="Times New Roman" w:hAnsi="Times New Roman" w:cs="Times New Roman"/>
          <w:sz w:val="24"/>
          <w:szCs w:val="24"/>
        </w:rPr>
        <w:t>Texarkana College offers students several ways to access technical assistance for IT issues as well as their Online classrooms.</w:t>
      </w:r>
    </w:p>
    <w:p w14:paraId="17B80D52" w14:textId="33111948" w:rsidR="00360054" w:rsidRPr="00BD45EF" w:rsidRDefault="0098109C">
      <w:pPr>
        <w:ind w:left="720"/>
        <w:rPr>
          <w:rFonts w:ascii="Times New Roman" w:hAnsi="Times New Roman" w:cs="Times New Roman"/>
          <w:sz w:val="24"/>
          <w:szCs w:val="24"/>
        </w:rPr>
      </w:pPr>
      <w:r w:rsidRPr="00BD45EF">
        <w:rPr>
          <w:rStyle w:val="Strong"/>
          <w:rFonts w:ascii="Times New Roman" w:hAnsi="Times New Roman" w:cs="Times New Roman"/>
          <w:sz w:val="24"/>
          <w:szCs w:val="24"/>
          <w:u w:val="single"/>
        </w:rPr>
        <w:t>General IT issues</w:t>
      </w:r>
      <w:r w:rsidRPr="00BD45EF">
        <w:rPr>
          <w:rFonts w:ascii="Times New Roman" w:hAnsi="Times New Roman" w:cs="Times New Roman"/>
          <w:sz w:val="24"/>
          <w:szCs w:val="24"/>
        </w:rPr>
        <w:br/>
        <w:t>Help Desk Link from TC's main webpage:</w:t>
      </w:r>
      <w:r w:rsidRPr="00BD45EF">
        <w:rPr>
          <w:rStyle w:val="apple-converted-space"/>
          <w:rFonts w:ascii="Times New Roman" w:hAnsi="Times New Roman" w:cs="Times New Roman"/>
          <w:sz w:val="24"/>
          <w:szCs w:val="24"/>
        </w:rPr>
        <w:t> </w:t>
      </w:r>
      <w:hyperlink r:id="rId13" w:history="1">
        <w:r w:rsidRPr="00BD45EF">
          <w:rPr>
            <w:rStyle w:val="Hyperlink"/>
            <w:rFonts w:ascii="Times New Roman" w:hAnsi="Times New Roman" w:cs="Times New Roman"/>
            <w:color w:val="auto"/>
            <w:sz w:val="24"/>
            <w:szCs w:val="24"/>
          </w:rPr>
          <w:t>https://www.texarkanacollege.edu/helpdesk</w:t>
        </w:r>
      </w:hyperlink>
      <w:r w:rsidRPr="00BD45EF">
        <w:rPr>
          <w:rFonts w:ascii="Times New Roman" w:hAnsi="Times New Roman" w:cs="Times New Roman"/>
          <w:sz w:val="24"/>
          <w:szCs w:val="24"/>
        </w:rPr>
        <w:br/>
        <w:t>Phone: 903-823-3030</w:t>
      </w:r>
      <w:r w:rsidRPr="00BD45EF">
        <w:rPr>
          <w:rFonts w:ascii="Times New Roman" w:hAnsi="Times New Roman" w:cs="Times New Roman"/>
          <w:sz w:val="24"/>
          <w:szCs w:val="24"/>
        </w:rPr>
        <w:br/>
        <w:t>Email:</w:t>
      </w:r>
      <w:r w:rsidRPr="00BD45EF">
        <w:rPr>
          <w:rStyle w:val="apple-converted-space"/>
          <w:rFonts w:ascii="Times New Roman" w:hAnsi="Times New Roman" w:cs="Times New Roman"/>
          <w:sz w:val="24"/>
          <w:szCs w:val="24"/>
        </w:rPr>
        <w:t> </w:t>
      </w:r>
      <w:hyperlink r:id="rId14" w:history="1">
        <w:r w:rsidRPr="00BD45EF">
          <w:rPr>
            <w:rStyle w:val="Hyperlink"/>
            <w:rFonts w:ascii="Times New Roman" w:hAnsi="Times New Roman" w:cs="Times New Roman"/>
            <w:color w:val="auto"/>
            <w:sz w:val="24"/>
            <w:szCs w:val="24"/>
          </w:rPr>
          <w:t>helpdesk@texarkanacollege.edu</w:t>
        </w:r>
      </w:hyperlink>
    </w:p>
    <w:p w14:paraId="0AE3B66B" w14:textId="77777777" w:rsidR="00360054" w:rsidRPr="00BD45EF" w:rsidRDefault="00360054">
      <w:pPr>
        <w:ind w:left="720"/>
        <w:rPr>
          <w:rFonts w:ascii="Times New Roman" w:hAnsi="Times New Roman" w:cs="Times New Roman"/>
          <w:b/>
          <w:sz w:val="24"/>
          <w:szCs w:val="24"/>
          <w:u w:val="single"/>
        </w:rPr>
      </w:pPr>
    </w:p>
    <w:p w14:paraId="5CD9E01D" w14:textId="4F061029" w:rsidR="00360054" w:rsidRPr="00BD45EF" w:rsidRDefault="001A2573">
      <w:pPr>
        <w:ind w:left="720"/>
        <w:rPr>
          <w:rFonts w:ascii="Times New Roman" w:hAnsi="Times New Roman" w:cs="Times New Roman"/>
          <w:sz w:val="24"/>
          <w:szCs w:val="24"/>
        </w:rPr>
      </w:pPr>
      <w:r>
        <w:rPr>
          <w:rFonts w:ascii="Times New Roman" w:hAnsi="Times New Roman" w:cs="Times New Roman"/>
          <w:b/>
          <w:sz w:val="24"/>
          <w:szCs w:val="24"/>
          <w:u w:val="single"/>
        </w:rPr>
        <w:t xml:space="preserve">Moodle and </w:t>
      </w:r>
      <w:proofErr w:type="spellStart"/>
      <w:proofErr w:type="gramStart"/>
      <w:r>
        <w:rPr>
          <w:rFonts w:ascii="Times New Roman" w:hAnsi="Times New Roman" w:cs="Times New Roman"/>
          <w:b/>
          <w:sz w:val="24"/>
          <w:szCs w:val="24"/>
          <w:u w:val="single"/>
        </w:rPr>
        <w:t>MyTC</w:t>
      </w:r>
      <w:proofErr w:type="spellEnd"/>
      <w:r>
        <w:rPr>
          <w:rFonts w:ascii="Times New Roman" w:hAnsi="Times New Roman" w:cs="Times New Roman"/>
          <w:b/>
          <w:sz w:val="24"/>
          <w:szCs w:val="24"/>
          <w:u w:val="single"/>
        </w:rPr>
        <w:t xml:space="preserve">  learning</w:t>
      </w:r>
      <w:proofErr w:type="gramEnd"/>
      <w:r>
        <w:rPr>
          <w:rFonts w:ascii="Times New Roman" w:hAnsi="Times New Roman" w:cs="Times New Roman"/>
          <w:b/>
          <w:sz w:val="24"/>
          <w:szCs w:val="24"/>
          <w:u w:val="single"/>
        </w:rPr>
        <w:t xml:space="preserve"> issues</w:t>
      </w:r>
      <w:r w:rsidR="0098109C" w:rsidRPr="00BD45EF">
        <w:rPr>
          <w:rFonts w:ascii="Times New Roman" w:hAnsi="Times New Roman" w:cs="Times New Roman"/>
          <w:b/>
          <w:sz w:val="24"/>
          <w:szCs w:val="24"/>
          <w:u w:val="single"/>
        </w:rPr>
        <w:br/>
      </w:r>
      <w:r w:rsidR="0098109C" w:rsidRPr="00BD45EF">
        <w:rPr>
          <w:rFonts w:ascii="Times New Roman" w:hAnsi="Times New Roman" w:cs="Times New Roman"/>
          <w:sz w:val="24"/>
          <w:szCs w:val="24"/>
        </w:rPr>
        <w:br/>
        <w:t>TC Online Web Page:</w:t>
      </w:r>
      <w:r w:rsidR="0098109C" w:rsidRPr="00BD45EF">
        <w:rPr>
          <w:rStyle w:val="apple-converted-space"/>
          <w:rFonts w:ascii="Times New Roman" w:hAnsi="Times New Roman" w:cs="Times New Roman"/>
          <w:sz w:val="24"/>
          <w:szCs w:val="24"/>
        </w:rPr>
        <w:t> </w:t>
      </w:r>
      <w:hyperlink r:id="rId15" w:history="1">
        <w:r w:rsidR="0098109C" w:rsidRPr="00BD45EF">
          <w:rPr>
            <w:rStyle w:val="Hyperlink"/>
            <w:rFonts w:ascii="Times New Roman" w:hAnsi="Times New Roman" w:cs="Times New Roman"/>
            <w:color w:val="auto"/>
            <w:sz w:val="24"/>
            <w:szCs w:val="24"/>
          </w:rPr>
          <w:t>https://www.texarkanacollege.edu/online</w:t>
        </w:r>
      </w:hyperlink>
    </w:p>
    <w:p w14:paraId="2D77B00C" w14:textId="097D2499" w:rsidR="00360054" w:rsidRPr="00BD45EF" w:rsidRDefault="00BA6205">
      <w:pPr>
        <w:ind w:left="720"/>
        <w:rPr>
          <w:rFonts w:ascii="Times New Roman" w:hAnsi="Times New Roman" w:cs="Times New Roman"/>
          <w:sz w:val="24"/>
          <w:szCs w:val="24"/>
        </w:rPr>
      </w:pPr>
      <w:r>
        <w:rPr>
          <w:rFonts w:ascii="Times New Roman" w:hAnsi="Times New Roman" w:cs="Times New Roman"/>
          <w:sz w:val="24"/>
          <w:szCs w:val="24"/>
        </w:rPr>
        <w:t>Call the Help Desk</w:t>
      </w:r>
      <w:r w:rsidR="0098109C" w:rsidRPr="00BD45EF">
        <w:rPr>
          <w:rFonts w:ascii="Times New Roman" w:hAnsi="Times New Roman" w:cs="Times New Roman"/>
          <w:sz w:val="24"/>
          <w:szCs w:val="24"/>
        </w:rPr>
        <w:br/>
        <w:t>  </w:t>
      </w:r>
      <w:r w:rsidR="00B96B4E">
        <w:rPr>
          <w:rFonts w:ascii="Times New Roman" w:hAnsi="Times New Roman" w:cs="Times New Roman"/>
          <w:sz w:val="24"/>
          <w:szCs w:val="24"/>
        </w:rPr>
        <w:t xml:space="preserve">   Email: </w:t>
      </w:r>
      <w:hyperlink r:id="rId16" w:tgtFrame="_blank" w:history="1">
        <w:r w:rsidR="00B96B4E">
          <w:rPr>
            <w:rStyle w:val="Hyperlink"/>
            <w:rFonts w:ascii="inherit" w:hAnsi="inherit" w:cs="Calibri"/>
            <w:color w:val="0070C0"/>
            <w:sz w:val="18"/>
            <w:szCs w:val="18"/>
            <w:bdr w:val="none" w:sz="0" w:space="0" w:color="auto" w:frame="1"/>
          </w:rPr>
          <w:t>bart.upchurch@texarkanacollege.edu</w:t>
        </w:r>
      </w:hyperlink>
      <w:r w:rsidR="00B96B4E" w:rsidRPr="00BD45EF">
        <w:rPr>
          <w:rFonts w:ascii="Times New Roman" w:hAnsi="Times New Roman" w:cs="Times New Roman"/>
          <w:sz w:val="24"/>
          <w:szCs w:val="24"/>
        </w:rPr>
        <w:t xml:space="preserve"> </w:t>
      </w:r>
      <w:r w:rsidR="0098109C" w:rsidRPr="00BD45EF">
        <w:rPr>
          <w:rFonts w:ascii="Times New Roman" w:hAnsi="Times New Roman" w:cs="Times New Roman"/>
          <w:sz w:val="24"/>
          <w:szCs w:val="24"/>
        </w:rPr>
        <w:br/>
        <w:t xml:space="preserve">     Phone: </w:t>
      </w:r>
      <w:r w:rsidR="00B96B4E">
        <w:rPr>
          <w:rFonts w:ascii="Times New Roman" w:hAnsi="Times New Roman" w:cs="Times New Roman"/>
          <w:sz w:val="24"/>
          <w:szCs w:val="24"/>
        </w:rPr>
        <w:t>Call the Help Desk</w:t>
      </w:r>
    </w:p>
    <w:p w14:paraId="63A98B55" w14:textId="77777777" w:rsidR="00360054" w:rsidRPr="00BD45EF" w:rsidRDefault="00360054">
      <w:pPr>
        <w:rPr>
          <w:rFonts w:ascii="Times New Roman" w:hAnsi="Times New Roman" w:cs="Times New Roman"/>
          <w:sz w:val="24"/>
          <w:szCs w:val="24"/>
        </w:rPr>
      </w:pPr>
    </w:p>
    <w:sectPr w:rsidR="00360054" w:rsidRPr="00BD45EF">
      <w:headerReference w:type="default"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56D1" w14:textId="77777777" w:rsidR="00F66105" w:rsidRDefault="00F66105">
      <w:pPr>
        <w:spacing w:after="0" w:line="240" w:lineRule="auto"/>
      </w:pPr>
      <w:r>
        <w:separator/>
      </w:r>
    </w:p>
  </w:endnote>
  <w:endnote w:type="continuationSeparator" w:id="0">
    <w:p w14:paraId="68FD91F0" w14:textId="77777777" w:rsidR="00F66105" w:rsidRDefault="00F6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45 Ligh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D860" w14:textId="77777777" w:rsidR="00360054" w:rsidRDefault="0098109C">
    <w:pPr>
      <w:pStyle w:val="Footer"/>
      <w:jc w:val="center"/>
    </w:pPr>
    <w:r>
      <w:fldChar w:fldCharType="begin"/>
    </w:r>
    <w:r>
      <w:instrText xml:space="preserve"> PAGE   \* MERGEFORMAT </w:instrText>
    </w:r>
    <w:r>
      <w:fldChar w:fldCharType="separate"/>
    </w:r>
    <w:r>
      <w:rPr>
        <w:noProof/>
      </w:rPr>
      <w:t>2</w:t>
    </w:r>
    <w:r>
      <w:rPr>
        <w:noProof/>
      </w:rPr>
      <w:fldChar w:fldCharType="end"/>
    </w:r>
  </w:p>
  <w:p w14:paraId="40D3CA25" w14:textId="77777777" w:rsidR="00360054" w:rsidRDefault="0036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D6AB" w14:textId="77777777" w:rsidR="00F66105" w:rsidRDefault="00F66105">
      <w:pPr>
        <w:spacing w:after="0" w:line="240" w:lineRule="auto"/>
      </w:pPr>
      <w:r>
        <w:separator/>
      </w:r>
    </w:p>
  </w:footnote>
  <w:footnote w:type="continuationSeparator" w:id="0">
    <w:p w14:paraId="3F0E5C46" w14:textId="77777777" w:rsidR="00F66105" w:rsidRDefault="00F6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D2B9" w14:textId="77777777" w:rsidR="00360054" w:rsidRDefault="0036005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D84A" w14:textId="77777777" w:rsidR="00360054" w:rsidRDefault="0098109C">
    <w:pPr>
      <w:pStyle w:val="Header"/>
    </w:pPr>
    <w:r>
      <w:rPr>
        <w:noProof/>
      </w:rPr>
      <w:drawing>
        <wp:inline distT="0" distB="0" distL="0" distR="0" wp14:anchorId="0615A96E" wp14:editId="08118DB2">
          <wp:extent cx="5486400" cy="454660"/>
          <wp:effectExtent l="0" t="0" r="0" b="2540"/>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486400" cy="454660"/>
                  </a:xfrm>
                  <a:prstGeom prst="rect">
                    <a:avLst/>
                  </a:prstGeom>
                </pic:spPr>
              </pic:pic>
            </a:graphicData>
          </a:graphic>
        </wp:inline>
      </w:drawing>
    </w:r>
  </w:p>
  <w:p w14:paraId="3595552B" w14:textId="2E33249B" w:rsidR="00360054" w:rsidRDefault="00C77199">
    <w:pPr>
      <w:pStyle w:val="Header"/>
    </w:pPr>
    <w:r>
      <w:rPr>
        <w:noProof/>
      </w:rPr>
      <mc:AlternateContent>
        <mc:Choice Requires="wps">
          <w:drawing>
            <wp:anchor distT="0" distB="0" distL="114300" distR="114300" simplePos="0" relativeHeight="2" behindDoc="0" locked="0" layoutInCell="1" allowOverlap="1" wp14:anchorId="2475AA00" wp14:editId="45176965">
              <wp:simplePos x="0" y="0"/>
              <wp:positionH relativeFrom="column">
                <wp:posOffset>1724025</wp:posOffset>
              </wp:positionH>
              <wp:positionV relativeFrom="paragraph">
                <wp:posOffset>123190</wp:posOffset>
              </wp:positionV>
              <wp:extent cx="2225675" cy="363220"/>
              <wp:effectExtent l="0" t="0" r="3175" b="0"/>
              <wp:wrapSquare wrapText="bothSides"/>
              <wp:docPr id="1"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9F948" w14:textId="77777777" w:rsidR="00360054" w:rsidRDefault="0098109C">
                          <w:pPr>
                            <w:pStyle w:val="Header"/>
                            <w:jc w:val="center"/>
                            <w:rPr>
                              <w:rFonts w:ascii="Castellar" w:hAnsi="Castellar"/>
                              <w:sz w:val="3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rFonts w:ascii="Castellar" w:hAnsi="Castellar"/>
                              <w:sz w:val="3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Course Syllabus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5AA00" id="_x0000_t202" coordsize="21600,21600" o:spt="202" path="m,l,21600r21600,l21600,xe">
              <v:stroke joinstyle="miter"/>
              <v:path gradientshapeok="t" o:connecttype="rect"/>
            </v:shapetype>
            <v:shape id="4099" o:spid="_x0000_s1027" type="#_x0000_t202" style="position:absolute;margin-left:135.75pt;margin-top:9.7pt;width:175.25pt;height:28.6pt;z-index: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Iz23gEAAJ8DAAAOAAAAZHJzL2Uyb0RvYy54bWysU12P0zAQfEfiP1h+p2lzbQ+ipqfjTkVI&#10;x4d08AMcx0ksHK+1dpuUX8/aaXsF3hAvlu11ZmdmJ5u7sTfsoNBrsCVfzOacKSuh1rYt+fdvuzdv&#10;OfNB2FoYsKrkR+X53fb1q83gCpVDB6ZWyAjE+mJwJe9CcEWWedmpXvgZOGWp2AD2ItAR26xGMRB6&#10;b7J8Pl9nA2DtEKTynm4fpyLfJvymUTJ8aRqvAjMlJ24hrZjWKq7ZdiOKFoXrtDzREP/AohfaUtML&#10;1KMIgu1R/wXVa4ngoQkzCX0GTaOlShpIzWL+h5rnTjiVtJA53l1s8v8PVn4+PLuvyML4HkYaYBLh&#10;3RPIH55ZeOiEbdU9IgydEjU1XkTLssH54vRptNoXPoJUwyeoachiHyABjQ320RXSyQidBnC8mK7G&#10;wCRd5nm+Wt+uOJNUu1nf5HmaSiaK89cOffigoGdxU3KkoSZ0cXjyIbIRxflJbGZhp41JgzX2twt6&#10;GG8S+0h4oh7GaqTXUUUF9ZF0IEw5oVzTpgP8ydlAGSm5pRBzZj5acuLdYrmMkUqH5eqWeDO8rlTX&#10;FWElAZU8cDZtH8IUw71D3XbU5+z9Pbm300nYC6cTa0pB0ntKbIzZ9Tm9evmvtr8AAAD//wMAUEsD&#10;BBQABgAIAAAAIQDM6JIK3QAAAAkBAAAPAAAAZHJzL2Rvd25yZXYueG1sTI9BTsMwEEX3SNzBGiR2&#10;1EnUpm0ap0IF1kDhAG48xGnicRS7beD0DCu6HP2nP++X28n14oxjaD0pSGcJCKTam5YaBZ8fLw8r&#10;ECFqMrr3hAq+McC2ur0pdWH8hd7xvI+N4BIKhVZgYxwKKUNt0ekw8wMSZ19+dDryOTbSjPrC5a6X&#10;WZLk0umW+IPVA+4s1t3+5BSsEvfadevsLbj5T7qwuyf/PByVur+bHjcgIk7xH4Y/fVaHip0O/kQm&#10;iF5BtkwXjHKwnoNgIM8yHndQsMxzkFUprxdUvwAAAP//AwBQSwECLQAUAAYACAAAACEAtoM4kv4A&#10;AADhAQAAEwAAAAAAAAAAAAAAAAAAAAAAW0NvbnRlbnRfVHlwZXNdLnhtbFBLAQItABQABgAIAAAA&#10;IQA4/SH/1gAAAJQBAAALAAAAAAAAAAAAAAAAAC8BAABfcmVscy8ucmVsc1BLAQItABQABgAIAAAA&#10;IQB1TIz23gEAAJ8DAAAOAAAAAAAAAAAAAAAAAC4CAABkcnMvZTJvRG9jLnhtbFBLAQItABQABgAI&#10;AAAAIQDM6JIK3QAAAAkBAAAPAAAAAAAAAAAAAAAAADgEAABkcnMvZG93bnJldi54bWxQSwUGAAAA&#10;AAQABADzAAAAQgUAAAAA&#10;" filled="f" stroked="f">
              <v:textbox style="mso-fit-shape-to-text:t">
                <w:txbxContent>
                  <w:p w14:paraId="5709F948" w14:textId="77777777" w:rsidR="00360054" w:rsidRDefault="0098109C">
                    <w:pPr>
                      <w:pStyle w:val="Header"/>
                      <w:jc w:val="center"/>
                      <w:rPr>
                        <w:rFonts w:ascii="Castellar" w:hAnsi="Castellar"/>
                        <w:sz w:val="3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rFonts w:ascii="Castellar" w:hAnsi="Castellar"/>
                        <w:sz w:val="3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Course Syllabus</w:t>
                    </w:r>
                  </w:p>
                </w:txbxContent>
              </v:textbox>
              <w10:wrap type="square"/>
            </v:shape>
          </w:pict>
        </mc:Fallback>
      </mc:AlternateContent>
    </w:r>
  </w:p>
  <w:p w14:paraId="3CF114A2" w14:textId="77777777" w:rsidR="00360054" w:rsidRDefault="00360054">
    <w:pPr>
      <w:pStyle w:val="Header"/>
      <w:jc w:val="center"/>
      <w:rPr>
        <w:rFonts w:ascii="Castellar" w:hAnsi="Castellar"/>
        <w:color w:val="1F3864"/>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multilevel"/>
    <w:tmpl w:val="A2CE235A"/>
    <w:lvl w:ilvl="0">
      <w:start w:val="1"/>
      <w:numFmt w:val="bullet"/>
      <w:lvlText w:val=""/>
      <w:lvlJc w:val="left"/>
      <w:pPr>
        <w:tabs>
          <w:tab w:val="left" w:pos="-1080"/>
        </w:tabs>
        <w:ind w:left="-1080" w:hanging="360"/>
      </w:pPr>
      <w:rPr>
        <w:rFonts w:ascii="Symbol" w:hAnsi="Symbol" w:hint="default"/>
        <w:sz w:val="20"/>
      </w:rPr>
    </w:lvl>
    <w:lvl w:ilvl="1" w:tentative="1">
      <w:start w:val="1"/>
      <w:numFmt w:val="bullet"/>
      <w:lvlText w:val="o"/>
      <w:lvlJc w:val="left"/>
      <w:pPr>
        <w:tabs>
          <w:tab w:val="left" w:pos="-360"/>
        </w:tabs>
        <w:ind w:left="-360" w:hanging="360"/>
      </w:pPr>
      <w:rPr>
        <w:rFonts w:ascii="Courier New" w:hAnsi="Courier New" w:hint="default"/>
        <w:sz w:val="20"/>
      </w:rPr>
    </w:lvl>
    <w:lvl w:ilvl="2" w:tentative="1">
      <w:start w:val="1"/>
      <w:numFmt w:val="bullet"/>
      <w:lvlText w:val=""/>
      <w:lvlJc w:val="left"/>
      <w:pPr>
        <w:tabs>
          <w:tab w:val="left" w:pos="360"/>
        </w:tabs>
        <w:ind w:left="360" w:hanging="360"/>
      </w:pPr>
      <w:rPr>
        <w:rFonts w:ascii="Wingdings" w:hAnsi="Wingdings" w:hint="default"/>
        <w:sz w:val="20"/>
      </w:rPr>
    </w:lvl>
    <w:lvl w:ilvl="3" w:tentative="1">
      <w:start w:val="1"/>
      <w:numFmt w:val="bullet"/>
      <w:lvlText w:val=""/>
      <w:lvlJc w:val="left"/>
      <w:pPr>
        <w:tabs>
          <w:tab w:val="left" w:pos="1080"/>
        </w:tabs>
        <w:ind w:left="1080" w:hanging="360"/>
      </w:pPr>
      <w:rPr>
        <w:rFonts w:ascii="Wingdings" w:hAnsi="Wingdings" w:hint="default"/>
        <w:sz w:val="20"/>
      </w:rPr>
    </w:lvl>
    <w:lvl w:ilvl="4" w:tentative="1">
      <w:start w:val="1"/>
      <w:numFmt w:val="bullet"/>
      <w:lvlText w:val=""/>
      <w:lvlJc w:val="left"/>
      <w:pPr>
        <w:tabs>
          <w:tab w:val="left" w:pos="1800"/>
        </w:tabs>
        <w:ind w:left="1800" w:hanging="360"/>
      </w:pPr>
      <w:rPr>
        <w:rFonts w:ascii="Wingdings" w:hAnsi="Wingdings" w:hint="default"/>
        <w:sz w:val="20"/>
      </w:rPr>
    </w:lvl>
    <w:lvl w:ilvl="5" w:tentative="1">
      <w:start w:val="1"/>
      <w:numFmt w:val="bullet"/>
      <w:lvlText w:val=""/>
      <w:lvlJc w:val="left"/>
      <w:pPr>
        <w:tabs>
          <w:tab w:val="left" w:pos="2520"/>
        </w:tabs>
        <w:ind w:left="2520" w:hanging="360"/>
      </w:pPr>
      <w:rPr>
        <w:rFonts w:ascii="Wingdings" w:hAnsi="Wingdings" w:hint="default"/>
        <w:sz w:val="20"/>
      </w:rPr>
    </w:lvl>
    <w:lvl w:ilvl="6" w:tentative="1">
      <w:start w:val="1"/>
      <w:numFmt w:val="bullet"/>
      <w:lvlText w:val=""/>
      <w:lvlJc w:val="left"/>
      <w:pPr>
        <w:tabs>
          <w:tab w:val="left" w:pos="3240"/>
        </w:tabs>
        <w:ind w:left="3240" w:hanging="360"/>
      </w:pPr>
      <w:rPr>
        <w:rFonts w:ascii="Wingdings" w:hAnsi="Wingdings" w:hint="default"/>
        <w:sz w:val="20"/>
      </w:rPr>
    </w:lvl>
    <w:lvl w:ilvl="7" w:tentative="1">
      <w:start w:val="1"/>
      <w:numFmt w:val="bullet"/>
      <w:lvlText w:val=""/>
      <w:lvlJc w:val="left"/>
      <w:pPr>
        <w:tabs>
          <w:tab w:val="left" w:pos="3960"/>
        </w:tabs>
        <w:ind w:left="3960" w:hanging="360"/>
      </w:pPr>
      <w:rPr>
        <w:rFonts w:ascii="Wingdings" w:hAnsi="Wingdings" w:hint="default"/>
        <w:sz w:val="20"/>
      </w:rPr>
    </w:lvl>
    <w:lvl w:ilvl="8" w:tentative="1">
      <w:start w:val="1"/>
      <w:numFmt w:val="bullet"/>
      <w:lvlText w:val=""/>
      <w:lvlJc w:val="left"/>
      <w:pPr>
        <w:tabs>
          <w:tab w:val="left" w:pos="4680"/>
        </w:tabs>
        <w:ind w:left="4680" w:hanging="360"/>
      </w:pPr>
      <w:rPr>
        <w:rFonts w:ascii="Wingdings" w:hAnsi="Wingdings" w:hint="default"/>
        <w:sz w:val="20"/>
      </w:rPr>
    </w:lvl>
  </w:abstractNum>
  <w:abstractNum w:abstractNumId="3" w15:restartNumberingAfterBreak="0">
    <w:nsid w:val="00000004"/>
    <w:multiLevelType w:val="hybridMultilevel"/>
    <w:tmpl w:val="3662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E902FA"/>
    <w:multiLevelType w:val="multilevel"/>
    <w:tmpl w:val="2D1C16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2098865538">
    <w:abstractNumId w:val="7"/>
  </w:num>
  <w:num w:numId="2" w16cid:durableId="620384759">
    <w:abstractNumId w:val="5"/>
  </w:num>
  <w:num w:numId="3" w16cid:durableId="1899627636">
    <w:abstractNumId w:val="0"/>
  </w:num>
  <w:num w:numId="4" w16cid:durableId="1567566764">
    <w:abstractNumId w:val="2"/>
  </w:num>
  <w:num w:numId="5" w16cid:durableId="1312445036">
    <w:abstractNumId w:val="3"/>
  </w:num>
  <w:num w:numId="6" w16cid:durableId="1722438086">
    <w:abstractNumId w:val="1"/>
  </w:num>
  <w:num w:numId="7" w16cid:durableId="1863014016">
    <w:abstractNumId w:val="6"/>
  </w:num>
  <w:num w:numId="8" w16cid:durableId="116242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54"/>
    <w:rsid w:val="00006A80"/>
    <w:rsid w:val="00117DFC"/>
    <w:rsid w:val="001A2573"/>
    <w:rsid w:val="001C4EE3"/>
    <w:rsid w:val="0022103F"/>
    <w:rsid w:val="00261544"/>
    <w:rsid w:val="002B2AB8"/>
    <w:rsid w:val="002D346D"/>
    <w:rsid w:val="002F31C3"/>
    <w:rsid w:val="003304C5"/>
    <w:rsid w:val="0033198D"/>
    <w:rsid w:val="00360054"/>
    <w:rsid w:val="00444BB3"/>
    <w:rsid w:val="00485664"/>
    <w:rsid w:val="005375FA"/>
    <w:rsid w:val="005D4192"/>
    <w:rsid w:val="006A10AA"/>
    <w:rsid w:val="006A179F"/>
    <w:rsid w:val="006A25FA"/>
    <w:rsid w:val="006A5F53"/>
    <w:rsid w:val="006F60D4"/>
    <w:rsid w:val="00703A17"/>
    <w:rsid w:val="00804DC2"/>
    <w:rsid w:val="00845A62"/>
    <w:rsid w:val="00914B18"/>
    <w:rsid w:val="00916A73"/>
    <w:rsid w:val="00956D18"/>
    <w:rsid w:val="009632C9"/>
    <w:rsid w:val="00977DA9"/>
    <w:rsid w:val="0098109C"/>
    <w:rsid w:val="00B56195"/>
    <w:rsid w:val="00B813FD"/>
    <w:rsid w:val="00B92439"/>
    <w:rsid w:val="00B96B4E"/>
    <w:rsid w:val="00BA6205"/>
    <w:rsid w:val="00BC2267"/>
    <w:rsid w:val="00BD45EF"/>
    <w:rsid w:val="00BE388A"/>
    <w:rsid w:val="00C06C4B"/>
    <w:rsid w:val="00C24A7D"/>
    <w:rsid w:val="00C26F25"/>
    <w:rsid w:val="00C73D0F"/>
    <w:rsid w:val="00C77199"/>
    <w:rsid w:val="00D01A87"/>
    <w:rsid w:val="00D455A3"/>
    <w:rsid w:val="00D868BE"/>
    <w:rsid w:val="00DE4849"/>
    <w:rsid w:val="00EC6849"/>
    <w:rsid w:val="00F27136"/>
    <w:rsid w:val="00F31C7C"/>
    <w:rsid w:val="00F6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23239"/>
  <w15:docId w15:val="{AD09AA83-BD11-4B0C-8D28-29C46685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Pr>
      <w:rFonts w:ascii="Times New Roman" w:eastAsia="Times New Roman" w:hAnsi="Times New Roman" w:cs="Times New Roman"/>
      <w:sz w:val="24"/>
      <w:szCs w:val="20"/>
    </w:rPr>
  </w:style>
  <w:style w:type="paragraph" w:customStyle="1" w:styleId="Pa3">
    <w:name w:val="Pa3"/>
    <w:basedOn w:val="Normal"/>
    <w:next w:val="Normal"/>
    <w:uiPriority w:val="99"/>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Pr>
      <w:rFonts w:cs="Helvetica 45 Light"/>
      <w:color w:val="000000"/>
      <w:sz w:val="18"/>
      <w:szCs w:val="18"/>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Pr>
      <w:color w:val="954F72"/>
      <w:u w:val="single"/>
    </w:rPr>
  </w:style>
  <w:style w:type="character" w:styleId="HTMLCite">
    <w:name w:val="HTML Cite"/>
    <w:basedOn w:val="DefaultParagraphFont"/>
    <w:uiPriority w:val="99"/>
    <w:rPr>
      <w:i/>
      <w:iCs/>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33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60094">
      <w:bodyDiv w:val="1"/>
      <w:marLeft w:val="0"/>
      <w:marRight w:val="0"/>
      <w:marTop w:val="0"/>
      <w:marBottom w:val="0"/>
      <w:divBdr>
        <w:top w:val="none" w:sz="0" w:space="0" w:color="auto"/>
        <w:left w:val="none" w:sz="0" w:space="0" w:color="auto"/>
        <w:bottom w:val="none" w:sz="0" w:space="0" w:color="auto"/>
        <w:right w:val="none" w:sz="0" w:space="0" w:color="auto"/>
      </w:divBdr>
    </w:div>
    <w:div w:id="160904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helpdesk/install-office-2013" TargetMode="External"/><Relationship Id="rId13" Type="http://schemas.openxmlformats.org/officeDocument/2006/relationships/hyperlink" Target="https://www.texarkanacollege.edu/helpde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wp-content/uploads/2014/11/online-classes-complaint-procedur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art.upchurch@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online" TargetMode="External"/><Relationship Id="rId10" Type="http://schemas.openxmlformats.org/officeDocument/2006/relationships/hyperlink" Target="javascript:doEdit(69928186200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20%20%20https:/www.microsoft.com/en-us/download/internet-explorer.aspx%20" TargetMode="External"/><Relationship Id="rId14" Type="http://schemas.openxmlformats.org/officeDocument/2006/relationships/hyperlink" Target="mailto:helpdesk@texarkanacolleg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D0C9-A84B-4918-B83B-9E58C76A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Wilder, Charles V.</dc:creator>
  <cp:lastModifiedBy>Lewis, Donnie A.</cp:lastModifiedBy>
  <cp:revision>2</cp:revision>
  <cp:lastPrinted>2022-12-25T23:29:00Z</cp:lastPrinted>
  <dcterms:created xsi:type="dcterms:W3CDTF">2023-06-26T21:08:00Z</dcterms:created>
  <dcterms:modified xsi:type="dcterms:W3CDTF">2023-06-26T21:08:00Z</dcterms:modified>
</cp:coreProperties>
</file>