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16A4E7FF"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0864E9" w:rsidRPr="00FC3BEC">
        <w:rPr>
          <w:rFonts w:asciiTheme="minorHAnsi" w:hAnsiTheme="minorHAnsi" w:cstheme="minorHAnsi"/>
        </w:rPr>
        <w:t>51</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proofErr w:type="gramStart"/>
      <w:r w:rsidR="007B541B" w:rsidRPr="007B541B">
        <w:rPr>
          <w:rFonts w:asciiTheme="minorHAnsi" w:hAnsiTheme="minorHAnsi" w:cstheme="minorHAnsi"/>
          <w:i/>
          <w:iCs/>
        </w:rPr>
        <w:t>16 week</w:t>
      </w:r>
      <w:proofErr w:type="gramEnd"/>
      <w:r w:rsidR="007B541B" w:rsidRPr="007B541B">
        <w:rPr>
          <w:rFonts w:asciiTheme="minorHAnsi" w:hAnsiTheme="minorHAnsi" w:cstheme="minorHAnsi"/>
          <w:i/>
          <w:iCs/>
        </w:rPr>
        <w:t xml:space="preserve"> format</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7777777" w:rsidR="00C8093F" w:rsidRPr="00FC3BEC" w:rsidRDefault="00C8093F" w:rsidP="00DC00EE">
      <w:pPr>
        <w:rPr>
          <w:rFonts w:asciiTheme="minorHAnsi" w:hAnsiTheme="minorHAnsi" w:cstheme="minorHAnsi"/>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r w:rsidR="00B91CFC" w:rsidRPr="00FC3BEC">
        <w:rPr>
          <w:rFonts w:asciiTheme="minorHAnsi" w:hAnsiTheme="minorHAnsi" w:cstheme="minorHAnsi"/>
        </w:rPr>
        <w:t>All of</w:t>
      </w:r>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FC3BEC">
        <w:rPr>
          <w:rFonts w:asciiTheme="minorHAnsi" w:hAnsiTheme="minorHAnsi" w:cstheme="minorHAnsi"/>
          <w:color w:val="FF0000"/>
        </w:rPr>
        <w:t>Failure to purchase the lab kit 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3. Communicate effectively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lastRenderedPageBreak/>
        <w:t>LockDown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4C396A5B" w14:textId="77777777"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34952ED7" w14:textId="77777777" w:rsidR="000305C3" w:rsidRPr="007D72CC" w:rsidRDefault="005F7FBF"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You will see the message "This quiz has been configured so that students may only attempt it using the Respondus LockDown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Below this will appear a "Download LockDown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Download Respondus LockDown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"Launch LockDown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Ensure you're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(e.g.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the computer, Wi-Fi, or location is different than what was used previously with the "Webcam Check" and "System &amp; Network Check" in LockDown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are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Remember that LockDown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Several resources are available if you encounter problems with LockDown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If you're still unable to resolve a technical issue with LockDown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Respondus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5C83F77B" w:rsidR="00C4668A"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online</w:t>
      </w:r>
      <w:r w:rsidRPr="00FC3BEC">
        <w:rPr>
          <w:rFonts w:asciiTheme="minorHAnsi" w:hAnsiTheme="minorHAnsi" w:cstheme="minorHAnsi"/>
        </w:rPr>
        <w:t xml:space="preserve">.  </w:t>
      </w:r>
      <w:r w:rsidR="00B61F46" w:rsidRPr="00FC3BEC">
        <w:rPr>
          <w:rFonts w:asciiTheme="minorHAnsi" w:hAnsiTheme="minorHAnsi" w:cstheme="minorHAnsi"/>
        </w:rPr>
        <w:t xml:space="preserve">Students are allowed to use their lab experiment data and reports to help them on their </w:t>
      </w:r>
      <w:r w:rsidR="00EF16C7" w:rsidRPr="00FC3BEC">
        <w:rPr>
          <w:rFonts w:asciiTheme="minorHAnsi" w:hAnsiTheme="minorHAnsi" w:cstheme="minorHAnsi"/>
        </w:rPr>
        <w:t>exam</w:t>
      </w:r>
      <w:r w:rsidR="00B61F46" w:rsidRPr="00FC3BEC">
        <w:rPr>
          <w:rFonts w:asciiTheme="minorHAnsi" w:hAnsiTheme="minorHAnsi" w:cstheme="minorHAnsi"/>
        </w:rPr>
        <w:t xml:space="preserve">.  </w:t>
      </w:r>
      <w:r w:rsidR="00EF16C7" w:rsidRPr="00FC3BEC">
        <w:rPr>
          <w:rFonts w:asciiTheme="minorHAnsi" w:hAnsiTheme="minorHAnsi" w:cstheme="minorHAnsi"/>
        </w:rPr>
        <w:t xml:space="preserve">Students can also </w:t>
      </w:r>
      <w:r w:rsidR="008653A6">
        <w:rPr>
          <w:rFonts w:asciiTheme="minorHAnsi" w:hAnsiTheme="minorHAnsi" w:cstheme="minorHAnsi"/>
        </w:rPr>
        <w:t>use</w:t>
      </w:r>
      <w:r w:rsidR="00EF16C7" w:rsidRPr="00FC3BEC">
        <w:rPr>
          <w:rFonts w:asciiTheme="minorHAnsi" w:hAnsiTheme="minorHAnsi" w:cstheme="minorHAnsi"/>
        </w:rPr>
        <w:t xml:space="preserve"> any typed or hand-written notes with them and use them on Exams 1-3</w:t>
      </w:r>
      <w:r w:rsidR="008F7F3C">
        <w:rPr>
          <w:rFonts w:asciiTheme="minorHAnsi" w:hAnsiTheme="minorHAnsi" w:cstheme="minorHAnsi"/>
        </w:rPr>
        <w:t xml:space="preserv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Respondus LD browser + Web Cam system.  </w:t>
      </w:r>
      <w:r w:rsidRPr="001A285B">
        <w:rPr>
          <w:rFonts w:asciiTheme="minorHAnsi" w:hAnsiTheme="minorHAnsi" w:cstheme="minorHAnsi"/>
          <w:b/>
          <w:bCs/>
          <w:highlight w:val="yellow"/>
        </w:rPr>
        <w:t xml:space="preserve">You must record audio and video and your complete FACE must be completely visible </w:t>
      </w:r>
      <w:proofErr w:type="gramStart"/>
      <w:r w:rsidRPr="001A285B">
        <w:rPr>
          <w:rFonts w:asciiTheme="minorHAnsi" w:hAnsiTheme="minorHAnsi" w:cstheme="minorHAnsi"/>
          <w:b/>
          <w:bCs/>
          <w:highlight w:val="yellow"/>
        </w:rPr>
        <w:t>in order for</w:t>
      </w:r>
      <w:proofErr w:type="gramEnd"/>
      <w:r w:rsidRPr="001A285B">
        <w:rPr>
          <w:rFonts w:asciiTheme="minorHAnsi" w:hAnsiTheme="minorHAnsi" w:cstheme="minorHAnsi"/>
          <w:b/>
          <w:bCs/>
          <w:highlight w:val="yellow"/>
        </w:rPr>
        <w:t xml:space="preserve">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Be sure to save my reply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7F4694BD" w14:textId="50645F9D" w:rsidR="00DC00EE" w:rsidRPr="00FC3BEC" w:rsidRDefault="00DC00EE" w:rsidP="00DC00EE">
      <w:pPr>
        <w:rPr>
          <w:rFonts w:asciiTheme="minorHAnsi" w:hAnsiTheme="minorHAnsi" w:cstheme="minorHAnsi"/>
          <w:bCs/>
        </w:rPr>
      </w:pPr>
      <w:r w:rsidRPr="00FC3BEC">
        <w:rPr>
          <w:rFonts w:asciiTheme="minorHAnsi" w:hAnsiTheme="minorHAnsi" w:cstheme="minorHAnsi"/>
          <w:bCs/>
        </w:rPr>
        <w:t>*</w:t>
      </w:r>
      <w:r w:rsidRPr="00FC3BEC">
        <w:rPr>
          <w:rFonts w:asciiTheme="minorHAnsi" w:hAnsiTheme="minorHAnsi" w:cstheme="minorHAnsi"/>
          <w:bCs/>
          <w:i/>
          <w:iCs/>
        </w:rPr>
        <w:t>Dates are subject to change</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12DEF112"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 xml:space="preserve">Week </w:t>
            </w:r>
            <w:proofErr w:type="gramStart"/>
            <w:r w:rsidRPr="00FC3BEC">
              <w:rPr>
                <w:rFonts w:asciiTheme="minorHAnsi" w:hAnsiTheme="minorHAnsi" w:cstheme="minorHAnsi"/>
                <w:b/>
              </w:rPr>
              <w:t>1</w:t>
            </w:r>
            <w:r w:rsidRPr="007B541B">
              <w:rPr>
                <w:rFonts w:asciiTheme="minorHAnsi" w:hAnsiTheme="minorHAnsi" w:cstheme="minorHAnsi"/>
                <w:color w:val="FF0000"/>
              </w:rPr>
              <w:t>;</w:t>
            </w:r>
            <w:proofErr w:type="gramEnd"/>
            <w:r w:rsidRPr="007B541B">
              <w:rPr>
                <w:rFonts w:asciiTheme="minorHAnsi" w:hAnsiTheme="minorHAnsi" w:cstheme="minorHAnsi"/>
                <w:color w:val="FF0000"/>
              </w:rPr>
              <w:t xml:space="preserve"> </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542A192B"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405E9283" w:rsidR="00542669" w:rsidRPr="00FC3BEC" w:rsidRDefault="00542669" w:rsidP="006D0B7F">
            <w:pPr>
              <w:rPr>
                <w:rFonts w:asciiTheme="minorHAnsi" w:hAnsiTheme="minorHAnsi" w:cstheme="minorHAnsi"/>
              </w:rPr>
            </w:pPr>
            <w:r w:rsidRPr="00FC3BEC">
              <w:rPr>
                <w:rFonts w:asciiTheme="minorHAnsi" w:hAnsiTheme="minorHAnsi" w:cstheme="minorHAnsi"/>
              </w:rPr>
              <w:t>Week 3;</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6D3DDD75"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3C800294"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7DA7FCD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747E5B8C"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0F00E2F3"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E94C5E" w:rsidRPr="00FC3BEC" w14:paraId="7A38EE66" w14:textId="77777777" w:rsidTr="006D0B7F">
        <w:tc>
          <w:tcPr>
            <w:tcW w:w="2335" w:type="dxa"/>
          </w:tcPr>
          <w:p w14:paraId="66CFB28C" w14:textId="6CCF7A43" w:rsidR="00E94C5E" w:rsidRPr="00FC3BEC" w:rsidRDefault="00E94C5E" w:rsidP="00E94C5E">
            <w:pPr>
              <w:rPr>
                <w:rFonts w:asciiTheme="minorHAnsi" w:hAnsiTheme="minorHAnsi" w:cstheme="minorHAnsi"/>
              </w:rPr>
            </w:pPr>
            <w:r w:rsidRPr="00FC3BEC">
              <w:rPr>
                <w:rFonts w:asciiTheme="minorHAnsi" w:hAnsiTheme="minorHAnsi" w:cstheme="minorHAnsi"/>
                <w:b/>
              </w:rPr>
              <w:t>Week 9</w:t>
            </w:r>
            <w:r w:rsidRPr="00FC3BEC">
              <w:rPr>
                <w:rFonts w:asciiTheme="minorHAnsi" w:hAnsiTheme="minorHAnsi" w:cstheme="minorHAnsi"/>
              </w:rPr>
              <w:t xml:space="preserve">;  </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52941015"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10; </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74C88144"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11; </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33A4079A"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12; </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05FD12D6" w:rsidR="00E94C5E" w:rsidRPr="00FC3BEC" w:rsidRDefault="00E94C5E" w:rsidP="00E94C5E">
            <w:pPr>
              <w:rPr>
                <w:rFonts w:asciiTheme="minorHAnsi" w:hAnsiTheme="minorHAnsi" w:cstheme="minorHAnsi"/>
              </w:rPr>
            </w:pPr>
            <w:r w:rsidRPr="00FC3BEC">
              <w:rPr>
                <w:rFonts w:asciiTheme="minorHAnsi" w:hAnsiTheme="minorHAnsi" w:cstheme="minorHAnsi"/>
                <w:b/>
              </w:rPr>
              <w:t>Week 13</w:t>
            </w:r>
            <w:r w:rsidRPr="00FC3BEC">
              <w:rPr>
                <w:rFonts w:asciiTheme="minorHAnsi" w:hAnsiTheme="minorHAnsi" w:cstheme="minorHAnsi"/>
              </w:rPr>
              <w:t xml:space="preserve">;  </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7DFDA7AC"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53F915FC"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14; </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7477CF" w:rsidRPr="00FC3BEC" w14:paraId="093DBCFD" w14:textId="77777777" w:rsidTr="006D0B7F">
        <w:tc>
          <w:tcPr>
            <w:tcW w:w="2335" w:type="dxa"/>
          </w:tcPr>
          <w:p w14:paraId="6B9F76EE" w14:textId="77777777" w:rsidR="007477CF" w:rsidRPr="00FC3BEC" w:rsidRDefault="007477CF" w:rsidP="00E94C5E">
            <w:pPr>
              <w:rPr>
                <w:rFonts w:asciiTheme="minorHAnsi" w:hAnsiTheme="minorHAnsi" w:cstheme="minorHAnsi"/>
                <w:b/>
              </w:rPr>
            </w:pPr>
          </w:p>
        </w:tc>
        <w:tc>
          <w:tcPr>
            <w:tcW w:w="2070" w:type="dxa"/>
          </w:tcPr>
          <w:p w14:paraId="5FA27927" w14:textId="77777777" w:rsidR="007477CF" w:rsidRPr="00FC3BEC" w:rsidRDefault="007477CF" w:rsidP="00E94C5E">
            <w:pPr>
              <w:rPr>
                <w:rFonts w:asciiTheme="minorHAnsi" w:hAnsiTheme="minorHAnsi" w:cstheme="minorHAnsi"/>
              </w:rPr>
            </w:pPr>
          </w:p>
        </w:tc>
        <w:tc>
          <w:tcPr>
            <w:tcW w:w="6480" w:type="dxa"/>
          </w:tcPr>
          <w:p w14:paraId="770EAE32" w14:textId="77777777" w:rsidR="007477CF" w:rsidRPr="00FC3BEC" w:rsidRDefault="007477CF" w:rsidP="00E94C5E">
            <w:pPr>
              <w:rPr>
                <w:rFonts w:asciiTheme="minorHAnsi" w:hAnsiTheme="minorHAnsi" w:cstheme="minorHAnsi"/>
              </w:rPr>
            </w:pPr>
          </w:p>
        </w:tc>
      </w:tr>
      <w:tr w:rsidR="00E94C5E" w:rsidRPr="00FC3BEC" w14:paraId="3F564F14" w14:textId="77777777" w:rsidTr="006D0B7F">
        <w:tc>
          <w:tcPr>
            <w:tcW w:w="2335" w:type="dxa"/>
          </w:tcPr>
          <w:p w14:paraId="599D8223" w14:textId="73747815" w:rsidR="00E94C5E" w:rsidRPr="00FC3BEC" w:rsidRDefault="00E94C5E" w:rsidP="00E94C5E">
            <w:pPr>
              <w:rPr>
                <w:rFonts w:asciiTheme="minorHAnsi" w:hAnsiTheme="minorHAnsi" w:cstheme="minorHAnsi"/>
              </w:rPr>
            </w:pPr>
            <w:r w:rsidRPr="00FC3BEC">
              <w:rPr>
                <w:rFonts w:asciiTheme="minorHAnsi" w:hAnsiTheme="minorHAnsi" w:cstheme="minorHAnsi"/>
                <w:b/>
              </w:rPr>
              <w:t>Week 15;</w:t>
            </w:r>
            <w:r w:rsidRPr="00FC3BEC">
              <w:rPr>
                <w:rFonts w:asciiTheme="minorHAnsi" w:hAnsiTheme="minorHAnsi" w:cstheme="minorHAnsi"/>
              </w:rPr>
              <w:t xml:space="preserve"> </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r w:rsidR="00E94C5E" w:rsidRPr="00FC3BEC" w14:paraId="4B9E5903" w14:textId="77777777" w:rsidTr="006D0B7F">
        <w:tc>
          <w:tcPr>
            <w:tcW w:w="2335" w:type="dxa"/>
          </w:tcPr>
          <w:p w14:paraId="6D24838F" w14:textId="0A3EC583"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16; </w:t>
            </w:r>
          </w:p>
        </w:tc>
        <w:tc>
          <w:tcPr>
            <w:tcW w:w="2070" w:type="dxa"/>
          </w:tcPr>
          <w:p w14:paraId="2CD8083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Finals Week</w:t>
            </w:r>
          </w:p>
        </w:tc>
        <w:tc>
          <w:tcPr>
            <w:tcW w:w="6480" w:type="dxa"/>
          </w:tcPr>
          <w:p w14:paraId="76C05589" w14:textId="55126217" w:rsidR="00E94C5E" w:rsidRPr="00FC3BEC" w:rsidRDefault="007477CF" w:rsidP="00E94C5E">
            <w:pPr>
              <w:rPr>
                <w:rFonts w:asciiTheme="minorHAnsi" w:hAnsiTheme="minorHAnsi" w:cstheme="minorHAnsi"/>
                <w:b/>
              </w:rPr>
            </w:pPr>
            <w:r w:rsidRPr="00FC3BEC">
              <w:rPr>
                <w:rFonts w:asciiTheme="minorHAnsi" w:hAnsiTheme="minorHAnsi" w:cstheme="minorHAnsi"/>
                <w:b/>
              </w:rPr>
              <w:t>Lab Completed</w:t>
            </w:r>
          </w:p>
        </w:tc>
      </w:tr>
    </w:tbl>
    <w:p w14:paraId="16EC5B80" w14:textId="047EEF8E" w:rsidR="00651788" w:rsidRDefault="00651788" w:rsidP="00DC00EE">
      <w:pPr>
        <w:rPr>
          <w:rFonts w:asciiTheme="minorHAnsi" w:hAnsiTheme="minorHAnsi" w:cstheme="minorHAnsi"/>
          <w:sz w:val="22"/>
          <w:szCs w:val="22"/>
        </w:rPr>
      </w:pPr>
    </w:p>
    <w:p w14:paraId="14B8DAF4" w14:textId="562FC540" w:rsidR="00651788" w:rsidRDefault="00651788" w:rsidP="00DC00EE">
      <w:pPr>
        <w:rPr>
          <w:rFonts w:asciiTheme="minorHAnsi" w:hAnsiTheme="minorHAnsi" w:cstheme="minorHAnsi"/>
          <w:sz w:val="22"/>
          <w:szCs w:val="22"/>
        </w:rPr>
      </w:pPr>
    </w:p>
    <w:p w14:paraId="01AEF967" w14:textId="77777777" w:rsidR="005F7FBF" w:rsidRPr="00FC3BEC" w:rsidRDefault="005F7FBF" w:rsidP="00DC00EE">
      <w:pPr>
        <w:rPr>
          <w:rFonts w:asciiTheme="minorHAnsi" w:hAnsiTheme="minorHAnsi" w:cstheme="minorHAnsi"/>
          <w:sz w:val="22"/>
          <w:szCs w:val="22"/>
        </w:rPr>
      </w:pPr>
    </w:p>
    <w:p w14:paraId="3B173E9C"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35AE42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Lab write-ups</w:t>
      </w:r>
      <w:r w:rsidR="00686BFA" w:rsidRPr="00FC3BEC">
        <w:rPr>
          <w:rFonts w:asciiTheme="minorHAnsi" w:hAnsiTheme="minorHAnsi" w:cstheme="minorHAnsi"/>
          <w:b/>
        </w:rPr>
        <w:t xml:space="preserve"> (hard copies turned in)</w:t>
      </w:r>
      <w:r w:rsidR="00686BFA" w:rsidRPr="00FC3BEC">
        <w:rPr>
          <w:rFonts w:asciiTheme="minorHAnsi" w:hAnsiTheme="minorHAnsi" w:cstheme="minorHAnsi"/>
          <w:b/>
        </w:rPr>
        <w:tab/>
      </w:r>
      <w:r w:rsidR="00686BFA" w:rsidRPr="00FC3BEC">
        <w:rPr>
          <w:rFonts w:asciiTheme="minorHAnsi" w:hAnsiTheme="minorHAnsi" w:cstheme="minorHAnsi"/>
          <w:b/>
        </w:rPr>
        <w:tab/>
      </w:r>
      <w:r w:rsidR="00FD2F77" w:rsidRPr="00FC3BEC">
        <w:rPr>
          <w:rFonts w:asciiTheme="minorHAnsi" w:hAnsiTheme="minorHAnsi" w:cstheme="minorHAnsi"/>
          <w:b/>
        </w:rPr>
        <w:t>3</w:t>
      </w:r>
      <w:r w:rsidR="00542669" w:rsidRPr="00FC3BEC">
        <w:rPr>
          <w:rFonts w:asciiTheme="minorHAnsi" w:hAnsiTheme="minorHAnsi" w:cstheme="minorHAnsi"/>
          <w:b/>
        </w:rPr>
        <w:t>7.5%</w:t>
      </w:r>
      <w:r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4DB9C457" w:rsidR="00D954E6" w:rsidRPr="00FC3BEC" w:rsidRDefault="00FC3BEC" w:rsidP="00FC3BEC">
      <w:pPr>
        <w:pStyle w:val="ListParagraph"/>
        <w:numPr>
          <w:ilvl w:val="0"/>
          <w:numId w:val="1"/>
        </w:numPr>
        <w:rPr>
          <w:rFonts w:asciiTheme="minorHAnsi" w:hAnsiTheme="minorHAnsi" w:cstheme="minorHAnsi"/>
          <w:color w:val="FF0000"/>
        </w:rPr>
      </w:pPr>
      <w:r w:rsidRPr="00FC3BEC">
        <w:rPr>
          <w:rFonts w:asciiTheme="minorHAnsi" w:hAnsiTheme="minorHAnsi" w:cstheme="minorHAnsi"/>
          <w:b/>
          <w:u w:val="single"/>
        </w:rPr>
        <w:t xml:space="preserve">Evidence of Lab Completion - </w:t>
      </w:r>
      <w:proofErr w:type="gramStart"/>
      <w:r w:rsidR="001904C0" w:rsidRPr="00FC3BEC">
        <w:rPr>
          <w:rFonts w:asciiTheme="minorHAnsi" w:hAnsiTheme="minorHAnsi" w:cstheme="minorHAnsi"/>
          <w:color w:val="FF0000"/>
        </w:rPr>
        <w:t>In order to</w:t>
      </w:r>
      <w:proofErr w:type="gramEnd"/>
      <w:r w:rsidR="001904C0" w:rsidRPr="00FC3BEC">
        <w:rPr>
          <w:rFonts w:asciiTheme="minorHAnsi" w:hAnsiTheme="minorHAnsi" w:cstheme="minorHAnsi"/>
          <w:color w:val="FF0000"/>
        </w:rPr>
        <w:t xml:space="preserve">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FC3BEC">
        <w:rPr>
          <w:rFonts w:asciiTheme="minorHAnsi" w:hAnsiTheme="minorHAnsi" w:cstheme="minorHAnsi"/>
          <w:color w:val="FF0000"/>
        </w:rPr>
        <w:t xml:space="preserve">. </w:t>
      </w:r>
    </w:p>
    <w:p w14:paraId="72CC3F1B" w14:textId="6EBE309A" w:rsidR="00D954E6" w:rsidRPr="00FC3BEC"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Pr>
          <w:rFonts w:asciiTheme="minorHAnsi" w:hAnsiTheme="minorHAnsi" w:cstheme="minorHAnsi"/>
          <w:b/>
          <w:bCs/>
          <w:highlight w:val="yellow"/>
        </w:rPr>
        <w:t xml:space="preserve"> </w:t>
      </w:r>
      <w:r w:rsidR="007477CF" w:rsidRPr="00FC3BEC">
        <w:rPr>
          <w:rFonts w:asciiTheme="minorHAnsi" w:hAnsiTheme="minorHAnsi" w:cstheme="minorHAnsi"/>
          <w:b/>
          <w:bCs/>
          <w:highlight w:val="yellow"/>
        </w:rPr>
        <w:t xml:space="preserve">The completed Lab Workbook document (MS Word) file </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or photos of pages</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 xml:space="preserve"> must also be submitted before the weekly SUN night deadline for a separate grade</w:t>
      </w:r>
      <w:r w:rsidR="007477CF" w:rsidRPr="00FC3BEC">
        <w:rPr>
          <w:rFonts w:asciiTheme="minorHAnsi" w:hAnsiTheme="minorHAnsi" w:cstheme="minorHAnsi"/>
          <w:b/>
          <w:bCs/>
          <w:color w:val="FF0000"/>
          <w:highlight w:val="yellow"/>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4B243E6D"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w:t>
      </w:r>
      <w:r w:rsidRPr="001A285B">
        <w:rPr>
          <w:rFonts w:asciiTheme="minorHAnsi" w:hAnsiTheme="minorHAnsi" w:cstheme="minorHAnsi"/>
          <w:b/>
          <w:bCs/>
          <w:color w:val="FF0000"/>
          <w:highlight w:val="yellow"/>
        </w:rPr>
        <w:t xml:space="preserve">Failure to submit these photos </w:t>
      </w:r>
      <w:r w:rsidR="00D21CFC" w:rsidRPr="001A285B">
        <w:rPr>
          <w:rFonts w:asciiTheme="minorHAnsi" w:hAnsiTheme="minorHAnsi" w:cstheme="minorHAnsi"/>
          <w:b/>
          <w:bCs/>
          <w:color w:val="FF0000"/>
          <w:highlight w:val="yellow"/>
        </w:rPr>
        <w:t xml:space="preserve">or document </w:t>
      </w:r>
      <w:r w:rsidRPr="001A285B">
        <w:rPr>
          <w:rFonts w:asciiTheme="minorHAnsi" w:hAnsiTheme="minorHAnsi" w:cstheme="minorHAnsi"/>
          <w:b/>
          <w:bCs/>
          <w:color w:val="FF0000"/>
          <w:highlight w:val="yellow"/>
        </w:rPr>
        <w:t>by the deadline will result in the student being counted ABSENT from lab for that week</w:t>
      </w:r>
      <w:r w:rsidRPr="001A285B">
        <w:rPr>
          <w:rFonts w:asciiTheme="minorHAnsi" w:hAnsiTheme="minorHAnsi" w:cstheme="minorHAnsi"/>
          <w:color w:val="FF0000"/>
          <w:highlight w:val="yellow"/>
        </w:rPr>
        <w:t>.</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4A67396" w14:textId="77777777" w:rsidR="005F7FBF" w:rsidRPr="00233EEF" w:rsidRDefault="005F7FBF" w:rsidP="005F7FBF">
      <w:pPr>
        <w:spacing w:before="100" w:beforeAutospacing="1" w:after="100" w:afterAutospacing="1"/>
        <w:rPr>
          <w:rFonts w:ascii="Times New Roman" w:eastAsia="Times New Roman" w:hAnsi="Times New Roman"/>
        </w:rPr>
      </w:pPr>
      <w:r w:rsidRPr="00233EEF">
        <w:rPr>
          <w:rFonts w:ascii="Arial" w:eastAsia="Times New Roman" w:hAnsi="Arial" w:cs="Arial"/>
          <w:b/>
          <w:bCs/>
        </w:rPr>
        <w:t xml:space="preserve">Attendance Policy </w:t>
      </w:r>
    </w:p>
    <w:p w14:paraId="20AD08D3" w14:textId="77777777" w:rsidR="005F7FBF" w:rsidRPr="00233EEF" w:rsidRDefault="005F7FBF" w:rsidP="005F7FBF">
      <w:pPr>
        <w:spacing w:before="100" w:beforeAutospacing="1" w:after="100" w:afterAutospacing="1"/>
        <w:ind w:left="720"/>
        <w:rPr>
          <w:rFonts w:ascii="Times New Roman" w:eastAsia="Times New Roman" w:hAnsi="Times New Roman"/>
        </w:rPr>
      </w:pPr>
      <w:r w:rsidRPr="00233EEF">
        <w:rPr>
          <w:rFonts w:ascii="Arial" w:eastAsia="Times New Roman" w:hAnsi="Arial" w:cs="Arial"/>
        </w:rPr>
        <w:t xml:space="preserve">Attendance for internet classes is based on accessing course materials and submitting assignments.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accessing materials and sending assignments, the date of the last report of activity will be submitted to the Registrar, and a grade of “F” will be recorded.   As a </w:t>
      </w:r>
      <w:proofErr w:type="gramStart"/>
      <w:r w:rsidRPr="00233EEF">
        <w:rPr>
          <w:rFonts w:ascii="Arial" w:eastAsia="Times New Roman" w:hAnsi="Arial" w:cs="Arial"/>
        </w:rPr>
        <w:t>result</w:t>
      </w:r>
      <w:proofErr w:type="gramEnd"/>
      <w:r w:rsidRPr="00233EEF">
        <w:rPr>
          <w:rFonts w:ascii="Arial" w:eastAsia="Times New Roman" w:hAnsi="Arial" w:cs="Arial"/>
        </w:rPr>
        <w:t xml:space="preserve"> the student may lose scholarships or grants or have to repay funds already rewarded.  The TC absentee policy is pasted below:</w:t>
      </w:r>
    </w:p>
    <w:p w14:paraId="29385D7F"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rPr>
        <w:t>ABSENTEE POLICY</w:t>
      </w:r>
      <w:r w:rsidRPr="00233EEF">
        <w:rPr>
          <w:rFonts w:ascii="Arial" w:eastAsia="Times New Roman" w:hAnsi="Arial" w:cs="Arial"/>
          <w:b/>
          <w:bCs/>
        </w:rPr>
        <w:br/>
      </w:r>
      <w:r w:rsidRPr="00233EEF">
        <w:rPr>
          <w:rFonts w:ascii="Arial" w:eastAsia="Times New Roman" w:hAnsi="Arial" w:cs="Arial"/>
        </w:rPr>
        <w:t xml:space="preserve">Texarkana College’s absentee policy allows instructors to withdraw a student from a course due to excessive absences. If a student leaves and returns during class or leaves the class before the class is over, he/she </w:t>
      </w:r>
      <w:r w:rsidRPr="00233EEF">
        <w:rPr>
          <w:rFonts w:ascii="Arial" w:eastAsia="Times New Roman" w:hAnsi="Arial" w:cs="Arial"/>
          <w:b/>
          <w:bCs/>
        </w:rPr>
        <w:t>may</w:t>
      </w:r>
      <w:r w:rsidRPr="00233EEF">
        <w:rPr>
          <w:rFonts w:ascii="Arial" w:eastAsia="Times New Roman" w:hAnsi="Arial" w:cs="Arial"/>
        </w:rPr>
        <w:t xml:space="preserve"> be considered absent. 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constitute one absence. It is the student’s responsibility to check the syllabus for each instructor’s tardy policy.</w:t>
      </w:r>
    </w:p>
    <w:p w14:paraId="7267989E"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0B56CA2E"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 xml:space="preserve">Faculty members </w:t>
      </w:r>
      <w:r w:rsidRPr="00233EEF">
        <w:rPr>
          <w:rFonts w:ascii="Arial" w:eastAsia="Times New Roman" w:hAnsi="Arial" w:cs="Arial"/>
          <w:b/>
          <w:bCs/>
        </w:rPr>
        <w:t>are not</w:t>
      </w:r>
      <w:r w:rsidRPr="00233EEF">
        <w:rPr>
          <w:rFonts w:ascii="Arial" w:eastAsia="Times New Roman" w:hAnsi="Arial" w:cs="Arial"/>
        </w:rPr>
        <w:t xml:space="preserve"> obligated to provide opportunities for students to make-up missed assignments and tests </w:t>
      </w:r>
      <w:proofErr w:type="gramStart"/>
      <w:r w:rsidRPr="00233EEF">
        <w:rPr>
          <w:rFonts w:ascii="Arial" w:eastAsia="Times New Roman" w:hAnsi="Arial" w:cs="Arial"/>
        </w:rPr>
        <w:t>as a result of</w:t>
      </w:r>
      <w:proofErr w:type="gramEnd"/>
      <w:r w:rsidRPr="00233EEF">
        <w:rPr>
          <w:rFonts w:ascii="Arial" w:eastAsia="Times New Roman" w:hAnsi="Arial" w:cs="Arial"/>
        </w:rPr>
        <w:t xml:space="preserve"> a student’s absence from class. </w:t>
      </w:r>
    </w:p>
    <w:p w14:paraId="1B970607"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 xml:space="preserve">A student should not stop attending a class without formally withdrawing from the course by the institutions published Last Day for Students to Drop. If a </w:t>
      </w:r>
      <w:proofErr w:type="gramStart"/>
      <w:r w:rsidRPr="00233EEF">
        <w:rPr>
          <w:rFonts w:ascii="Arial" w:eastAsia="Times New Roman" w:hAnsi="Arial" w:cs="Arial"/>
        </w:rPr>
        <w:t>student stops</w:t>
      </w:r>
      <w:proofErr w:type="gramEnd"/>
      <w:r w:rsidRPr="00233EEF">
        <w:rPr>
          <w:rFonts w:ascii="Arial" w:eastAsia="Times New Roman" w:hAnsi="Arial" w:cs="Arial"/>
        </w:rPr>
        <w:t xml:space="preserve"> attending class after the published Last Day for Students to Drop, the student </w:t>
      </w:r>
      <w:r w:rsidRPr="00233EEF">
        <w:rPr>
          <w:rFonts w:ascii="Arial" w:eastAsia="Times New Roman" w:hAnsi="Arial" w:cs="Arial"/>
          <w:b/>
          <w:bCs/>
        </w:rPr>
        <w:t>may</w:t>
      </w:r>
      <w:r w:rsidRPr="00233EEF">
        <w:rPr>
          <w:rFonts w:ascii="Arial" w:eastAsia="Times New Roman" w:hAnsi="Arial" w:cs="Arial"/>
        </w:rPr>
        <w:t xml:space="preserve"> receive a grade of “F” in the class. The instructor will submit the last date of attendance for students receiving a grade of “F” or “W”.</w:t>
      </w:r>
    </w:p>
    <w:p w14:paraId="0BCF00AE"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 xml:space="preserve">Withdrawal from a course(s) </w:t>
      </w:r>
      <w:r w:rsidRPr="00233EEF">
        <w:rPr>
          <w:rFonts w:ascii="Arial" w:eastAsia="Times New Roman" w:hAnsi="Arial" w:cs="Arial"/>
          <w:b/>
          <w:bCs/>
        </w:rPr>
        <w:t>may</w:t>
      </w:r>
      <w:r w:rsidRPr="00233EEF">
        <w:rPr>
          <w:rFonts w:ascii="Arial" w:eastAsia="Times New Roman" w:hAnsi="Arial" w:cs="Arial"/>
        </w:rPr>
        <w:t xml:space="preserve"> affect a student’s current or future financial aid eligibility. Students should consult the Financial Aid Office to learn both </w:t>
      </w:r>
      <w:proofErr w:type="gramStart"/>
      <w:r w:rsidRPr="00233EEF">
        <w:rPr>
          <w:rFonts w:ascii="Arial" w:eastAsia="Times New Roman" w:hAnsi="Arial" w:cs="Arial"/>
        </w:rPr>
        <w:t>short and long term</w:t>
      </w:r>
      <w:proofErr w:type="gramEnd"/>
      <w:r w:rsidRPr="00233EEF">
        <w:rPr>
          <w:rFonts w:ascii="Arial" w:eastAsia="Times New Roman" w:hAnsi="Arial" w:cs="Arial"/>
        </w:rPr>
        <w:t xml:space="preserve"> consequences of a withdrawal.</w:t>
      </w:r>
    </w:p>
    <w:p w14:paraId="1F59C74A"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rPr>
        <w:t>EXCUSED ABSENCES</w:t>
      </w:r>
      <w:r w:rsidRPr="00233EEF">
        <w:rPr>
          <w:rFonts w:ascii="Arial" w:eastAsia="Times New Roman" w:hAnsi="Arial" w:cs="Arial"/>
          <w:b/>
          <w:bCs/>
        </w:rPr>
        <w:br/>
      </w:r>
      <w:r w:rsidRPr="00233EEF">
        <w:rPr>
          <w:rFonts w:ascii="Arial" w:eastAsia="Times New Roman" w:hAnsi="Arial" w:cs="Arial"/>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523F1E93"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i/>
          <w:iCs/>
        </w:rPr>
        <w:t>*Students interested in Health Occupations should check with the division chair prior to entering the program.</w:t>
      </w:r>
    </w:p>
    <w:p w14:paraId="5A84CC2F"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rPr>
        <w:t>ONLINE/HYBRID COURSE ABSENCES</w:t>
      </w:r>
      <w:r w:rsidRPr="00233EEF">
        <w:rPr>
          <w:rFonts w:ascii="Arial" w:eastAsia="Times New Roman" w:hAnsi="Arial" w:cs="Arial"/>
          <w:b/>
          <w:bCs/>
        </w:rPr>
        <w:br/>
      </w:r>
      <w:r w:rsidRPr="00233EEF">
        <w:rPr>
          <w:rFonts w:ascii="Arial" w:eastAsia="Times New Roman" w:hAnsi="Arial" w:cs="Arial"/>
        </w:rPr>
        <w:t xml:space="preserve">Absence in an </w:t>
      </w:r>
      <w:r w:rsidRPr="00233EEF">
        <w:rPr>
          <w:rFonts w:ascii="Arial" w:eastAsia="Times New Roman" w:hAnsi="Arial" w:cs="Arial"/>
          <w:b/>
          <w:bCs/>
        </w:rPr>
        <w:t>online course</w:t>
      </w:r>
      <w:r w:rsidRPr="00233EEF">
        <w:rPr>
          <w:rFonts w:ascii="Arial" w:eastAsia="Times New Roman" w:hAnsi="Arial" w:cs="Arial"/>
        </w:rPr>
        <w:t xml:space="preserve"> is defined as the lack of an active post or submission within the course including discussion board posts, written assignments, and tests. This standard will be used to determine all absentee issues, including but not limited to, 12</w:t>
      </w:r>
      <w:r w:rsidRPr="00233EEF">
        <w:rPr>
          <w:rFonts w:ascii="Arial" w:eastAsia="Times New Roman" w:hAnsi="Arial" w:cs="Arial"/>
          <w:vertAlign w:val="superscript"/>
        </w:rPr>
        <w:t>th</w:t>
      </w:r>
      <w:r w:rsidRPr="00233EEF">
        <w:rPr>
          <w:rFonts w:ascii="Arial" w:eastAsia="Times New Roman" w:hAnsi="Arial" w:cs="Arial"/>
        </w:rPr>
        <w:t xml:space="preserve"> Day Census Reports, last date of attendance, and involuntary withdrawal from a course due to absences. </w:t>
      </w:r>
      <w:r w:rsidRPr="00233EEF">
        <w:rPr>
          <w:rFonts w:ascii="Arial" w:eastAsia="Times New Roman" w:hAnsi="Arial" w:cs="Arial"/>
          <w:shd w:val="clear" w:color="auto" w:fill="FFFF00"/>
        </w:rPr>
        <w:t xml:space="preserve">All online students must complete an Enrollment Verification activity within the first week of class (activity depends upon the professor); </w:t>
      </w:r>
      <w:proofErr w:type="gramStart"/>
      <w:r w:rsidRPr="00233EEF">
        <w:rPr>
          <w:rFonts w:ascii="Arial" w:eastAsia="Times New Roman" w:hAnsi="Arial" w:cs="Arial"/>
          <w:shd w:val="clear" w:color="auto" w:fill="FFFF00"/>
        </w:rPr>
        <w:t>otherwise</w:t>
      </w:r>
      <w:proofErr w:type="gramEnd"/>
      <w:r w:rsidRPr="00233EEF">
        <w:rPr>
          <w:rFonts w:ascii="Arial" w:eastAsia="Times New Roman" w:hAnsi="Arial" w:cs="Arial"/>
          <w:shd w:val="clear" w:color="auto" w:fill="FFFF00"/>
        </w:rPr>
        <w:t xml:space="preserve"> the professor </w:t>
      </w:r>
      <w:r w:rsidRPr="00233EEF">
        <w:rPr>
          <w:rFonts w:ascii="Arial" w:eastAsia="Times New Roman" w:hAnsi="Arial" w:cs="Arial"/>
          <w:b/>
          <w:bCs/>
          <w:shd w:val="clear" w:color="auto" w:fill="FFFF00"/>
        </w:rPr>
        <w:t>may</w:t>
      </w:r>
      <w:r w:rsidRPr="00233EEF">
        <w:rPr>
          <w:rFonts w:ascii="Arial" w:eastAsia="Times New Roman" w:hAnsi="Arial" w:cs="Arial"/>
          <w:shd w:val="clear" w:color="auto" w:fill="FFFF00"/>
        </w:rPr>
        <w:t xml:space="preserve"> drop the student for not having attended. Students must complete at least one activity in their online class per week.  Each week in which a student does not complete an activity will be counted as an absence.</w:t>
      </w:r>
    </w:p>
    <w:p w14:paraId="339A1EA9"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 xml:space="preserve">If a student is taking a hybrid course, and it does not meet during the first week of class, the student must also complete an Enrollment Verification activity within the first week of class; </w:t>
      </w:r>
      <w:proofErr w:type="gramStart"/>
      <w:r w:rsidRPr="00233EEF">
        <w:rPr>
          <w:rFonts w:ascii="Arial" w:eastAsia="Times New Roman" w:hAnsi="Arial" w:cs="Arial"/>
        </w:rPr>
        <w:t>otherwise</w:t>
      </w:r>
      <w:proofErr w:type="gramEnd"/>
      <w:r w:rsidRPr="00233EEF">
        <w:rPr>
          <w:rFonts w:ascii="Arial" w:eastAsia="Times New Roman" w:hAnsi="Arial" w:cs="Arial"/>
        </w:rPr>
        <w:t xml:space="preserve"> the student </w:t>
      </w:r>
      <w:r w:rsidRPr="00233EEF">
        <w:rPr>
          <w:rFonts w:ascii="Arial" w:eastAsia="Times New Roman" w:hAnsi="Arial" w:cs="Arial"/>
          <w:b/>
          <w:bCs/>
        </w:rPr>
        <w:t>may</w:t>
      </w:r>
      <w:r w:rsidRPr="00233EEF">
        <w:rPr>
          <w:rFonts w:ascii="Arial" w:eastAsia="Times New Roman" w:hAnsi="Arial" w:cs="Arial"/>
        </w:rPr>
        <w:t xml:space="preserve"> be dropped for not having attended.</w:t>
      </w:r>
    </w:p>
    <w:p w14:paraId="3A970F57"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rPr>
        <w:t>MAXIMUM ALLOWABLE ABSENCES</w:t>
      </w:r>
      <w:r w:rsidRPr="00233EEF">
        <w:rPr>
          <w:rFonts w:ascii="Arial" w:eastAsia="Times New Roman" w:hAnsi="Arial" w:cs="Arial"/>
          <w:b/>
          <w:bCs/>
        </w:rPr>
        <w:br/>
      </w:r>
      <w:r w:rsidRPr="00233EEF">
        <w:rPr>
          <w:rFonts w:ascii="Arial" w:eastAsia="Times New Roman" w:hAnsi="Arial" w:cs="Arial"/>
        </w:rPr>
        <w:t xml:space="preserve">After official registration, the following number of unexcused absences will be the maximum allowable before a student </w:t>
      </w:r>
      <w:r w:rsidRPr="00233EEF">
        <w:rPr>
          <w:rFonts w:ascii="Arial" w:eastAsia="Times New Roman" w:hAnsi="Arial" w:cs="Arial"/>
          <w:b/>
          <w:bCs/>
        </w:rPr>
        <w:t>may</w:t>
      </w:r>
      <w:r w:rsidRPr="00233EEF">
        <w:rPr>
          <w:rFonts w:ascii="Arial" w:eastAsia="Times New Roman" w:hAnsi="Arial" w:cs="Arial"/>
        </w:rPr>
        <w:t xml:space="preserve"> be dropped from the class. Mandated program certification requirements detailed for certain programs regarding the maximum allowable unexcused absences takes precedence over the following information.</w:t>
      </w:r>
    </w:p>
    <w:p w14:paraId="46B68326" w14:textId="77777777" w:rsidR="005F7FBF" w:rsidRDefault="005F7FBF" w:rsidP="005F7FBF">
      <w:pPr>
        <w:spacing w:before="100" w:beforeAutospacing="1" w:after="100" w:afterAutospacing="1"/>
        <w:rPr>
          <w:rFonts w:ascii="Arial" w:eastAsia="Times New Roman" w:hAnsi="Arial" w:cs="Arial"/>
          <w:b/>
          <w:bCs/>
          <w:u w:val="single"/>
        </w:rPr>
      </w:pPr>
    </w:p>
    <w:p w14:paraId="50343D31" w14:textId="13BCA299"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u w:val="single"/>
        </w:rPr>
        <w:t>Academic Classes</w:t>
      </w:r>
    </w:p>
    <w:tbl>
      <w:tblPr>
        <w:tblW w:w="0" w:type="auto"/>
        <w:tblCellMar>
          <w:left w:w="0" w:type="dxa"/>
          <w:right w:w="0" w:type="dxa"/>
        </w:tblCellMar>
        <w:tblLook w:val="04A0" w:firstRow="1" w:lastRow="0" w:firstColumn="1" w:lastColumn="0" w:noHBand="0" w:noVBand="1"/>
      </w:tblPr>
      <w:tblGrid>
        <w:gridCol w:w="4788"/>
        <w:gridCol w:w="4788"/>
      </w:tblGrid>
      <w:tr w:rsidR="005F7FBF" w:rsidRPr="00233EEF" w14:paraId="011B313B" w14:textId="77777777" w:rsidTr="00546D8B">
        <w:tc>
          <w:tcPr>
            <w:tcW w:w="9576" w:type="dxa"/>
            <w:gridSpan w:val="2"/>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7F1C70AA"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rPr>
              <w:t>A COURSE THAT MEETS FO</w:t>
            </w:r>
            <w:r w:rsidRPr="00233EEF">
              <w:rPr>
                <w:rFonts w:ascii="Arial" w:eastAsia="Times New Roman" w:hAnsi="Arial" w:cs="Arial"/>
                <w:b/>
                <w:bCs/>
                <w:color w:val="000000"/>
              </w:rPr>
              <w:t>R THE FULL 16 WEEK SEMESTER</w:t>
            </w:r>
          </w:p>
        </w:tc>
      </w:tr>
      <w:tr w:rsidR="005F7FBF" w:rsidRPr="00233EEF" w14:paraId="594D804E"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C677F"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275B3C6B"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Once a week (Night classes or Friday classes)</w:t>
            </w:r>
          </w:p>
          <w:p w14:paraId="7229AC92"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p w14:paraId="43CE617A"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Three times a week (MWF or TRF classes)</w:t>
            </w:r>
          </w:p>
          <w:p w14:paraId="5F7E4DED"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0B805751"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 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55A26636"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523810C4"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4BE7FF4D"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6</w:t>
            </w:r>
          </w:p>
          <w:p w14:paraId="1E3A0D7C"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8 </w:t>
            </w:r>
          </w:p>
          <w:p w14:paraId="3423FFBA"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64164674" w14:textId="77777777" w:rsidR="005F7FBF" w:rsidRPr="00233EEF" w:rsidRDefault="005F7FBF" w:rsidP="00546D8B">
            <w:pPr>
              <w:spacing w:before="100" w:beforeAutospacing="1" w:after="100" w:afterAutospacing="1"/>
              <w:jc w:val="center"/>
              <w:rPr>
                <w:rFonts w:ascii="Arial" w:eastAsia="Times New Roman" w:hAnsi="Arial" w:cs="Arial"/>
              </w:rPr>
            </w:pPr>
          </w:p>
          <w:p w14:paraId="4599BFB5" w14:textId="77777777" w:rsidR="005F7FBF" w:rsidRPr="00233EEF" w:rsidRDefault="005F7FBF" w:rsidP="00546D8B">
            <w:pPr>
              <w:spacing w:before="100" w:beforeAutospacing="1" w:after="100" w:afterAutospacing="1"/>
              <w:jc w:val="center"/>
              <w:rPr>
                <w:rFonts w:ascii="Arial" w:eastAsia="Times New Roman" w:hAnsi="Arial" w:cs="Arial"/>
              </w:rPr>
            </w:pPr>
          </w:p>
          <w:p w14:paraId="365C6E5A" w14:textId="77777777" w:rsidR="005F7FBF" w:rsidRPr="00233EEF" w:rsidRDefault="005F7FBF" w:rsidP="00546D8B">
            <w:pPr>
              <w:spacing w:before="100" w:beforeAutospacing="1" w:after="100" w:afterAutospacing="1"/>
              <w:jc w:val="center"/>
              <w:rPr>
                <w:rFonts w:ascii="Arial" w:eastAsia="Times New Roman" w:hAnsi="Arial" w:cs="Arial"/>
              </w:rPr>
            </w:pPr>
          </w:p>
          <w:p w14:paraId="1302463E"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5F7FBF" w:rsidRPr="00233EEF" w14:paraId="6CE4713E" w14:textId="77777777" w:rsidTr="00546D8B">
        <w:trPr>
          <w:trHeight w:val="278"/>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0D400AA1"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b/>
                <w:bCs/>
                <w:color w:val="000000"/>
              </w:rPr>
              <w:t>A COURSE THAT MEETS FOR 14 WEEKS OF THE SEMESTER</w:t>
            </w:r>
          </w:p>
        </w:tc>
      </w:tr>
      <w:tr w:rsidR="005F7FBF" w:rsidRPr="00233EEF" w14:paraId="29EFCAC4" w14:textId="77777777" w:rsidTr="00546D8B">
        <w:trPr>
          <w:trHeight w:val="198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93E8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334177C6"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719CA48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16067FF"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A8267D9"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Twice a week (MW or TR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7D6AAE0"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11663250"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18A4DFDC"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82CC8A0"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39196377"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1E098EB2"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6FB3FA8F"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66A02D1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r w:rsidR="005F7FBF" w:rsidRPr="00233EEF" w14:paraId="6620CABF"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6F428622"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8 WEEKS OF THE SEMESTER (Fast-Track)</w:t>
            </w:r>
          </w:p>
        </w:tc>
      </w:tr>
      <w:tr w:rsidR="005F7FBF" w:rsidRPr="00233EEF" w14:paraId="71598FD4"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F0018"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183521D"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65F2019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1034F77F"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B078898"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Four times a week (MTWR classes)</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B1017AB"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368DCE7"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28EF655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30F3870"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4</w:t>
            </w:r>
          </w:p>
          <w:p w14:paraId="79F4C9E5"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3EF252A6"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r w:rsidR="005F7FBF" w:rsidRPr="00233EEF" w14:paraId="6F302604" w14:textId="77777777" w:rsidTr="00546D8B">
        <w:trPr>
          <w:trHeight w:val="323"/>
        </w:trPr>
        <w:tc>
          <w:tcPr>
            <w:tcW w:w="9576" w:type="dxa"/>
            <w:gridSpan w:val="2"/>
            <w:tcBorders>
              <w:top w:val="nil"/>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13EFBCF1"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b/>
                <w:bCs/>
                <w:color w:val="000000"/>
              </w:rPr>
              <w:t>A COURSE THAT MEETS FOR 5 WEEKS OF THE SEMESTER (Summer Sessions)</w:t>
            </w:r>
          </w:p>
        </w:tc>
      </w:tr>
      <w:tr w:rsidR="005F7FBF" w:rsidRPr="00233EEF" w14:paraId="21A6779C" w14:textId="77777777" w:rsidTr="00546D8B">
        <w:trPr>
          <w:trHeight w:val="1187"/>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F57B3"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24442567"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or Lab Meets:</w:t>
            </w:r>
          </w:p>
          <w:p w14:paraId="655B9CCF"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69B9A7A"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1A81F5AB"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3 times a week (MTW) (evening classes)</w:t>
            </w:r>
          </w:p>
          <w:p w14:paraId="06BA4F3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4 times a week (MTWR) (day classes)</w:t>
            </w:r>
          </w:p>
          <w:p w14:paraId="347D4C91"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45EF25E0"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028CDBF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An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w:t>
            </w:r>
          </w:p>
          <w:p w14:paraId="70E05C0A"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6A37D163"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7A68A724"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2</w:t>
            </w:r>
          </w:p>
          <w:p w14:paraId="1BE10AAA"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2362D588"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tc>
      </w:tr>
    </w:tbl>
    <w:p w14:paraId="0A474DCD"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rPr>
        <w:t> </w:t>
      </w:r>
    </w:p>
    <w:p w14:paraId="6C8078CD" w14:textId="77777777" w:rsidR="005F7FBF" w:rsidRPr="00233EEF" w:rsidRDefault="005F7FBF" w:rsidP="005F7FBF">
      <w:pPr>
        <w:spacing w:before="100" w:beforeAutospacing="1" w:after="100" w:afterAutospacing="1"/>
        <w:rPr>
          <w:rFonts w:ascii="Arial" w:eastAsia="Times New Roman" w:hAnsi="Arial" w:cs="Arial"/>
        </w:rPr>
      </w:pPr>
      <w:r w:rsidRPr="00233EEF">
        <w:rPr>
          <w:rFonts w:ascii="Arial" w:eastAsia="Times New Roman" w:hAnsi="Arial" w:cs="Arial"/>
          <w:b/>
          <w:bCs/>
          <w:u w:val="single"/>
        </w:rPr>
        <w:t xml:space="preserve">Workforce Classes </w:t>
      </w:r>
      <w:r w:rsidRPr="00233EEF">
        <w:rPr>
          <w:rFonts w:ascii="Arial" w:eastAsia="Times New Roman" w:hAnsi="Arial" w:cs="Arial"/>
        </w:rPr>
        <w:t>(</w:t>
      </w:r>
      <w:r w:rsidRPr="00233EEF">
        <w:rPr>
          <w:rFonts w:ascii="Arial" w:eastAsia="Times New Roman" w:hAnsi="Arial" w:cs="Arial"/>
          <w:b/>
          <w:bCs/>
        </w:rPr>
        <w:t>This does not include Health Occupations. See Health Occupations Handbook regarding absences for that program.)</w:t>
      </w:r>
    </w:p>
    <w:tbl>
      <w:tblPr>
        <w:tblW w:w="0" w:type="auto"/>
        <w:tblCellMar>
          <w:left w:w="0" w:type="dxa"/>
          <w:right w:w="0" w:type="dxa"/>
        </w:tblCellMar>
        <w:tblLook w:val="04A0" w:firstRow="1" w:lastRow="0" w:firstColumn="1" w:lastColumn="0" w:noHBand="0" w:noVBand="1"/>
      </w:tblPr>
      <w:tblGrid>
        <w:gridCol w:w="4788"/>
        <w:gridCol w:w="4788"/>
      </w:tblGrid>
      <w:tr w:rsidR="005F7FBF" w:rsidRPr="00233EEF" w14:paraId="45D7F1F3" w14:textId="77777777" w:rsidTr="00546D8B">
        <w:tc>
          <w:tcPr>
            <w:tcW w:w="4788" w:type="dxa"/>
            <w:tcBorders>
              <w:top w:val="single" w:sz="8" w:space="0" w:color="auto"/>
              <w:left w:val="single" w:sz="8" w:space="0" w:color="auto"/>
              <w:bottom w:val="single" w:sz="8" w:space="0" w:color="auto"/>
              <w:right w:val="single" w:sz="8" w:space="0" w:color="auto"/>
            </w:tcBorders>
            <w:shd w:val="clear" w:color="auto" w:fill="66CCFF"/>
            <w:tcMar>
              <w:top w:w="0" w:type="dxa"/>
              <w:left w:w="108" w:type="dxa"/>
              <w:bottom w:w="0" w:type="dxa"/>
              <w:right w:w="108" w:type="dxa"/>
            </w:tcMar>
            <w:hideMark/>
          </w:tcPr>
          <w:p w14:paraId="17A74DA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Day Classes</w:t>
            </w:r>
          </w:p>
        </w:tc>
        <w:tc>
          <w:tcPr>
            <w:tcW w:w="4788" w:type="dxa"/>
            <w:tcBorders>
              <w:top w:val="single" w:sz="8" w:space="0" w:color="auto"/>
              <w:left w:val="nil"/>
              <w:bottom w:val="single" w:sz="8" w:space="0" w:color="auto"/>
              <w:right w:val="single" w:sz="8" w:space="0" w:color="auto"/>
            </w:tcBorders>
            <w:shd w:val="clear" w:color="auto" w:fill="66CCFF"/>
            <w:tcMar>
              <w:top w:w="0" w:type="dxa"/>
              <w:left w:w="108" w:type="dxa"/>
              <w:bottom w:w="0" w:type="dxa"/>
              <w:right w:w="108" w:type="dxa"/>
            </w:tcMar>
            <w:hideMark/>
          </w:tcPr>
          <w:p w14:paraId="085BD3C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color w:val="000000"/>
              </w:rPr>
              <w:t>Evening Classes</w:t>
            </w:r>
          </w:p>
        </w:tc>
      </w:tr>
      <w:tr w:rsidR="005F7FBF" w:rsidRPr="00233EEF" w14:paraId="3CC66823"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9D8C3"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5FAD7061"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1BBD1447"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3FBFB5DE"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5 days a week (MTWRF)</w:t>
            </w:r>
          </w:p>
          <w:p w14:paraId="38B0E9D4"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76073E3B"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0EEB63EF"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77657D18"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0B7D078B"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569722DB"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7F2110B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328AF833"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Class Meets:</w:t>
            </w:r>
          </w:p>
          <w:p w14:paraId="18608D87"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4B223515"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4 evenings a week (MTWR)</w:t>
            </w:r>
          </w:p>
          <w:p w14:paraId="7A5B3394"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p w14:paraId="17D6A383"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xml:space="preserve">The instructor </w:t>
            </w:r>
            <w:r w:rsidRPr="00233EEF">
              <w:rPr>
                <w:rFonts w:ascii="Arial" w:eastAsia="Times New Roman" w:hAnsi="Arial" w:cs="Arial"/>
                <w:b/>
                <w:bCs/>
              </w:rPr>
              <w:t>may</w:t>
            </w:r>
            <w:r w:rsidRPr="00233EEF">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204B9E0D"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0FFB1AD0"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xml:space="preserve">Three </w:t>
            </w:r>
            <w:proofErr w:type="spellStart"/>
            <w:r w:rsidRPr="00233EEF">
              <w:rPr>
                <w:rFonts w:ascii="Arial" w:eastAsia="Times New Roman" w:hAnsi="Arial" w:cs="Arial"/>
              </w:rPr>
              <w:t>tardies</w:t>
            </w:r>
            <w:proofErr w:type="spellEnd"/>
            <w:r w:rsidRPr="00233EEF">
              <w:rPr>
                <w:rFonts w:ascii="Arial" w:eastAsia="Times New Roman" w:hAnsi="Arial" w:cs="Arial"/>
              </w:rPr>
              <w:t xml:space="preserve"> count as one absence.</w:t>
            </w:r>
          </w:p>
          <w:p w14:paraId="2F4058FB"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 </w:t>
            </w:r>
          </w:p>
          <w:p w14:paraId="52A27098" w14:textId="77777777" w:rsidR="005F7FBF" w:rsidRPr="00233EEF" w:rsidRDefault="005F7FBF" w:rsidP="00546D8B">
            <w:pPr>
              <w:spacing w:before="100" w:beforeAutospacing="1" w:after="100" w:afterAutospacing="1"/>
              <w:jc w:val="center"/>
              <w:rPr>
                <w:rFonts w:ascii="Arial" w:eastAsia="Times New Roman" w:hAnsi="Arial" w:cs="Arial"/>
              </w:rPr>
            </w:pPr>
            <w:r w:rsidRPr="00233EEF">
              <w:rPr>
                <w:rFonts w:ascii="Arial" w:eastAsia="Times New Roman" w:hAnsi="Arial" w:cs="Arial"/>
              </w:rPr>
              <w:t>You are considered tardy from the designated class start time through the first 15 minutes of class. After that you will be counted absent.</w:t>
            </w:r>
          </w:p>
        </w:tc>
      </w:tr>
      <w:tr w:rsidR="005F7FBF" w:rsidRPr="00233EEF" w14:paraId="708E0758" w14:textId="77777777" w:rsidTr="00546D8B">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5D64A"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14:paraId="694AAAF9" w14:textId="77777777" w:rsidR="005F7FBF" w:rsidRPr="00233EEF" w:rsidRDefault="005F7FBF" w:rsidP="00546D8B">
            <w:pPr>
              <w:spacing w:before="100" w:beforeAutospacing="1" w:after="100" w:afterAutospacing="1"/>
              <w:rPr>
                <w:rFonts w:ascii="Arial" w:eastAsia="Times New Roman" w:hAnsi="Arial" w:cs="Arial"/>
              </w:rPr>
            </w:pPr>
            <w:r w:rsidRPr="00233EEF">
              <w:rPr>
                <w:rFonts w:ascii="Arial" w:eastAsia="Times New Roman" w:hAnsi="Arial" w:cs="Arial"/>
              </w:rPr>
              <w:t> </w:t>
            </w:r>
          </w:p>
        </w:tc>
      </w:tr>
    </w:tbl>
    <w:p w14:paraId="6709309E" w14:textId="669AFD88" w:rsidR="005F7FBF" w:rsidRDefault="005F7FBF" w:rsidP="00DC00EE">
      <w:pPr>
        <w:rPr>
          <w:rFonts w:asciiTheme="minorHAnsi" w:hAnsiTheme="minorHAnsi" w:cstheme="minorHAnsi"/>
          <w:b/>
        </w:rPr>
      </w:pPr>
    </w:p>
    <w:p w14:paraId="62FD25F8" w14:textId="77777777" w:rsidR="005F7FBF" w:rsidRDefault="005F7FBF" w:rsidP="00DC00EE">
      <w:pPr>
        <w:rPr>
          <w:rFonts w:asciiTheme="minorHAnsi" w:hAnsiTheme="minorHAnsi" w:cstheme="minorHAnsi"/>
          <w:b/>
        </w:rPr>
      </w:pPr>
    </w:p>
    <w:p w14:paraId="5D30FDAC" w14:textId="30A28D08"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There will be a zero tolerance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Violation could result in being asked to leave the class, withdrawal from the course, and/or investigation by the Dean of Students.  Withdrawal from the course for a disciplinary issue results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Library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38D57FD5"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195D7BB" w14:textId="77777777" w:rsidR="000305C3" w:rsidRPr="00A60C2C" w:rsidRDefault="000305C3" w:rsidP="000305C3">
      <w:pPr>
        <w:rPr>
          <w:rFonts w:asciiTheme="minorHAnsi" w:hAnsiTheme="minorHAnsi" w:cstheme="minorHAnsi"/>
        </w:rPr>
      </w:pP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3614B33" w14:textId="77777777" w:rsidR="00C0042F" w:rsidRPr="00A60C2C" w:rsidRDefault="00C0042F" w:rsidP="000305C3">
      <w:pPr>
        <w:rPr>
          <w:rFonts w:asciiTheme="minorHAnsi" w:eastAsia="Times New Roman" w:hAnsiTheme="minorHAnsi" w:cstheme="minorHAnsi"/>
          <w:color w:val="000000"/>
        </w:rPr>
      </w:pPr>
    </w:p>
    <w:p w14:paraId="39792B05" w14:textId="77777777" w:rsidR="000305C3" w:rsidRPr="00A60C2C" w:rsidRDefault="000305C3" w:rsidP="000305C3">
      <w:pPr>
        <w:jc w:val="center"/>
        <w:rPr>
          <w:rFonts w:asciiTheme="minorHAnsi" w:eastAsia="Times New Roman" w:hAnsiTheme="minorHAnsi" w:cstheme="minorHAnsi"/>
          <w:color w:val="000000"/>
        </w:rPr>
      </w:pPr>
    </w:p>
    <w:p w14:paraId="787431D5" w14:textId="77777777" w:rsidR="000305C3" w:rsidRPr="00A60C2C"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1CA8C279" w14:textId="77777777" w:rsidR="000305C3" w:rsidRPr="00A60C2C" w:rsidRDefault="000305C3" w:rsidP="000305C3">
      <w:pPr>
        <w:rPr>
          <w:rFonts w:asciiTheme="minorHAnsi" w:eastAsia="Times New Roman" w:hAnsiTheme="minorHAnsi" w:cstheme="minorHAnsi"/>
          <w:color w:val="000000"/>
        </w:rPr>
      </w:pPr>
    </w:p>
    <w:p w14:paraId="11396CCF" w14:textId="77777777" w:rsidR="000305C3" w:rsidRPr="00A60C2C" w:rsidRDefault="000305C3" w:rsidP="000305C3">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92B3D" w14:textId="12B4773E" w:rsidR="009A0C12" w:rsidRDefault="009A0C12" w:rsidP="00DC00EE">
      <w:pPr>
        <w:rPr>
          <w:rFonts w:asciiTheme="minorHAnsi" w:hAnsiTheme="minorHAnsi" w:cstheme="minorHAnsi"/>
          <w:b/>
          <w:color w:val="000000"/>
        </w:rPr>
      </w:pPr>
    </w:p>
    <w:p w14:paraId="304F4CA2" w14:textId="77777777" w:rsidR="00651788" w:rsidRDefault="00651788" w:rsidP="00DC00EE">
      <w:pPr>
        <w:rPr>
          <w:rFonts w:asciiTheme="minorHAnsi" w:hAnsiTheme="minorHAnsi" w:cstheme="minorHAnsi"/>
          <w:b/>
          <w:color w:val="000000"/>
        </w:rPr>
      </w:pPr>
    </w:p>
    <w:p w14:paraId="65322A42" w14:textId="77777777" w:rsidR="009A0C12" w:rsidRPr="00FC3BEC" w:rsidRDefault="009A0C12" w:rsidP="00DC00EE">
      <w:pPr>
        <w:rPr>
          <w:rFonts w:asciiTheme="minorHAnsi" w:hAnsiTheme="minorHAnsi" w:cstheme="minorHAnsi"/>
          <w:b/>
          <w:color w:val="000000"/>
        </w:rPr>
      </w:pPr>
    </w:p>
    <w:p w14:paraId="245CEDF3" w14:textId="7B5D7276" w:rsidR="00DC00EE" w:rsidRDefault="00DC00EE" w:rsidP="00DC00EE">
      <w:pPr>
        <w:rPr>
          <w:rFonts w:asciiTheme="minorHAnsi" w:hAnsiTheme="minorHAnsi" w:cstheme="minorHAnsi"/>
        </w:rPr>
      </w:pPr>
    </w:p>
    <w:p w14:paraId="4AFD2030" w14:textId="77777777" w:rsidR="00D21CFC" w:rsidRDefault="00D21CFC" w:rsidP="00DC00EE">
      <w:pPr>
        <w:rPr>
          <w:rFonts w:asciiTheme="minorHAnsi" w:hAnsiTheme="minorHAnsi" w:cstheme="minorHAnsi"/>
        </w:rPr>
      </w:pP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24FB003F" w14:textId="62D23227" w:rsidR="00914D27" w:rsidRDefault="00914D27">
      <w:pPr>
        <w:rPr>
          <w:rFonts w:asciiTheme="minorHAnsi" w:hAnsiTheme="minorHAnsi" w:cstheme="minorHAnsi"/>
          <w:b/>
        </w:rPr>
      </w:pPr>
    </w:p>
    <w:p w14:paraId="34DAEAD8" w14:textId="4D7030CB" w:rsidR="005F7FBF" w:rsidRDefault="005F7FBF">
      <w:pPr>
        <w:rPr>
          <w:rFonts w:asciiTheme="minorHAnsi" w:hAnsiTheme="minorHAnsi" w:cstheme="minorHAnsi"/>
          <w:b/>
        </w:rPr>
      </w:pPr>
    </w:p>
    <w:p w14:paraId="640CAACB" w14:textId="55011FC9" w:rsidR="005F7FBF" w:rsidRDefault="005F7FBF">
      <w:pPr>
        <w:rPr>
          <w:rFonts w:asciiTheme="minorHAnsi" w:hAnsiTheme="minorHAnsi" w:cstheme="minorHAnsi"/>
          <w:b/>
        </w:rPr>
      </w:pPr>
    </w:p>
    <w:p w14:paraId="272D4D65" w14:textId="0FFEDA56" w:rsidR="005F7FBF" w:rsidRDefault="005F7FBF">
      <w:pPr>
        <w:rPr>
          <w:rFonts w:asciiTheme="minorHAnsi" w:hAnsiTheme="minorHAnsi" w:cstheme="minorHAnsi"/>
          <w:b/>
        </w:rPr>
      </w:pPr>
    </w:p>
    <w:p w14:paraId="3F0AC306" w14:textId="1AE89659" w:rsidR="005F7FBF" w:rsidRDefault="005F7FBF">
      <w:pPr>
        <w:rPr>
          <w:rFonts w:asciiTheme="minorHAnsi" w:hAnsiTheme="minorHAnsi" w:cstheme="minorHAnsi"/>
          <w:b/>
        </w:rPr>
      </w:pPr>
    </w:p>
    <w:p w14:paraId="67DC8DA6" w14:textId="133317C9" w:rsidR="005F7FBF" w:rsidRDefault="005F7FBF">
      <w:pPr>
        <w:rPr>
          <w:rFonts w:asciiTheme="minorHAnsi" w:hAnsiTheme="minorHAnsi" w:cstheme="minorHAnsi"/>
          <w:b/>
        </w:rPr>
      </w:pPr>
    </w:p>
    <w:p w14:paraId="2A2444E0" w14:textId="4C730A75" w:rsidR="005F7FBF" w:rsidRDefault="005F7FBF">
      <w:pPr>
        <w:rPr>
          <w:rFonts w:asciiTheme="minorHAnsi" w:hAnsiTheme="minorHAnsi" w:cstheme="minorHAnsi"/>
          <w:b/>
        </w:rPr>
      </w:pPr>
    </w:p>
    <w:p w14:paraId="74651679" w14:textId="651C1657" w:rsidR="005F7FBF" w:rsidRDefault="005F7FBF">
      <w:pPr>
        <w:rPr>
          <w:rFonts w:asciiTheme="minorHAnsi" w:hAnsiTheme="minorHAnsi" w:cstheme="minorHAnsi"/>
          <w:b/>
        </w:rPr>
      </w:pPr>
    </w:p>
    <w:p w14:paraId="01920783" w14:textId="5A36E263" w:rsidR="005F7FBF" w:rsidRDefault="005F7FBF">
      <w:pPr>
        <w:rPr>
          <w:rFonts w:asciiTheme="minorHAnsi" w:hAnsiTheme="minorHAnsi" w:cstheme="minorHAnsi"/>
          <w:b/>
        </w:rPr>
      </w:pPr>
    </w:p>
    <w:p w14:paraId="0697D9D8" w14:textId="0A8CE54D" w:rsidR="005F7FBF" w:rsidRDefault="005F7FBF">
      <w:pPr>
        <w:rPr>
          <w:rFonts w:asciiTheme="minorHAnsi" w:hAnsiTheme="minorHAnsi" w:cstheme="minorHAnsi"/>
          <w:b/>
        </w:rPr>
      </w:pPr>
    </w:p>
    <w:p w14:paraId="5A45666E" w14:textId="3377714A" w:rsidR="005F7FBF" w:rsidRDefault="005F7FBF">
      <w:pPr>
        <w:rPr>
          <w:rFonts w:asciiTheme="minorHAnsi" w:hAnsiTheme="minorHAnsi" w:cstheme="minorHAnsi"/>
          <w:b/>
        </w:rPr>
      </w:pPr>
    </w:p>
    <w:p w14:paraId="0841E9DF" w14:textId="63B5B626" w:rsidR="005F7FBF" w:rsidRDefault="005F7FBF">
      <w:pPr>
        <w:rPr>
          <w:rFonts w:asciiTheme="minorHAnsi" w:hAnsiTheme="minorHAnsi" w:cstheme="minorHAnsi"/>
          <w:b/>
        </w:rPr>
      </w:pPr>
    </w:p>
    <w:p w14:paraId="4D19BB1A" w14:textId="6F2BB27A" w:rsidR="005F7FBF" w:rsidRDefault="005F7FBF">
      <w:pPr>
        <w:rPr>
          <w:rFonts w:asciiTheme="minorHAnsi" w:hAnsiTheme="minorHAnsi" w:cstheme="minorHAnsi"/>
          <w:b/>
        </w:rPr>
      </w:pPr>
    </w:p>
    <w:p w14:paraId="7A6AF0F2" w14:textId="73AA7337" w:rsidR="005F7FBF" w:rsidRDefault="005F7FBF">
      <w:pPr>
        <w:rPr>
          <w:rFonts w:asciiTheme="minorHAnsi" w:hAnsiTheme="minorHAnsi" w:cstheme="minorHAnsi"/>
          <w:b/>
        </w:rPr>
      </w:pPr>
    </w:p>
    <w:p w14:paraId="6D12F632" w14:textId="0B7BC7B1" w:rsidR="005F7FBF" w:rsidRDefault="005F7FBF">
      <w:pPr>
        <w:rPr>
          <w:rFonts w:asciiTheme="minorHAnsi" w:hAnsiTheme="minorHAnsi" w:cstheme="minorHAnsi"/>
          <w:b/>
        </w:rPr>
      </w:pPr>
    </w:p>
    <w:p w14:paraId="26A87797" w14:textId="2800AEBA" w:rsidR="005F7FBF" w:rsidRDefault="005F7FBF">
      <w:pPr>
        <w:rPr>
          <w:rFonts w:asciiTheme="minorHAnsi" w:hAnsiTheme="minorHAnsi" w:cstheme="minorHAnsi"/>
          <w:b/>
        </w:rPr>
      </w:pPr>
    </w:p>
    <w:p w14:paraId="3D3BEB5D" w14:textId="3EC127CD" w:rsidR="005F7FBF" w:rsidRDefault="005F7FBF">
      <w:pPr>
        <w:rPr>
          <w:rFonts w:asciiTheme="minorHAnsi" w:hAnsiTheme="minorHAnsi" w:cstheme="minorHAnsi"/>
          <w:b/>
        </w:rPr>
      </w:pPr>
    </w:p>
    <w:p w14:paraId="1320B539" w14:textId="68D505B3" w:rsidR="005F7FBF" w:rsidRDefault="005F7FBF">
      <w:pPr>
        <w:rPr>
          <w:rFonts w:asciiTheme="minorHAnsi" w:hAnsiTheme="minorHAnsi" w:cstheme="minorHAnsi"/>
          <w:b/>
        </w:rPr>
      </w:pPr>
    </w:p>
    <w:p w14:paraId="4F48947E" w14:textId="2E759844" w:rsidR="005F7FBF" w:rsidRDefault="005F7FBF">
      <w:pPr>
        <w:rPr>
          <w:rFonts w:asciiTheme="minorHAnsi" w:hAnsiTheme="minorHAnsi" w:cstheme="minorHAnsi"/>
          <w:b/>
        </w:rPr>
      </w:pPr>
    </w:p>
    <w:p w14:paraId="705F3128" w14:textId="0EEDBE2D" w:rsidR="005F7FBF" w:rsidRDefault="005F7FBF">
      <w:pPr>
        <w:rPr>
          <w:rFonts w:asciiTheme="minorHAnsi" w:hAnsiTheme="minorHAnsi" w:cstheme="minorHAnsi"/>
          <w:b/>
        </w:rPr>
      </w:pPr>
    </w:p>
    <w:p w14:paraId="51A57487" w14:textId="53743103" w:rsidR="005F7FBF" w:rsidRDefault="005F7FBF">
      <w:pPr>
        <w:rPr>
          <w:rFonts w:asciiTheme="minorHAnsi" w:hAnsiTheme="minorHAnsi" w:cstheme="minorHAnsi"/>
          <w:b/>
        </w:rPr>
      </w:pPr>
    </w:p>
    <w:p w14:paraId="2B89355B" w14:textId="49D0A1CD" w:rsidR="005F7FBF" w:rsidRDefault="005F7FBF">
      <w:pPr>
        <w:rPr>
          <w:rFonts w:asciiTheme="minorHAnsi" w:hAnsiTheme="minorHAnsi" w:cstheme="minorHAnsi"/>
          <w:b/>
        </w:rPr>
      </w:pPr>
    </w:p>
    <w:p w14:paraId="63DC02B9" w14:textId="77777777" w:rsidR="005F7FBF" w:rsidRDefault="005F7FBF">
      <w:pPr>
        <w:rPr>
          <w:rFonts w:asciiTheme="minorHAnsi" w:hAnsiTheme="minorHAnsi" w:cstheme="minorHAnsi"/>
          <w:b/>
        </w:rPr>
      </w:pPr>
    </w:p>
    <w:p w14:paraId="1C597497" w14:textId="2EDA81D9" w:rsidR="000305C3" w:rsidRDefault="000305C3">
      <w:pPr>
        <w:rPr>
          <w:rFonts w:asciiTheme="minorHAnsi" w:hAnsiTheme="minorHAnsi" w:cstheme="minorHAnsi"/>
          <w:b/>
        </w:rPr>
      </w:pPr>
    </w:p>
    <w:p w14:paraId="0FB43621" w14:textId="0F8D50BB" w:rsidR="000305C3" w:rsidRDefault="000305C3">
      <w:pPr>
        <w:rPr>
          <w:rFonts w:asciiTheme="minorHAnsi" w:hAnsiTheme="minorHAnsi" w:cstheme="minorHAnsi"/>
          <w:b/>
        </w:rPr>
      </w:pPr>
    </w:p>
    <w:p w14:paraId="3B5EC703" w14:textId="77777777" w:rsidR="000305C3" w:rsidRPr="00FC3BEC" w:rsidRDefault="000305C3">
      <w:pPr>
        <w:rPr>
          <w:rFonts w:asciiTheme="minorHAnsi" w:hAnsiTheme="minorHAnsi" w:cstheme="minorHAnsi"/>
          <w:b/>
        </w:rPr>
      </w:pPr>
    </w:p>
    <w:p w14:paraId="4C452676" w14:textId="77777777" w:rsidR="00914D27" w:rsidRPr="00FC3BEC" w:rsidRDefault="00914D27">
      <w:pPr>
        <w:rPr>
          <w:rFonts w:asciiTheme="minorHAnsi" w:hAnsiTheme="minorHAnsi" w:cstheme="minorHAnsi"/>
          <w:b/>
        </w:rPr>
      </w:pPr>
      <w:r w:rsidRPr="00FC3BEC">
        <w:rPr>
          <w:rFonts w:asciiTheme="minorHAnsi" w:hAnsiTheme="minorHAnsi" w:cstheme="minorHAnsi"/>
          <w:b/>
        </w:rPr>
        <w:t>I understand what is required of me in order to be successful in this course of study.</w:t>
      </w:r>
    </w:p>
    <w:p w14:paraId="13E151D7" w14:textId="77777777" w:rsidR="00914D27" w:rsidRPr="00FC3BEC" w:rsidRDefault="00914D27">
      <w:pPr>
        <w:rPr>
          <w:rFonts w:asciiTheme="minorHAnsi" w:hAnsiTheme="minorHAnsi" w:cstheme="minorHAnsi"/>
          <w:b/>
        </w:rPr>
      </w:pPr>
    </w:p>
    <w:p w14:paraId="460D57D5"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w:t>
      </w:r>
    </w:p>
    <w:p w14:paraId="08EF5F19"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 xml:space="preserve"> Date</w:t>
      </w:r>
    </w:p>
    <w:p w14:paraId="621FF7F4" w14:textId="77777777" w:rsidR="00914D27" w:rsidRPr="00FC3BEC" w:rsidRDefault="00914D27" w:rsidP="00914D27">
      <w:pPr>
        <w:rPr>
          <w:rFonts w:asciiTheme="minorHAnsi" w:hAnsiTheme="minorHAnsi" w:cstheme="minorHAnsi"/>
          <w:b/>
        </w:rPr>
      </w:pPr>
    </w:p>
    <w:p w14:paraId="7F783C7B" w14:textId="77777777" w:rsidR="00914D27" w:rsidRPr="00FC3BEC" w:rsidRDefault="00914D27" w:rsidP="00914D27">
      <w:pPr>
        <w:rPr>
          <w:rFonts w:asciiTheme="minorHAnsi" w:hAnsiTheme="minorHAnsi" w:cstheme="minorHAnsi"/>
          <w:b/>
        </w:rPr>
      </w:pPr>
      <w:r w:rsidRPr="00FC3BEC">
        <w:rPr>
          <w:rFonts w:asciiTheme="minorHAnsi" w:hAnsiTheme="minorHAnsi" w:cstheme="minorHAnsi"/>
          <w:b/>
        </w:rPr>
        <w:t>_________________________________</w:t>
      </w:r>
    </w:p>
    <w:p w14:paraId="42B529A7" w14:textId="77777777" w:rsidR="00914D27" w:rsidRPr="00FC3BEC" w:rsidRDefault="00914D27">
      <w:pPr>
        <w:rPr>
          <w:rFonts w:asciiTheme="minorHAnsi" w:hAnsiTheme="minorHAnsi" w:cstheme="minorHAnsi"/>
          <w:b/>
        </w:rPr>
      </w:pPr>
      <w:r w:rsidRPr="00FC3BEC">
        <w:rPr>
          <w:rFonts w:asciiTheme="minorHAnsi" w:hAnsiTheme="minorHAnsi" w:cstheme="minorHAnsi"/>
          <w:b/>
        </w:rPr>
        <w:t>Name (Print carefully)</w:t>
      </w:r>
    </w:p>
    <w:p w14:paraId="3B0BC5F5" w14:textId="77777777" w:rsidR="00914D27" w:rsidRPr="00FC3BEC" w:rsidRDefault="00914D27">
      <w:pPr>
        <w:rPr>
          <w:rFonts w:asciiTheme="minorHAnsi" w:hAnsiTheme="minorHAnsi" w:cstheme="minorHAnsi"/>
          <w:b/>
        </w:rPr>
      </w:pPr>
    </w:p>
    <w:p w14:paraId="4DB61D1F" w14:textId="77777777" w:rsidR="00914D27" w:rsidRPr="00FC3BEC" w:rsidRDefault="00914D27">
      <w:pPr>
        <w:rPr>
          <w:rFonts w:asciiTheme="minorHAnsi" w:hAnsiTheme="minorHAnsi" w:cstheme="minorHAnsi"/>
          <w:b/>
        </w:rPr>
      </w:pPr>
      <w:r w:rsidRPr="00FC3BEC">
        <w:rPr>
          <w:rFonts w:asciiTheme="minorHAnsi" w:hAnsiTheme="minorHAnsi" w:cstheme="minorHAnsi"/>
          <w:b/>
        </w:rPr>
        <w:t>_________________________________</w:t>
      </w:r>
    </w:p>
    <w:p w14:paraId="5E881549" w14:textId="59F9E416" w:rsidR="00914D27" w:rsidRDefault="00914D27">
      <w:pPr>
        <w:rPr>
          <w:rFonts w:asciiTheme="minorHAnsi" w:hAnsiTheme="minorHAnsi" w:cstheme="minorHAnsi"/>
          <w:b/>
        </w:rPr>
      </w:pPr>
      <w:r w:rsidRPr="00FC3BEC">
        <w:rPr>
          <w:rFonts w:asciiTheme="minorHAnsi" w:hAnsiTheme="minorHAnsi" w:cstheme="minorHAnsi"/>
          <w:b/>
        </w:rPr>
        <w:t>Student Signature</w:t>
      </w:r>
    </w:p>
    <w:p w14:paraId="62AFFF00" w14:textId="14D68921" w:rsidR="00D21CFC" w:rsidRDefault="00D21CFC">
      <w:pPr>
        <w:rPr>
          <w:rFonts w:asciiTheme="minorHAnsi" w:hAnsiTheme="minorHAnsi" w:cstheme="minorHAnsi"/>
          <w:b/>
        </w:rPr>
      </w:pPr>
    </w:p>
    <w:p w14:paraId="05578092" w14:textId="4AF02F90" w:rsidR="00D21CFC" w:rsidRPr="00FC3BEC" w:rsidRDefault="00D21CFC">
      <w:pPr>
        <w:rPr>
          <w:rFonts w:asciiTheme="minorHAnsi" w:hAnsiTheme="minorHAnsi" w:cstheme="minorHAnsi"/>
          <w:b/>
        </w:rPr>
      </w:pPr>
      <w:r w:rsidRPr="00C0042F">
        <w:rPr>
          <w:rFonts w:asciiTheme="minorHAnsi" w:hAnsiTheme="minorHAnsi" w:cstheme="minorHAnsi"/>
          <w:b/>
          <w:highlight w:val="yellow"/>
        </w:rPr>
        <w:t>BIOL 1109.W51 WEB - Storey</w:t>
      </w: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105CAA"/>
    <w:rsid w:val="00107367"/>
    <w:rsid w:val="00124890"/>
    <w:rsid w:val="0013558A"/>
    <w:rsid w:val="00142FBB"/>
    <w:rsid w:val="00147524"/>
    <w:rsid w:val="00167CB7"/>
    <w:rsid w:val="001904C0"/>
    <w:rsid w:val="001A285B"/>
    <w:rsid w:val="001B25BE"/>
    <w:rsid w:val="001D7975"/>
    <w:rsid w:val="00220852"/>
    <w:rsid w:val="00234C96"/>
    <w:rsid w:val="00284FA5"/>
    <w:rsid w:val="002D2DC8"/>
    <w:rsid w:val="002D3F88"/>
    <w:rsid w:val="002E187A"/>
    <w:rsid w:val="002E54A7"/>
    <w:rsid w:val="003434DC"/>
    <w:rsid w:val="003660FE"/>
    <w:rsid w:val="003823CF"/>
    <w:rsid w:val="003A4C23"/>
    <w:rsid w:val="00404896"/>
    <w:rsid w:val="004B2156"/>
    <w:rsid w:val="004C4175"/>
    <w:rsid w:val="004E3237"/>
    <w:rsid w:val="00522520"/>
    <w:rsid w:val="00530178"/>
    <w:rsid w:val="00542669"/>
    <w:rsid w:val="005F7FBF"/>
    <w:rsid w:val="006126CF"/>
    <w:rsid w:val="00645F89"/>
    <w:rsid w:val="0065019D"/>
    <w:rsid w:val="00651788"/>
    <w:rsid w:val="00680963"/>
    <w:rsid w:val="00686BFA"/>
    <w:rsid w:val="006C06BE"/>
    <w:rsid w:val="006F5866"/>
    <w:rsid w:val="007376F1"/>
    <w:rsid w:val="007477CF"/>
    <w:rsid w:val="00770C59"/>
    <w:rsid w:val="007B541B"/>
    <w:rsid w:val="007E2CA1"/>
    <w:rsid w:val="007F2F96"/>
    <w:rsid w:val="007F6C9D"/>
    <w:rsid w:val="00806FBA"/>
    <w:rsid w:val="008104C6"/>
    <w:rsid w:val="008653A6"/>
    <w:rsid w:val="008655A6"/>
    <w:rsid w:val="0087772D"/>
    <w:rsid w:val="008B1B02"/>
    <w:rsid w:val="008D57F9"/>
    <w:rsid w:val="008F7F3C"/>
    <w:rsid w:val="009026EA"/>
    <w:rsid w:val="00914D27"/>
    <w:rsid w:val="00954CD4"/>
    <w:rsid w:val="00962986"/>
    <w:rsid w:val="009A0C12"/>
    <w:rsid w:val="009C16C7"/>
    <w:rsid w:val="009D2659"/>
    <w:rsid w:val="009F74E7"/>
    <w:rsid w:val="00A11B43"/>
    <w:rsid w:val="00A13B01"/>
    <w:rsid w:val="00A57542"/>
    <w:rsid w:val="00A6056D"/>
    <w:rsid w:val="00A7077C"/>
    <w:rsid w:val="00AB2E97"/>
    <w:rsid w:val="00AC7300"/>
    <w:rsid w:val="00AF400F"/>
    <w:rsid w:val="00B16477"/>
    <w:rsid w:val="00B61F46"/>
    <w:rsid w:val="00B62084"/>
    <w:rsid w:val="00B647A8"/>
    <w:rsid w:val="00B91CFC"/>
    <w:rsid w:val="00BC62D7"/>
    <w:rsid w:val="00C0042F"/>
    <w:rsid w:val="00C259FA"/>
    <w:rsid w:val="00C34A83"/>
    <w:rsid w:val="00C4668A"/>
    <w:rsid w:val="00C75C38"/>
    <w:rsid w:val="00C76CC3"/>
    <w:rsid w:val="00C8093F"/>
    <w:rsid w:val="00C91118"/>
    <w:rsid w:val="00C950B2"/>
    <w:rsid w:val="00CB3613"/>
    <w:rsid w:val="00CD5219"/>
    <w:rsid w:val="00CF019D"/>
    <w:rsid w:val="00D04DB8"/>
    <w:rsid w:val="00D21CFC"/>
    <w:rsid w:val="00D40CCE"/>
    <w:rsid w:val="00D42001"/>
    <w:rsid w:val="00D820AE"/>
    <w:rsid w:val="00D954E6"/>
    <w:rsid w:val="00DC00EE"/>
    <w:rsid w:val="00DE1132"/>
    <w:rsid w:val="00E94C5E"/>
    <w:rsid w:val="00EA4407"/>
    <w:rsid w:val="00ED73C8"/>
    <w:rsid w:val="00EF16C7"/>
    <w:rsid w:val="00F46D41"/>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Storey, Mark A.</cp:lastModifiedBy>
  <cp:revision>2</cp:revision>
  <cp:lastPrinted>2018-08-22T17:23:00Z</cp:lastPrinted>
  <dcterms:created xsi:type="dcterms:W3CDTF">2021-11-10T17:18:00Z</dcterms:created>
  <dcterms:modified xsi:type="dcterms:W3CDTF">2021-11-10T17:18:00Z</dcterms:modified>
</cp:coreProperties>
</file>