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6200" w14:textId="77777777" w:rsidR="004B2CFB" w:rsidRDefault="004B2CFB" w:rsidP="004B2CFB">
      <w:pPr>
        <w:rPr>
          <w:b/>
        </w:rPr>
      </w:pPr>
    </w:p>
    <w:p w14:paraId="565972DD" w14:textId="0148E282" w:rsidR="004B2CFB" w:rsidRPr="008C202F" w:rsidRDefault="0031178D" w:rsidP="004B2CFB">
      <w:pPr>
        <w:rPr>
          <w:b/>
          <w:szCs w:val="28"/>
        </w:rPr>
      </w:pPr>
      <w:r>
        <w:rPr>
          <w:b/>
          <w:noProof/>
          <w:sz w:val="28"/>
          <w:szCs w:val="28"/>
        </w:rPr>
        <w:drawing>
          <wp:anchor distT="0" distB="0" distL="114300" distR="114300" simplePos="0" relativeHeight="251658240" behindDoc="0" locked="0" layoutInCell="1" allowOverlap="1" wp14:anchorId="04E6FC48" wp14:editId="686A9938">
            <wp:simplePos x="0" y="0"/>
            <wp:positionH relativeFrom="column">
              <wp:posOffset>5086350</wp:posOffset>
            </wp:positionH>
            <wp:positionV relativeFrom="paragraph">
              <wp:posOffset>34969</wp:posOffset>
            </wp:positionV>
            <wp:extent cx="1054735" cy="1320711"/>
            <wp:effectExtent l="19050" t="19050" r="12065"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054735" cy="1320711"/>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4B2CFB" w:rsidRPr="0034464A">
        <w:rPr>
          <w:b/>
          <w:sz w:val="28"/>
          <w:szCs w:val="28"/>
        </w:rPr>
        <w:t>Syllabus:</w:t>
      </w:r>
      <w:r w:rsidR="004B2CFB" w:rsidRPr="0034464A">
        <w:rPr>
          <w:sz w:val="28"/>
          <w:szCs w:val="28"/>
        </w:rPr>
        <w:t xml:space="preserve"> </w:t>
      </w:r>
      <w:r w:rsidR="00DF7137">
        <w:rPr>
          <w:sz w:val="28"/>
          <w:szCs w:val="28"/>
        </w:rPr>
        <w:tab/>
      </w:r>
      <w:r w:rsidR="00DF7137">
        <w:rPr>
          <w:sz w:val="28"/>
          <w:szCs w:val="28"/>
        </w:rPr>
        <w:tab/>
      </w:r>
      <w:r w:rsidR="00C60FDD">
        <w:rPr>
          <w:b/>
          <w:sz w:val="28"/>
          <w:szCs w:val="28"/>
        </w:rPr>
        <w:t>Computer Virtualization</w:t>
      </w:r>
      <w:r w:rsidR="004B2CFB" w:rsidRPr="0034464A">
        <w:rPr>
          <w:sz w:val="28"/>
          <w:szCs w:val="28"/>
        </w:rPr>
        <w:br/>
      </w:r>
      <w:r w:rsidR="004B2CFB" w:rsidRPr="0034464A">
        <w:rPr>
          <w:b/>
          <w:szCs w:val="28"/>
        </w:rPr>
        <w:t>Course Number:</w:t>
      </w:r>
      <w:r w:rsidR="004B2CFB" w:rsidRPr="0034464A">
        <w:rPr>
          <w:szCs w:val="28"/>
        </w:rPr>
        <w:t xml:space="preserve">  </w:t>
      </w:r>
      <w:r w:rsidR="00DF7137">
        <w:rPr>
          <w:szCs w:val="28"/>
        </w:rPr>
        <w:tab/>
      </w:r>
      <w:r w:rsidR="00C60FDD">
        <w:rPr>
          <w:b/>
          <w:szCs w:val="28"/>
        </w:rPr>
        <w:t>ITNW 1313</w:t>
      </w:r>
      <w:r w:rsidR="004B2CFB" w:rsidRPr="00DF7137">
        <w:rPr>
          <w:b/>
          <w:szCs w:val="28"/>
        </w:rPr>
        <w:br/>
      </w:r>
      <w:r w:rsidR="004B2CFB" w:rsidRPr="0034464A">
        <w:rPr>
          <w:b/>
          <w:szCs w:val="28"/>
        </w:rPr>
        <w:t>Semester &amp; Year:</w:t>
      </w:r>
      <w:r w:rsidR="004B2CFB" w:rsidRPr="0034464A">
        <w:rPr>
          <w:szCs w:val="28"/>
        </w:rPr>
        <w:t xml:space="preserve">  </w:t>
      </w:r>
      <w:r w:rsidR="00DF7137">
        <w:rPr>
          <w:szCs w:val="28"/>
        </w:rPr>
        <w:tab/>
      </w:r>
      <w:r w:rsidR="009A1CA1">
        <w:rPr>
          <w:b/>
          <w:szCs w:val="28"/>
        </w:rPr>
        <w:br/>
      </w:r>
    </w:p>
    <w:p w14:paraId="40987275" w14:textId="77777777" w:rsidR="004B2CFB" w:rsidRPr="0034464A" w:rsidRDefault="004B2CFB" w:rsidP="004B2CFB">
      <w:pPr>
        <w:rPr>
          <w:szCs w:val="28"/>
        </w:rPr>
      </w:pPr>
      <w:r w:rsidRPr="0034464A">
        <w:rPr>
          <w:b/>
          <w:szCs w:val="28"/>
        </w:rPr>
        <w:t xml:space="preserve">Instructor Information </w:t>
      </w:r>
    </w:p>
    <w:p w14:paraId="336BDB1B" w14:textId="16FDD38F" w:rsidR="009142D9" w:rsidRDefault="004B2CFB" w:rsidP="004B2CFB">
      <w:pPr>
        <w:rPr>
          <w:szCs w:val="28"/>
        </w:rPr>
      </w:pPr>
      <w:r w:rsidRPr="0034464A">
        <w:rPr>
          <w:sz w:val="28"/>
          <w:szCs w:val="28"/>
        </w:rPr>
        <w:tab/>
        <w:t>Name:</w:t>
      </w:r>
      <w:r w:rsidR="0086151C" w:rsidRPr="0034464A">
        <w:rPr>
          <w:sz w:val="28"/>
          <w:szCs w:val="28"/>
        </w:rPr>
        <w:t xml:space="preserve"> </w:t>
      </w:r>
      <w:r w:rsidR="00DF7137">
        <w:rPr>
          <w:sz w:val="28"/>
          <w:szCs w:val="28"/>
        </w:rPr>
        <w:tab/>
      </w:r>
      <w:r w:rsidRPr="008C202F">
        <w:rPr>
          <w:b/>
          <w:sz w:val="28"/>
          <w:szCs w:val="28"/>
        </w:rPr>
        <w:br/>
      </w:r>
      <w:r w:rsidRPr="0034464A">
        <w:rPr>
          <w:szCs w:val="28"/>
        </w:rPr>
        <w:tab/>
        <w:t>Office:</w:t>
      </w:r>
      <w:r w:rsidR="0086151C" w:rsidRPr="0034464A">
        <w:rPr>
          <w:szCs w:val="28"/>
        </w:rPr>
        <w:t xml:space="preserve"> </w:t>
      </w:r>
      <w:r w:rsidR="00DF7137">
        <w:rPr>
          <w:szCs w:val="28"/>
        </w:rPr>
        <w:tab/>
      </w:r>
      <w:r w:rsidR="00DF7137">
        <w:rPr>
          <w:szCs w:val="28"/>
        </w:rPr>
        <w:tab/>
      </w:r>
      <w:r w:rsidRPr="0034464A">
        <w:rPr>
          <w:szCs w:val="28"/>
        </w:rPr>
        <w:br/>
      </w:r>
      <w:r w:rsidRPr="0034464A">
        <w:rPr>
          <w:szCs w:val="28"/>
        </w:rPr>
        <w:tab/>
        <w:t>Telephone:</w:t>
      </w:r>
      <w:r w:rsidR="0086151C" w:rsidRPr="0034464A">
        <w:rPr>
          <w:szCs w:val="28"/>
        </w:rPr>
        <w:t xml:space="preserve"> </w:t>
      </w:r>
      <w:r w:rsidR="00DF7137">
        <w:rPr>
          <w:szCs w:val="28"/>
        </w:rPr>
        <w:tab/>
      </w:r>
      <w:r w:rsidR="0086151C" w:rsidRPr="0034464A">
        <w:rPr>
          <w:szCs w:val="28"/>
        </w:rPr>
        <w:t>903-823-</w:t>
      </w:r>
      <w:r w:rsidRPr="0034464A">
        <w:rPr>
          <w:szCs w:val="28"/>
        </w:rPr>
        <w:br/>
      </w:r>
      <w:r w:rsidRPr="0034464A">
        <w:rPr>
          <w:szCs w:val="28"/>
        </w:rPr>
        <w:tab/>
        <w:t>E-mail:</w:t>
      </w:r>
      <w:r w:rsidR="0086151C" w:rsidRPr="0034464A">
        <w:rPr>
          <w:szCs w:val="28"/>
        </w:rPr>
        <w:t xml:space="preserve"> </w:t>
      </w:r>
      <w:r w:rsidR="00DF7137">
        <w:rPr>
          <w:szCs w:val="28"/>
        </w:rPr>
        <w:tab/>
      </w:r>
    </w:p>
    <w:tbl>
      <w:tblPr>
        <w:tblpPr w:leftFromText="180" w:rightFromText="180" w:vertAnchor="text" w:horzAnchor="page" w:tblpX="4044" w:tblpY="43"/>
        <w:tblOverlap w:val="nev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2"/>
        <w:gridCol w:w="1440"/>
        <w:gridCol w:w="1530"/>
        <w:gridCol w:w="1440"/>
        <w:gridCol w:w="1378"/>
      </w:tblGrid>
      <w:tr w:rsidR="000B5FE7" w:rsidRPr="00CC1CB1" w14:paraId="48115B44" w14:textId="77777777" w:rsidTr="002D0AE2">
        <w:trPr>
          <w:tblCellSpacing w:w="15" w:type="dxa"/>
        </w:trPr>
        <w:tc>
          <w:tcPr>
            <w:tcW w:w="1567" w:type="dxa"/>
            <w:tcBorders>
              <w:top w:val="outset" w:sz="6" w:space="0" w:color="auto"/>
              <w:left w:val="outset" w:sz="6" w:space="0" w:color="auto"/>
              <w:bottom w:val="outset" w:sz="6" w:space="0" w:color="auto"/>
              <w:right w:val="outset" w:sz="6" w:space="0" w:color="auto"/>
            </w:tcBorders>
            <w:hideMark/>
          </w:tcPr>
          <w:p w14:paraId="4BC1642A" w14:textId="77777777" w:rsidR="000B5FE7" w:rsidRPr="00CC1CB1" w:rsidRDefault="000B5FE7" w:rsidP="002D0AE2">
            <w:pPr>
              <w:jc w:val="center"/>
            </w:pPr>
            <w:r w:rsidRPr="00CC1CB1">
              <w:rPr>
                <w:b/>
                <w:bCs/>
                <w:szCs w:val="27"/>
              </w:rPr>
              <w:t>Monday</w:t>
            </w:r>
          </w:p>
        </w:tc>
        <w:tc>
          <w:tcPr>
            <w:tcW w:w="1410" w:type="dxa"/>
            <w:tcBorders>
              <w:top w:val="outset" w:sz="6" w:space="0" w:color="auto"/>
              <w:left w:val="outset" w:sz="6" w:space="0" w:color="auto"/>
              <w:bottom w:val="outset" w:sz="6" w:space="0" w:color="auto"/>
              <w:right w:val="outset" w:sz="6" w:space="0" w:color="auto"/>
            </w:tcBorders>
            <w:hideMark/>
          </w:tcPr>
          <w:p w14:paraId="552C726D" w14:textId="77777777" w:rsidR="000B5FE7" w:rsidRPr="00CC1CB1" w:rsidRDefault="000B5FE7" w:rsidP="002D0AE2">
            <w:pPr>
              <w:jc w:val="center"/>
            </w:pPr>
            <w:r w:rsidRPr="00CC1CB1">
              <w:rPr>
                <w:b/>
                <w:bCs/>
              </w:rPr>
              <w:t>Tuesday</w:t>
            </w:r>
          </w:p>
        </w:tc>
        <w:tc>
          <w:tcPr>
            <w:tcW w:w="1500" w:type="dxa"/>
            <w:tcBorders>
              <w:top w:val="outset" w:sz="6" w:space="0" w:color="auto"/>
              <w:left w:val="outset" w:sz="6" w:space="0" w:color="auto"/>
              <w:bottom w:val="outset" w:sz="6" w:space="0" w:color="auto"/>
              <w:right w:val="outset" w:sz="6" w:space="0" w:color="auto"/>
            </w:tcBorders>
            <w:hideMark/>
          </w:tcPr>
          <w:p w14:paraId="252EB144" w14:textId="77777777" w:rsidR="000B5FE7" w:rsidRPr="00CC1CB1" w:rsidRDefault="000B5FE7" w:rsidP="002D0AE2">
            <w:pPr>
              <w:jc w:val="center"/>
            </w:pPr>
            <w:r w:rsidRPr="00CC1CB1">
              <w:rPr>
                <w:b/>
                <w:bCs/>
              </w:rPr>
              <w:t>Wednesday</w:t>
            </w:r>
          </w:p>
        </w:tc>
        <w:tc>
          <w:tcPr>
            <w:tcW w:w="1410" w:type="dxa"/>
            <w:tcBorders>
              <w:top w:val="outset" w:sz="6" w:space="0" w:color="auto"/>
              <w:left w:val="outset" w:sz="6" w:space="0" w:color="auto"/>
              <w:bottom w:val="outset" w:sz="6" w:space="0" w:color="auto"/>
              <w:right w:val="outset" w:sz="6" w:space="0" w:color="auto"/>
            </w:tcBorders>
            <w:hideMark/>
          </w:tcPr>
          <w:p w14:paraId="0B53463D" w14:textId="77777777" w:rsidR="000B5FE7" w:rsidRPr="00CC1CB1" w:rsidRDefault="000B5FE7" w:rsidP="002D0AE2">
            <w:pPr>
              <w:jc w:val="center"/>
            </w:pPr>
            <w:r w:rsidRPr="00CC1CB1">
              <w:rPr>
                <w:b/>
                <w:bCs/>
              </w:rPr>
              <w:t>Thursday</w:t>
            </w:r>
          </w:p>
        </w:tc>
        <w:tc>
          <w:tcPr>
            <w:tcW w:w="1333" w:type="dxa"/>
            <w:tcBorders>
              <w:top w:val="outset" w:sz="6" w:space="0" w:color="auto"/>
              <w:left w:val="outset" w:sz="6" w:space="0" w:color="auto"/>
              <w:bottom w:val="outset" w:sz="6" w:space="0" w:color="auto"/>
              <w:right w:val="outset" w:sz="6" w:space="0" w:color="auto"/>
            </w:tcBorders>
            <w:hideMark/>
          </w:tcPr>
          <w:p w14:paraId="14BA3F0C" w14:textId="77777777" w:rsidR="000B5FE7" w:rsidRPr="00CC1CB1" w:rsidRDefault="000B5FE7" w:rsidP="002D0AE2">
            <w:pPr>
              <w:jc w:val="center"/>
            </w:pPr>
            <w:r w:rsidRPr="00CC1CB1">
              <w:rPr>
                <w:b/>
                <w:bCs/>
              </w:rPr>
              <w:t>Friday</w:t>
            </w:r>
          </w:p>
        </w:tc>
      </w:tr>
      <w:tr w:rsidR="006D1229" w:rsidRPr="007B2A0E" w14:paraId="1144FB28" w14:textId="77777777" w:rsidTr="006275B5">
        <w:trPr>
          <w:trHeight w:val="546"/>
          <w:tblCellSpacing w:w="15" w:type="dxa"/>
        </w:trPr>
        <w:tc>
          <w:tcPr>
            <w:tcW w:w="1567" w:type="dxa"/>
            <w:tcBorders>
              <w:top w:val="outset" w:sz="6" w:space="0" w:color="auto"/>
              <w:left w:val="outset" w:sz="6" w:space="0" w:color="auto"/>
              <w:bottom w:val="outset" w:sz="6" w:space="0" w:color="auto"/>
              <w:right w:val="outset" w:sz="6" w:space="0" w:color="auto"/>
            </w:tcBorders>
          </w:tcPr>
          <w:p w14:paraId="2B555DF1" w14:textId="7629B02E" w:rsidR="006D1229" w:rsidRPr="00DA41AE" w:rsidRDefault="006D1229" w:rsidP="006D1229">
            <w:pPr>
              <w:jc w:val="center"/>
              <w:rPr>
                <w:b/>
                <w:bCs/>
                <w:sz w:val="22"/>
                <w:highlight w:val="yellow"/>
              </w:rPr>
            </w:pPr>
          </w:p>
        </w:tc>
        <w:tc>
          <w:tcPr>
            <w:tcW w:w="1410" w:type="dxa"/>
            <w:tcBorders>
              <w:top w:val="outset" w:sz="6" w:space="0" w:color="auto"/>
              <w:left w:val="outset" w:sz="6" w:space="0" w:color="auto"/>
              <w:bottom w:val="outset" w:sz="6" w:space="0" w:color="auto"/>
              <w:right w:val="outset" w:sz="6" w:space="0" w:color="auto"/>
            </w:tcBorders>
          </w:tcPr>
          <w:p w14:paraId="2D952124" w14:textId="0B3472ED" w:rsidR="006D1229" w:rsidRPr="00DA41AE" w:rsidRDefault="006D1229" w:rsidP="006D1229">
            <w:pPr>
              <w:jc w:val="center"/>
              <w:rPr>
                <w:b/>
                <w:bCs/>
                <w:sz w:val="22"/>
                <w:highlight w:val="yellow"/>
              </w:rPr>
            </w:pPr>
          </w:p>
        </w:tc>
        <w:tc>
          <w:tcPr>
            <w:tcW w:w="1500" w:type="dxa"/>
            <w:tcBorders>
              <w:top w:val="outset" w:sz="6" w:space="0" w:color="auto"/>
              <w:left w:val="outset" w:sz="6" w:space="0" w:color="auto"/>
              <w:bottom w:val="outset" w:sz="6" w:space="0" w:color="auto"/>
              <w:right w:val="outset" w:sz="6" w:space="0" w:color="auto"/>
            </w:tcBorders>
          </w:tcPr>
          <w:p w14:paraId="27D1BF8C" w14:textId="214FBDE3" w:rsidR="006D1229" w:rsidRPr="00DA41AE" w:rsidRDefault="006D1229" w:rsidP="006D1229">
            <w:pPr>
              <w:jc w:val="center"/>
              <w:rPr>
                <w:b/>
                <w:bCs/>
                <w:sz w:val="22"/>
                <w:highlight w:val="yellow"/>
              </w:rPr>
            </w:pPr>
          </w:p>
        </w:tc>
        <w:tc>
          <w:tcPr>
            <w:tcW w:w="1410" w:type="dxa"/>
            <w:tcBorders>
              <w:top w:val="outset" w:sz="6" w:space="0" w:color="auto"/>
              <w:left w:val="outset" w:sz="6" w:space="0" w:color="auto"/>
              <w:bottom w:val="outset" w:sz="6" w:space="0" w:color="auto"/>
              <w:right w:val="outset" w:sz="6" w:space="0" w:color="auto"/>
            </w:tcBorders>
          </w:tcPr>
          <w:p w14:paraId="34AE19BA" w14:textId="2BBA3353" w:rsidR="006D1229" w:rsidRPr="00DA41AE" w:rsidRDefault="006D1229" w:rsidP="006D1229">
            <w:pPr>
              <w:jc w:val="center"/>
              <w:rPr>
                <w:b/>
                <w:bCs/>
                <w:sz w:val="22"/>
                <w:highlight w:val="yellow"/>
              </w:rPr>
            </w:pPr>
          </w:p>
        </w:tc>
        <w:tc>
          <w:tcPr>
            <w:tcW w:w="1333" w:type="dxa"/>
            <w:tcBorders>
              <w:top w:val="outset" w:sz="6" w:space="0" w:color="auto"/>
              <w:left w:val="outset" w:sz="6" w:space="0" w:color="auto"/>
              <w:bottom w:val="outset" w:sz="6" w:space="0" w:color="auto"/>
              <w:right w:val="outset" w:sz="6" w:space="0" w:color="auto"/>
            </w:tcBorders>
          </w:tcPr>
          <w:p w14:paraId="161DD36F" w14:textId="6426488D" w:rsidR="006D1229" w:rsidRPr="00DA41AE" w:rsidRDefault="006D1229" w:rsidP="006D1229">
            <w:pPr>
              <w:rPr>
                <w:b/>
                <w:bCs/>
                <w:sz w:val="22"/>
                <w:highlight w:val="yellow"/>
              </w:rPr>
            </w:pPr>
          </w:p>
        </w:tc>
      </w:tr>
    </w:tbl>
    <w:p w14:paraId="1E63D8FE" w14:textId="77777777" w:rsidR="000B5FE7" w:rsidRPr="005248E4" w:rsidRDefault="004B2CFB" w:rsidP="009142D9">
      <w:pPr>
        <w:ind w:left="2160" w:hanging="1440"/>
        <w:rPr>
          <w:b/>
        </w:rPr>
      </w:pPr>
      <w:r w:rsidRPr="0034464A">
        <w:rPr>
          <w:szCs w:val="28"/>
        </w:rPr>
        <w:t>Office Hours:</w:t>
      </w:r>
      <w:r w:rsidR="00180D17">
        <w:rPr>
          <w:szCs w:val="28"/>
        </w:rPr>
        <w:t xml:space="preserve"> </w:t>
      </w:r>
    </w:p>
    <w:p w14:paraId="7788493C" w14:textId="77777777" w:rsidR="00F51564" w:rsidRPr="005248E4" w:rsidRDefault="00F51564" w:rsidP="009142D9">
      <w:pPr>
        <w:ind w:left="2160" w:hanging="1440"/>
        <w:rPr>
          <w:b/>
        </w:rPr>
      </w:pPr>
    </w:p>
    <w:p w14:paraId="426E6F25" w14:textId="77777777" w:rsidR="004B2CFB" w:rsidRPr="000B5FE7" w:rsidRDefault="009142D9" w:rsidP="009142D9">
      <w:pPr>
        <w:ind w:left="2160" w:hanging="1440"/>
        <w:rPr>
          <w:b/>
          <w:i/>
          <w:sz w:val="14"/>
          <w:szCs w:val="28"/>
        </w:rPr>
      </w:pPr>
      <w:r w:rsidRPr="005248E4">
        <w:rPr>
          <w:b/>
        </w:rPr>
        <w:br/>
      </w:r>
    </w:p>
    <w:p w14:paraId="21AAAB18" w14:textId="5C84EB3C" w:rsidR="004B2CFB" w:rsidRPr="000B58B6" w:rsidRDefault="004B2CFB" w:rsidP="004B2CFB">
      <w:pPr>
        <w:rPr>
          <w:sz w:val="22"/>
        </w:rPr>
      </w:pPr>
      <w:r w:rsidRPr="0034464A">
        <w:rPr>
          <w:b/>
          <w:sz w:val="28"/>
        </w:rPr>
        <w:t>Textbook Information</w:t>
      </w:r>
      <w:r w:rsidR="000B58B6">
        <w:rPr>
          <w:b/>
          <w:sz w:val="28"/>
        </w:rPr>
        <w:t xml:space="preserve"> </w:t>
      </w:r>
    </w:p>
    <w:p w14:paraId="2B728A97" w14:textId="5DBA109A" w:rsidR="000B58B6" w:rsidRPr="00C6639F" w:rsidRDefault="00D9681C" w:rsidP="000B58B6">
      <w:pPr>
        <w:ind w:left="360"/>
        <w:rPr>
          <w:sz w:val="22"/>
        </w:rPr>
      </w:pPr>
      <w:bookmarkStart w:id="0" w:name="_Hlk78455329"/>
      <w:bookmarkStart w:id="1" w:name="_Hlk15893660"/>
      <w:r>
        <w:rPr>
          <w:b/>
          <w:i/>
          <w:sz w:val="22"/>
        </w:rPr>
        <w:t xml:space="preserve">Hands-On Virtual Computing with </w:t>
      </w:r>
      <w:proofErr w:type="spellStart"/>
      <w:r>
        <w:rPr>
          <w:b/>
          <w:i/>
          <w:sz w:val="22"/>
        </w:rPr>
        <w:t>Mindtap</w:t>
      </w:r>
      <w:proofErr w:type="spellEnd"/>
      <w:r w:rsidR="000B58B6" w:rsidRPr="00C6639F">
        <w:rPr>
          <w:b/>
          <w:i/>
          <w:sz w:val="22"/>
        </w:rPr>
        <w:t xml:space="preserve"> </w:t>
      </w:r>
      <w:bookmarkEnd w:id="0"/>
      <w:r w:rsidR="000B58B6" w:rsidRPr="00C6639F">
        <w:rPr>
          <w:b/>
          <w:i/>
          <w:sz w:val="22"/>
        </w:rPr>
        <w:t xml:space="preserve">(Bundle) </w:t>
      </w:r>
      <w:r w:rsidR="000B58B6" w:rsidRPr="00C6639F">
        <w:rPr>
          <w:sz w:val="22"/>
        </w:rPr>
        <w:t xml:space="preserve">ISBN: </w:t>
      </w:r>
      <w:r w:rsidR="000B58B6" w:rsidRPr="00C6639F">
        <w:rPr>
          <w:rFonts w:eastAsia="Calibri"/>
          <w:color w:val="000000"/>
          <w:sz w:val="22"/>
        </w:rPr>
        <w:t>978-</w:t>
      </w:r>
      <w:r>
        <w:rPr>
          <w:rFonts w:eastAsia="Calibri"/>
          <w:color w:val="000000"/>
          <w:sz w:val="22"/>
        </w:rPr>
        <w:t>1</w:t>
      </w:r>
      <w:r w:rsidR="000B58B6" w:rsidRPr="00C6639F">
        <w:rPr>
          <w:rFonts w:eastAsia="Calibri"/>
          <w:color w:val="000000"/>
          <w:sz w:val="22"/>
        </w:rPr>
        <w:t>-</w:t>
      </w:r>
      <w:r w:rsidR="000B58B6">
        <w:rPr>
          <w:rFonts w:eastAsia="Calibri"/>
          <w:color w:val="000000"/>
          <w:sz w:val="22"/>
        </w:rPr>
        <w:t>3</w:t>
      </w:r>
      <w:r>
        <w:rPr>
          <w:rFonts w:eastAsia="Calibri"/>
          <w:color w:val="000000"/>
          <w:sz w:val="22"/>
        </w:rPr>
        <w:t>3</w:t>
      </w:r>
      <w:r w:rsidR="000B58B6">
        <w:rPr>
          <w:rFonts w:eastAsia="Calibri"/>
          <w:color w:val="000000"/>
          <w:sz w:val="22"/>
        </w:rPr>
        <w:t>7</w:t>
      </w:r>
      <w:r w:rsidR="000B58B6" w:rsidRPr="00C6639F">
        <w:rPr>
          <w:rFonts w:eastAsia="Calibri"/>
          <w:color w:val="000000"/>
          <w:sz w:val="22"/>
        </w:rPr>
        <w:t>-</w:t>
      </w:r>
      <w:r>
        <w:rPr>
          <w:rFonts w:eastAsia="Calibri"/>
          <w:color w:val="000000"/>
          <w:sz w:val="22"/>
        </w:rPr>
        <w:t>75718-8</w:t>
      </w:r>
    </w:p>
    <w:p w14:paraId="643B98A5" w14:textId="77777777" w:rsidR="000B58B6" w:rsidRPr="00C6639F" w:rsidRDefault="000B58B6" w:rsidP="000B58B6">
      <w:pPr>
        <w:ind w:left="720"/>
        <w:rPr>
          <w:sz w:val="22"/>
        </w:rPr>
      </w:pPr>
      <w:r w:rsidRPr="00C6639F">
        <w:rPr>
          <w:sz w:val="22"/>
        </w:rPr>
        <w:t>Consists of the following:</w:t>
      </w:r>
    </w:p>
    <w:p w14:paraId="5D5BF151" w14:textId="46B8DD9E" w:rsidR="000B58B6" w:rsidRPr="00C6639F" w:rsidRDefault="00D9681C" w:rsidP="000B58B6">
      <w:pPr>
        <w:ind w:left="900"/>
        <w:rPr>
          <w:i/>
          <w:sz w:val="22"/>
        </w:rPr>
      </w:pPr>
      <w:r w:rsidRPr="00D9681C">
        <w:rPr>
          <w:i/>
          <w:sz w:val="22"/>
        </w:rPr>
        <w:t>Hands-On Virtual Computing</w:t>
      </w:r>
      <w:r w:rsidR="000B58B6" w:rsidRPr="00C6639F">
        <w:rPr>
          <w:i/>
          <w:sz w:val="22"/>
        </w:rPr>
        <w:t xml:space="preserve">, </w:t>
      </w:r>
      <w:r>
        <w:rPr>
          <w:i/>
          <w:sz w:val="22"/>
        </w:rPr>
        <w:t>2nd</w:t>
      </w:r>
      <w:r w:rsidR="000B58B6" w:rsidRPr="00C6639F">
        <w:rPr>
          <w:i/>
          <w:sz w:val="22"/>
        </w:rPr>
        <w:t xml:space="preserve"> Edition</w:t>
      </w:r>
      <w:r w:rsidR="007B0C55">
        <w:rPr>
          <w:i/>
          <w:sz w:val="22"/>
        </w:rPr>
        <w:t>, loose-leaf version</w:t>
      </w:r>
    </w:p>
    <w:p w14:paraId="2B45A88A" w14:textId="3A9852C9" w:rsidR="000B58B6" w:rsidRPr="00C6639F" w:rsidRDefault="00D9681C" w:rsidP="000B58B6">
      <w:pPr>
        <w:ind w:left="900" w:firstLine="720"/>
        <w:rPr>
          <w:sz w:val="22"/>
        </w:rPr>
      </w:pPr>
      <w:r w:rsidRPr="00C6639F">
        <w:rPr>
          <w:sz w:val="22"/>
        </w:rPr>
        <w:t>B</w:t>
      </w:r>
      <w:r w:rsidR="000B58B6" w:rsidRPr="00C6639F">
        <w:rPr>
          <w:sz w:val="22"/>
        </w:rPr>
        <w:t>y</w:t>
      </w:r>
      <w:r>
        <w:rPr>
          <w:sz w:val="22"/>
        </w:rPr>
        <w:t xml:space="preserve"> Ted Simpson and Jason Novak</w:t>
      </w:r>
      <w:r w:rsidR="000B58B6" w:rsidRPr="00C6639F">
        <w:rPr>
          <w:sz w:val="22"/>
        </w:rPr>
        <w:t xml:space="preserve">. </w:t>
      </w:r>
    </w:p>
    <w:p w14:paraId="2A5F7021" w14:textId="590C0209" w:rsidR="000B58B6" w:rsidRDefault="007B0C55" w:rsidP="000B58B6">
      <w:pPr>
        <w:ind w:left="1620" w:hanging="720"/>
        <w:rPr>
          <w:i/>
          <w:sz w:val="22"/>
        </w:rPr>
      </w:pPr>
      <w:r>
        <w:rPr>
          <w:i/>
          <w:sz w:val="22"/>
        </w:rPr>
        <w:t xml:space="preserve">MindTap, </w:t>
      </w:r>
      <w:r w:rsidR="00D9681C">
        <w:rPr>
          <w:i/>
          <w:sz w:val="22"/>
        </w:rPr>
        <w:t>1</w:t>
      </w:r>
      <w:r>
        <w:rPr>
          <w:i/>
          <w:sz w:val="22"/>
        </w:rPr>
        <w:t xml:space="preserve"> term printed access card</w:t>
      </w:r>
      <w:r w:rsidR="00D9681C">
        <w:rPr>
          <w:i/>
          <w:sz w:val="22"/>
        </w:rPr>
        <w:t xml:space="preserve"> </w:t>
      </w:r>
      <w:r>
        <w:rPr>
          <w:i/>
          <w:sz w:val="22"/>
        </w:rPr>
        <w:t>by Cengage.</w:t>
      </w:r>
    </w:p>
    <w:p w14:paraId="3CB704B6" w14:textId="1D485773" w:rsidR="00D9681C" w:rsidRPr="00D9681C" w:rsidRDefault="00D9681C" w:rsidP="00D9681C">
      <w:pPr>
        <w:ind w:left="360"/>
        <w:rPr>
          <w:iCs/>
          <w:sz w:val="22"/>
        </w:rPr>
      </w:pPr>
      <w:r w:rsidRPr="00D9681C">
        <w:rPr>
          <w:iCs/>
          <w:sz w:val="22"/>
        </w:rPr>
        <w:t>Also available through Cengage Unlimited.</w:t>
      </w:r>
    </w:p>
    <w:bookmarkEnd w:id="1"/>
    <w:p w14:paraId="2A5D6C18" w14:textId="77777777" w:rsidR="004B2CFB" w:rsidRPr="00D9681C" w:rsidRDefault="004B2CFB" w:rsidP="004B2CFB">
      <w:pPr>
        <w:rPr>
          <w:iCs/>
          <w:sz w:val="20"/>
        </w:rPr>
      </w:pPr>
    </w:p>
    <w:p w14:paraId="5D08A0D8" w14:textId="77777777" w:rsidR="004B2CFB" w:rsidRPr="0034464A" w:rsidRDefault="004B2CFB" w:rsidP="004B2CFB">
      <w:pPr>
        <w:rPr>
          <w:b/>
          <w:sz w:val="28"/>
        </w:rPr>
      </w:pPr>
      <w:r w:rsidRPr="0034464A">
        <w:rPr>
          <w:b/>
          <w:sz w:val="28"/>
        </w:rPr>
        <w:t xml:space="preserve">Student Learning </w:t>
      </w:r>
      <w:r w:rsidR="00B43FAF" w:rsidRPr="0034464A">
        <w:rPr>
          <w:b/>
          <w:sz w:val="28"/>
        </w:rPr>
        <w:t>Outcomes</w:t>
      </w:r>
      <w:r w:rsidRPr="0034464A">
        <w:rPr>
          <w:b/>
          <w:sz w:val="28"/>
        </w:rPr>
        <w:t xml:space="preserve"> for the Course</w:t>
      </w:r>
    </w:p>
    <w:p w14:paraId="2F0F6D4A" w14:textId="57954290" w:rsidR="009F06B8" w:rsidRDefault="009D5E68" w:rsidP="00B50227">
      <w:pPr>
        <w:pStyle w:val="ListParagraph"/>
        <w:numPr>
          <w:ilvl w:val="0"/>
          <w:numId w:val="3"/>
        </w:numPr>
        <w:ind w:left="900"/>
      </w:pPr>
      <w:r>
        <w:rPr>
          <w:rFonts w:ascii="TimesNewRomanPSMT" w:hAnsi="TimesNewRomanPSMT" w:cs="TimesNewRomanPSMT"/>
        </w:rPr>
        <w:t>Install and configure virtual machine managers</w:t>
      </w:r>
    </w:p>
    <w:p w14:paraId="7DE07C28" w14:textId="479448A9" w:rsidR="009F06B8" w:rsidRDefault="009D5E68" w:rsidP="00B50227">
      <w:pPr>
        <w:pStyle w:val="ListParagraph"/>
        <w:numPr>
          <w:ilvl w:val="0"/>
          <w:numId w:val="3"/>
        </w:numPr>
        <w:ind w:left="900"/>
      </w:pPr>
      <w:r>
        <w:t>Create and network virtual machines and set priorities for accessing resources.</w:t>
      </w:r>
    </w:p>
    <w:p w14:paraId="2808074A" w14:textId="33A4B60D" w:rsidR="009F06B8" w:rsidRDefault="009D5E68" w:rsidP="00B50227">
      <w:pPr>
        <w:pStyle w:val="ListParagraph"/>
        <w:numPr>
          <w:ilvl w:val="0"/>
          <w:numId w:val="3"/>
        </w:numPr>
        <w:ind w:left="900"/>
      </w:pPr>
      <w:r>
        <w:t>Move and clone virtual machines.</w:t>
      </w:r>
    </w:p>
    <w:p w14:paraId="11B19F63" w14:textId="2937AC05" w:rsidR="009F06B8" w:rsidRDefault="009D5E68" w:rsidP="009D5E68">
      <w:pPr>
        <w:pStyle w:val="ListParagraph"/>
        <w:numPr>
          <w:ilvl w:val="0"/>
          <w:numId w:val="3"/>
        </w:numPr>
        <w:ind w:left="900"/>
      </w:pPr>
      <w:r>
        <w:t>Ensure high availability for applications within virtual machines.</w:t>
      </w:r>
    </w:p>
    <w:p w14:paraId="663C51D5" w14:textId="77777777" w:rsidR="00CD536F" w:rsidRPr="000B5FE7" w:rsidRDefault="00CD536F" w:rsidP="00B50227">
      <w:pPr>
        <w:ind w:left="900"/>
        <w:rPr>
          <w:sz w:val="20"/>
        </w:rPr>
      </w:pPr>
    </w:p>
    <w:p w14:paraId="331C536A" w14:textId="77777777" w:rsidR="004B2CFB" w:rsidRPr="0034464A" w:rsidRDefault="000203FB" w:rsidP="004B2CFB">
      <w:pPr>
        <w:rPr>
          <w:b/>
          <w:sz w:val="28"/>
        </w:rPr>
      </w:pPr>
      <w:r w:rsidRPr="0034464A">
        <w:rPr>
          <w:b/>
          <w:sz w:val="28"/>
        </w:rPr>
        <w:t>S</w:t>
      </w:r>
      <w:r w:rsidR="004B2CFB" w:rsidRPr="0034464A">
        <w:rPr>
          <w:b/>
          <w:sz w:val="28"/>
        </w:rPr>
        <w:t>tudent Requirements for Completion of the Course and Due Dates</w:t>
      </w:r>
    </w:p>
    <w:p w14:paraId="60B8C6B9" w14:textId="77777777" w:rsidR="00CD536F" w:rsidRPr="0044082A" w:rsidRDefault="00D64DE4" w:rsidP="0034464A">
      <w:pPr>
        <w:ind w:left="720" w:right="-180"/>
      </w:pPr>
      <w:r w:rsidRPr="0044082A">
        <w:t xml:space="preserve">For the student’s convenience and ease of access, </w:t>
      </w:r>
      <w:r w:rsidR="0066337A" w:rsidRPr="0044082A">
        <w:t>a</w:t>
      </w:r>
      <w:r w:rsidRPr="0044082A">
        <w:t xml:space="preserve"> table containing all test names and their due dates </w:t>
      </w:r>
      <w:r w:rsidR="0066337A" w:rsidRPr="0044082A">
        <w:t>have</w:t>
      </w:r>
      <w:r w:rsidRPr="0044082A">
        <w:t xml:space="preserve"> been placed on </w:t>
      </w:r>
      <w:r w:rsidR="0066337A" w:rsidRPr="0044082A">
        <w:t>p</w:t>
      </w:r>
      <w:r w:rsidRPr="0044082A">
        <w:t xml:space="preserve">age </w:t>
      </w:r>
      <w:r w:rsidR="003B2CE9">
        <w:t>7</w:t>
      </w:r>
      <w:r w:rsidR="0066337A" w:rsidRPr="0044082A">
        <w:t xml:space="preserve"> </w:t>
      </w:r>
      <w:r w:rsidRPr="0044082A">
        <w:t xml:space="preserve">of this syllabus. </w:t>
      </w:r>
      <w:r w:rsidR="0066337A" w:rsidRPr="0044082A">
        <w:t>Assignments will be given along with their due dates throughout the semester.</w:t>
      </w:r>
      <w:r w:rsidR="004B2CFB" w:rsidRPr="0044082A">
        <w:br/>
      </w:r>
    </w:p>
    <w:p w14:paraId="2BAC9068" w14:textId="77777777" w:rsidR="00CD536F" w:rsidRPr="00CD536F" w:rsidRDefault="00CD536F" w:rsidP="00CD536F">
      <w:pPr>
        <w:rPr>
          <w:b/>
        </w:rPr>
        <w:sectPr w:rsidR="00CD536F" w:rsidRPr="00CD536F" w:rsidSect="00CD536F">
          <w:headerReference w:type="default" r:id="rId9"/>
          <w:footerReference w:type="default" r:id="rId10"/>
          <w:headerReference w:type="first" r:id="rId11"/>
          <w:footerReference w:type="first" r:id="rId12"/>
          <w:type w:val="continuous"/>
          <w:pgSz w:w="12240" w:h="15840"/>
          <w:pgMar w:top="1440" w:right="1800" w:bottom="1440" w:left="1800" w:header="720" w:footer="720" w:gutter="0"/>
          <w:cols w:space="720"/>
          <w:titlePg/>
          <w:docGrid w:linePitch="360"/>
        </w:sectPr>
      </w:pPr>
    </w:p>
    <w:p w14:paraId="162CC086" w14:textId="77777777" w:rsidR="00CD536F" w:rsidRPr="00CD536F" w:rsidRDefault="00CD536F" w:rsidP="00CD536F">
      <w:pPr>
        <w:rPr>
          <w:b/>
          <w:sz w:val="28"/>
        </w:rPr>
      </w:pPr>
      <w:r w:rsidRPr="00CD536F">
        <w:rPr>
          <w:b/>
          <w:sz w:val="28"/>
        </w:rPr>
        <w:t>Student Assessment</w:t>
      </w:r>
    </w:p>
    <w:p w14:paraId="4DE286E2" w14:textId="77777777" w:rsidR="00CD536F" w:rsidRPr="00CD536F" w:rsidRDefault="00CD536F" w:rsidP="00CD536F">
      <w:pPr>
        <w:spacing w:before="100" w:beforeAutospacing="1" w:after="100" w:afterAutospacing="1"/>
        <w:ind w:right="-180"/>
        <w:rPr>
          <w:rFonts w:ascii="Times New Roman" w:eastAsia="Times New Roman" w:hAnsi="Times New Roman" w:cs="Times New Roman"/>
          <w:bCs/>
          <w:color w:val="000000"/>
        </w:rPr>
      </w:pPr>
      <w:r w:rsidRPr="00CD536F">
        <w:rPr>
          <w:rFonts w:ascii="Times New Roman" w:eastAsia="Times New Roman" w:hAnsi="Times New Roman" w:cs="Times New Roman"/>
          <w:bCs/>
          <w:color w:val="000000"/>
        </w:rPr>
        <w:t>Your grade will be determined as follows:</w:t>
      </w:r>
    </w:p>
    <w:tbl>
      <w:tblPr>
        <w:tblStyle w:val="TableGrid2"/>
        <w:tblW w:w="3780" w:type="dxa"/>
        <w:tblInd w:w="198" w:type="dxa"/>
        <w:tblLook w:val="04A0" w:firstRow="1" w:lastRow="0" w:firstColumn="1" w:lastColumn="0" w:noHBand="0" w:noVBand="1"/>
      </w:tblPr>
      <w:tblGrid>
        <w:gridCol w:w="2970"/>
        <w:gridCol w:w="810"/>
      </w:tblGrid>
      <w:tr w:rsidR="006A7A41" w:rsidRPr="00CD536F" w14:paraId="09765693" w14:textId="77777777" w:rsidTr="0037220F">
        <w:trPr>
          <w:trHeight w:val="432"/>
        </w:trPr>
        <w:tc>
          <w:tcPr>
            <w:tcW w:w="2970" w:type="dxa"/>
          </w:tcPr>
          <w:p w14:paraId="70E0001E" w14:textId="77777777"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sidRPr="00CD536F">
              <w:rPr>
                <w:rFonts w:ascii="Times New Roman" w:eastAsia="Times New Roman" w:hAnsi="Times New Roman" w:cs="Times New Roman"/>
                <w:bCs/>
                <w:color w:val="000000"/>
                <w:sz w:val="24"/>
                <w:szCs w:val="24"/>
              </w:rPr>
              <w:t>Lab Activities</w:t>
            </w:r>
          </w:p>
        </w:tc>
        <w:tc>
          <w:tcPr>
            <w:tcW w:w="810" w:type="dxa"/>
          </w:tcPr>
          <w:p w14:paraId="5C718133" w14:textId="77777777"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35</w:t>
            </w:r>
            <w:r w:rsidRPr="00CD536F">
              <w:rPr>
                <w:rFonts w:ascii="Times New Roman" w:eastAsia="Times New Roman" w:hAnsi="Times New Roman" w:cs="Times New Roman"/>
                <w:bCs/>
                <w:color w:val="000000"/>
                <w:sz w:val="24"/>
                <w:szCs w:val="24"/>
              </w:rPr>
              <w:t>%</w:t>
            </w:r>
          </w:p>
        </w:tc>
      </w:tr>
      <w:tr w:rsidR="006A7A41" w:rsidRPr="00CD536F" w14:paraId="60446775" w14:textId="77777777" w:rsidTr="0037220F">
        <w:trPr>
          <w:trHeight w:val="432"/>
        </w:trPr>
        <w:tc>
          <w:tcPr>
            <w:tcW w:w="2970" w:type="dxa"/>
          </w:tcPr>
          <w:p w14:paraId="1BE3FF1A" w14:textId="77777777"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sidRPr="00CD536F">
              <w:rPr>
                <w:rFonts w:ascii="Times New Roman" w:eastAsia="Times New Roman" w:hAnsi="Times New Roman" w:cs="Times New Roman"/>
                <w:bCs/>
                <w:color w:val="000000"/>
                <w:sz w:val="24"/>
                <w:szCs w:val="24"/>
              </w:rPr>
              <w:t>Chapter Exams</w:t>
            </w:r>
          </w:p>
        </w:tc>
        <w:tc>
          <w:tcPr>
            <w:tcW w:w="810" w:type="dxa"/>
          </w:tcPr>
          <w:p w14:paraId="14BE36AE" w14:textId="77777777"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35</w:t>
            </w:r>
            <w:r w:rsidRPr="00CD536F">
              <w:rPr>
                <w:rFonts w:ascii="Times New Roman" w:eastAsia="Times New Roman" w:hAnsi="Times New Roman" w:cs="Times New Roman"/>
                <w:bCs/>
                <w:color w:val="000000"/>
                <w:sz w:val="24"/>
                <w:szCs w:val="24"/>
              </w:rPr>
              <w:t>%</w:t>
            </w:r>
          </w:p>
        </w:tc>
      </w:tr>
      <w:tr w:rsidR="006A7A41" w:rsidRPr="00CD536F" w14:paraId="5D444A8A" w14:textId="77777777" w:rsidTr="0037220F">
        <w:trPr>
          <w:trHeight w:val="432"/>
        </w:trPr>
        <w:tc>
          <w:tcPr>
            <w:tcW w:w="2970" w:type="dxa"/>
          </w:tcPr>
          <w:p w14:paraId="3B41E0D3" w14:textId="77777777"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sidRPr="00CD536F">
              <w:rPr>
                <w:rFonts w:ascii="Times New Roman" w:eastAsia="Times New Roman" w:hAnsi="Times New Roman" w:cs="Times New Roman"/>
                <w:bCs/>
                <w:color w:val="000000"/>
                <w:sz w:val="24"/>
                <w:szCs w:val="24"/>
              </w:rPr>
              <w:t>Quizzes</w:t>
            </w:r>
          </w:p>
        </w:tc>
        <w:tc>
          <w:tcPr>
            <w:tcW w:w="810" w:type="dxa"/>
          </w:tcPr>
          <w:p w14:paraId="695AD903" w14:textId="77777777"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r>
      <w:tr w:rsidR="006A7A41" w:rsidRPr="00CD536F" w14:paraId="7DBFA325" w14:textId="77777777" w:rsidTr="0037220F">
        <w:trPr>
          <w:trHeight w:val="432"/>
        </w:trPr>
        <w:tc>
          <w:tcPr>
            <w:tcW w:w="2970" w:type="dxa"/>
          </w:tcPr>
          <w:p w14:paraId="1FEC730A" w14:textId="77777777" w:rsidR="006A7A41" w:rsidRPr="00CD536F" w:rsidRDefault="006A7A41" w:rsidP="0037220F">
            <w:pPr>
              <w:spacing w:before="100" w:beforeAutospacing="1" w:after="100" w:afterAutospacing="1"/>
              <w:rPr>
                <w:rFonts w:ascii="Times New Roman" w:eastAsia="Times New Roman" w:hAnsi="Times New Roman" w:cs="Times New Roman"/>
                <w:bCs/>
                <w:color w:val="000000"/>
              </w:rPr>
            </w:pPr>
            <w:r w:rsidRPr="00CD536F">
              <w:rPr>
                <w:rFonts w:ascii="Times New Roman" w:eastAsia="Times New Roman" w:hAnsi="Times New Roman" w:cs="Times New Roman"/>
                <w:bCs/>
                <w:color w:val="000000"/>
                <w:sz w:val="24"/>
                <w:szCs w:val="24"/>
              </w:rPr>
              <w:t>Final Exam</w:t>
            </w:r>
          </w:p>
        </w:tc>
        <w:tc>
          <w:tcPr>
            <w:tcW w:w="810" w:type="dxa"/>
          </w:tcPr>
          <w:p w14:paraId="4D06177B" w14:textId="77777777" w:rsidR="006A7A41" w:rsidRDefault="006A7A41" w:rsidP="0037220F">
            <w:pPr>
              <w:spacing w:before="100" w:beforeAutospacing="1" w:after="100" w:afterAutospacing="1"/>
              <w:rPr>
                <w:rFonts w:ascii="Times New Roman" w:eastAsia="Times New Roman" w:hAnsi="Times New Roman" w:cs="Times New Roman"/>
                <w:bCs/>
                <w:color w:val="000000"/>
              </w:rPr>
            </w:pPr>
            <w:r>
              <w:rPr>
                <w:rFonts w:ascii="Times New Roman" w:eastAsia="Times New Roman" w:hAnsi="Times New Roman" w:cs="Times New Roman"/>
                <w:bCs/>
                <w:color w:val="000000"/>
                <w:sz w:val="24"/>
                <w:szCs w:val="24"/>
              </w:rPr>
              <w:t>20</w:t>
            </w:r>
            <w:r w:rsidRPr="00CD536F">
              <w:rPr>
                <w:rFonts w:ascii="Times New Roman" w:eastAsia="Times New Roman" w:hAnsi="Times New Roman" w:cs="Times New Roman"/>
                <w:bCs/>
                <w:color w:val="000000"/>
                <w:sz w:val="24"/>
                <w:szCs w:val="24"/>
              </w:rPr>
              <w:t>%</w:t>
            </w:r>
          </w:p>
        </w:tc>
      </w:tr>
    </w:tbl>
    <w:p w14:paraId="59EA52BD" w14:textId="77777777" w:rsidR="00CD536F" w:rsidRPr="00CD536F" w:rsidRDefault="00CD536F" w:rsidP="00CD536F">
      <w:pPr>
        <w:rPr>
          <w:b/>
          <w:sz w:val="28"/>
        </w:rPr>
      </w:pPr>
      <w:r w:rsidRPr="00CD536F">
        <w:rPr>
          <w:b/>
          <w:sz w:val="28"/>
        </w:rPr>
        <w:t>Grading Scale</w:t>
      </w:r>
    </w:p>
    <w:p w14:paraId="0D74F754" w14:textId="77777777" w:rsidR="00CD536F" w:rsidRPr="00CD536F" w:rsidRDefault="00CD536F" w:rsidP="00CD536F">
      <w:pPr>
        <w:rPr>
          <w:sz w:val="20"/>
          <w:szCs w:val="20"/>
        </w:rPr>
      </w:pPr>
    </w:p>
    <w:p w14:paraId="5B40FCBF" w14:textId="77777777" w:rsidR="00CD536F" w:rsidRPr="00CD536F" w:rsidRDefault="00CD536F" w:rsidP="00CD536F">
      <w:r w:rsidRPr="00CD536F">
        <w:t>Your letter grade is defined as follows:</w:t>
      </w:r>
    </w:p>
    <w:p w14:paraId="672D242B" w14:textId="77777777" w:rsidR="00CD536F" w:rsidRPr="00CD536F" w:rsidRDefault="00CD536F" w:rsidP="00CD536F">
      <w:pPr>
        <w:rPr>
          <w:sz w:val="10"/>
          <w:szCs w:val="1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196"/>
      </w:tblGrid>
      <w:tr w:rsidR="00CD536F" w:rsidRPr="00CD536F" w14:paraId="5F0F0979" w14:textId="77777777" w:rsidTr="00B23DD9">
        <w:tc>
          <w:tcPr>
            <w:tcW w:w="0" w:type="auto"/>
          </w:tcPr>
          <w:p w14:paraId="49D17E55" w14:textId="77777777" w:rsidR="00CD536F" w:rsidRPr="00CD536F" w:rsidRDefault="00CD536F" w:rsidP="00CD536F">
            <w:pPr>
              <w:spacing w:after="75"/>
              <w:ind w:left="45" w:right="75"/>
              <w:jc w:val="center"/>
              <w:rPr>
                <w:rFonts w:ascii="Century Gothic" w:eastAsia="Times New Roman" w:hAnsi="Century Gothic" w:cs="Arial"/>
                <w:b/>
                <w:bCs/>
                <w:color w:val="000000"/>
                <w:sz w:val="20"/>
                <w:szCs w:val="20"/>
              </w:rPr>
            </w:pPr>
            <w:r w:rsidRPr="00CD536F">
              <w:rPr>
                <w:rFonts w:ascii="Century Gothic" w:eastAsia="Times New Roman" w:hAnsi="Century Gothic" w:cs="Arial"/>
                <w:b/>
                <w:bCs/>
                <w:color w:val="000000"/>
                <w:sz w:val="20"/>
                <w:szCs w:val="20"/>
              </w:rPr>
              <w:t xml:space="preserve">Grade </w:t>
            </w:r>
          </w:p>
        </w:tc>
        <w:tc>
          <w:tcPr>
            <w:tcW w:w="0" w:type="auto"/>
          </w:tcPr>
          <w:p w14:paraId="04E84E43" w14:textId="77777777" w:rsidR="00CD536F" w:rsidRPr="00CD536F" w:rsidRDefault="00CD536F" w:rsidP="00CD536F">
            <w:pPr>
              <w:spacing w:after="75"/>
              <w:ind w:left="45" w:right="75"/>
              <w:jc w:val="center"/>
              <w:rPr>
                <w:rFonts w:ascii="Century Gothic" w:eastAsia="Times New Roman" w:hAnsi="Century Gothic" w:cs="Arial"/>
                <w:b/>
                <w:bCs/>
                <w:color w:val="000000"/>
                <w:sz w:val="20"/>
                <w:szCs w:val="20"/>
              </w:rPr>
            </w:pPr>
            <w:r>
              <w:rPr>
                <w:rFonts w:ascii="Century Gothic" w:eastAsia="Times New Roman" w:hAnsi="Century Gothic" w:cs="Arial"/>
                <w:b/>
                <w:bCs/>
                <w:color w:val="000000"/>
                <w:sz w:val="20"/>
                <w:szCs w:val="20"/>
              </w:rPr>
              <w:t>Range</w:t>
            </w:r>
          </w:p>
        </w:tc>
      </w:tr>
      <w:tr w:rsidR="00CD536F" w:rsidRPr="00CD536F" w14:paraId="5313AAB3" w14:textId="77777777" w:rsidTr="00B23DD9">
        <w:tc>
          <w:tcPr>
            <w:tcW w:w="0" w:type="auto"/>
          </w:tcPr>
          <w:p w14:paraId="5EEB5C71"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A</w:t>
            </w:r>
          </w:p>
        </w:tc>
        <w:tc>
          <w:tcPr>
            <w:tcW w:w="0" w:type="auto"/>
          </w:tcPr>
          <w:p w14:paraId="06465410"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90-100</w:t>
            </w:r>
          </w:p>
        </w:tc>
      </w:tr>
      <w:tr w:rsidR="00CD536F" w:rsidRPr="00CD536F" w14:paraId="32CB3257" w14:textId="77777777" w:rsidTr="00B23DD9">
        <w:tc>
          <w:tcPr>
            <w:tcW w:w="0" w:type="auto"/>
          </w:tcPr>
          <w:p w14:paraId="34887A68"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B</w:t>
            </w:r>
          </w:p>
        </w:tc>
        <w:tc>
          <w:tcPr>
            <w:tcW w:w="0" w:type="auto"/>
          </w:tcPr>
          <w:p w14:paraId="72CCB867"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80-89.99</w:t>
            </w:r>
          </w:p>
        </w:tc>
      </w:tr>
      <w:tr w:rsidR="00CD536F" w:rsidRPr="00CD536F" w14:paraId="65C44A02" w14:textId="77777777" w:rsidTr="00B23DD9">
        <w:tc>
          <w:tcPr>
            <w:tcW w:w="0" w:type="auto"/>
          </w:tcPr>
          <w:p w14:paraId="3857153D"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C</w:t>
            </w:r>
          </w:p>
        </w:tc>
        <w:tc>
          <w:tcPr>
            <w:tcW w:w="0" w:type="auto"/>
          </w:tcPr>
          <w:p w14:paraId="7FD692A2"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70-79.99</w:t>
            </w:r>
          </w:p>
        </w:tc>
      </w:tr>
      <w:tr w:rsidR="00CD536F" w:rsidRPr="00CD536F" w14:paraId="6120B7B4" w14:textId="77777777" w:rsidTr="00B23DD9">
        <w:tc>
          <w:tcPr>
            <w:tcW w:w="0" w:type="auto"/>
          </w:tcPr>
          <w:p w14:paraId="365823FE"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D</w:t>
            </w:r>
          </w:p>
        </w:tc>
        <w:tc>
          <w:tcPr>
            <w:tcW w:w="0" w:type="auto"/>
          </w:tcPr>
          <w:p w14:paraId="6E698503"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60-69.99</w:t>
            </w:r>
          </w:p>
        </w:tc>
      </w:tr>
      <w:tr w:rsidR="00CD536F" w:rsidRPr="00CD536F" w14:paraId="672E70E4" w14:textId="77777777" w:rsidTr="00B23DD9">
        <w:tc>
          <w:tcPr>
            <w:tcW w:w="0" w:type="auto"/>
          </w:tcPr>
          <w:p w14:paraId="3F3458B8"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F</w:t>
            </w:r>
          </w:p>
        </w:tc>
        <w:tc>
          <w:tcPr>
            <w:tcW w:w="0" w:type="auto"/>
          </w:tcPr>
          <w:p w14:paraId="563C6D00"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Below 60</w:t>
            </w:r>
          </w:p>
        </w:tc>
      </w:tr>
    </w:tbl>
    <w:p w14:paraId="7BADB723" w14:textId="77777777" w:rsidR="00CD536F" w:rsidRDefault="00CD536F" w:rsidP="00CD536F">
      <w:pPr>
        <w:rPr>
          <w:b/>
        </w:rPr>
        <w:sectPr w:rsidR="00CD536F" w:rsidSect="00CD536F">
          <w:headerReference w:type="first" r:id="rId13"/>
          <w:type w:val="continuous"/>
          <w:pgSz w:w="12240" w:h="15840"/>
          <w:pgMar w:top="1440" w:right="1800" w:bottom="1440" w:left="1800" w:header="720" w:footer="720" w:gutter="0"/>
          <w:cols w:num="2" w:space="720"/>
          <w:titlePg/>
          <w:docGrid w:linePitch="360"/>
        </w:sectPr>
      </w:pPr>
    </w:p>
    <w:p w14:paraId="5257B186" w14:textId="77777777" w:rsidR="009A15F2" w:rsidRPr="00F64664" w:rsidRDefault="009A15F2">
      <w:pPr>
        <w:rPr>
          <w:b/>
          <w:sz w:val="22"/>
          <w:szCs w:val="20"/>
        </w:rPr>
      </w:pPr>
    </w:p>
    <w:p w14:paraId="09424C9B" w14:textId="77777777" w:rsidR="00CD536F" w:rsidRPr="0034464A" w:rsidRDefault="004B2CFB" w:rsidP="004B2CFB">
      <w:pPr>
        <w:rPr>
          <w:sz w:val="28"/>
        </w:rPr>
      </w:pPr>
      <w:r w:rsidRPr="0034464A">
        <w:rPr>
          <w:b/>
          <w:sz w:val="28"/>
        </w:rPr>
        <w:t xml:space="preserve">Class Schedule </w:t>
      </w:r>
    </w:p>
    <w:p w14:paraId="4F819180" w14:textId="4BBD2FD3" w:rsidR="00BD7116" w:rsidRPr="00CD536F" w:rsidRDefault="00CD536F" w:rsidP="004B2CFB">
      <w:r w:rsidRPr="00CD536F">
        <w:t xml:space="preserve">This is a tentative schedule that is subject to </w:t>
      </w:r>
      <w:r w:rsidR="00CD40A8" w:rsidRPr="00CD536F">
        <w:t>change,</w:t>
      </w:r>
      <w:r w:rsidRPr="00CD536F">
        <w:t xml:space="preserve"> as necessary.</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784"/>
        <w:gridCol w:w="1440"/>
        <w:gridCol w:w="4085"/>
        <w:gridCol w:w="1711"/>
      </w:tblGrid>
      <w:tr w:rsidR="00DA41AE" w:rsidRPr="00AD50E6" w14:paraId="072925AC" w14:textId="77777777" w:rsidTr="00BE06AB">
        <w:trPr>
          <w:trHeight w:val="432"/>
        </w:trPr>
        <w:tc>
          <w:tcPr>
            <w:tcW w:w="844" w:type="dxa"/>
            <w:vAlign w:val="center"/>
          </w:tcPr>
          <w:p w14:paraId="1547D765" w14:textId="77777777" w:rsidR="00DA41AE" w:rsidRPr="00AD50E6" w:rsidRDefault="00DA41AE" w:rsidP="00BE06AB">
            <w:pPr>
              <w:jc w:val="center"/>
              <w:rPr>
                <w:b/>
              </w:rPr>
            </w:pPr>
            <w:r w:rsidRPr="00AD50E6">
              <w:rPr>
                <w:b/>
              </w:rPr>
              <w:t>Week</w:t>
            </w:r>
          </w:p>
        </w:tc>
        <w:tc>
          <w:tcPr>
            <w:tcW w:w="1784" w:type="dxa"/>
            <w:vAlign w:val="center"/>
          </w:tcPr>
          <w:p w14:paraId="001EEBA0" w14:textId="77777777" w:rsidR="00DA41AE" w:rsidRPr="00AD50E6" w:rsidRDefault="00DA41AE" w:rsidP="00BE06AB">
            <w:pPr>
              <w:rPr>
                <w:b/>
              </w:rPr>
            </w:pPr>
            <w:r w:rsidRPr="00AD50E6">
              <w:rPr>
                <w:b/>
              </w:rPr>
              <w:t>Dates</w:t>
            </w:r>
          </w:p>
        </w:tc>
        <w:tc>
          <w:tcPr>
            <w:tcW w:w="1440" w:type="dxa"/>
            <w:vAlign w:val="center"/>
          </w:tcPr>
          <w:p w14:paraId="3D4219DD" w14:textId="77777777" w:rsidR="00DA41AE" w:rsidRPr="00AD50E6" w:rsidRDefault="00DA41AE" w:rsidP="00BE06AB">
            <w:pPr>
              <w:rPr>
                <w:b/>
              </w:rPr>
            </w:pPr>
            <w:r w:rsidRPr="00AD50E6">
              <w:rPr>
                <w:b/>
              </w:rPr>
              <w:t>Chapter</w:t>
            </w:r>
          </w:p>
        </w:tc>
        <w:tc>
          <w:tcPr>
            <w:tcW w:w="4085" w:type="dxa"/>
            <w:vAlign w:val="center"/>
          </w:tcPr>
          <w:p w14:paraId="2BE70ABB" w14:textId="77777777" w:rsidR="00DA41AE" w:rsidRPr="00AD50E6" w:rsidRDefault="00DA41AE" w:rsidP="00BE06AB">
            <w:pPr>
              <w:jc w:val="center"/>
              <w:rPr>
                <w:b/>
              </w:rPr>
            </w:pPr>
            <w:r w:rsidRPr="00AD50E6">
              <w:rPr>
                <w:b/>
              </w:rPr>
              <w:t>Topics</w:t>
            </w:r>
          </w:p>
        </w:tc>
        <w:tc>
          <w:tcPr>
            <w:tcW w:w="1711" w:type="dxa"/>
            <w:vAlign w:val="center"/>
          </w:tcPr>
          <w:p w14:paraId="599368D2" w14:textId="77777777" w:rsidR="00DA41AE" w:rsidRPr="00AD50E6" w:rsidRDefault="00DA41AE" w:rsidP="00BE06AB">
            <w:pPr>
              <w:rPr>
                <w:b/>
              </w:rPr>
            </w:pPr>
            <w:r w:rsidRPr="00AD50E6">
              <w:rPr>
                <w:b/>
              </w:rPr>
              <w:t>Deadlines</w:t>
            </w:r>
          </w:p>
        </w:tc>
      </w:tr>
      <w:tr w:rsidR="00DA41AE" w:rsidRPr="00AD50E6" w14:paraId="2DB1FD42" w14:textId="77777777" w:rsidTr="00BE06AB">
        <w:trPr>
          <w:trHeight w:val="432"/>
        </w:trPr>
        <w:tc>
          <w:tcPr>
            <w:tcW w:w="844" w:type="dxa"/>
            <w:shd w:val="clear" w:color="auto" w:fill="auto"/>
            <w:vAlign w:val="center"/>
          </w:tcPr>
          <w:p w14:paraId="5096E1BE" w14:textId="77777777" w:rsidR="00DA41AE" w:rsidRPr="00AD50E6" w:rsidRDefault="00DA41AE" w:rsidP="00DA41AE">
            <w:pPr>
              <w:jc w:val="center"/>
            </w:pPr>
            <w:r w:rsidRPr="00AD50E6">
              <w:t>1</w:t>
            </w:r>
          </w:p>
        </w:tc>
        <w:tc>
          <w:tcPr>
            <w:tcW w:w="1784" w:type="dxa"/>
          </w:tcPr>
          <w:p w14:paraId="475F20F2" w14:textId="22A9C50E" w:rsidR="00DA41AE" w:rsidRPr="00627649" w:rsidRDefault="00DA41AE" w:rsidP="00DA41AE">
            <w:pPr>
              <w:rPr>
                <w:b/>
              </w:rPr>
            </w:pPr>
          </w:p>
        </w:tc>
        <w:tc>
          <w:tcPr>
            <w:tcW w:w="1440" w:type="dxa"/>
            <w:shd w:val="clear" w:color="auto" w:fill="auto"/>
            <w:vAlign w:val="center"/>
          </w:tcPr>
          <w:p w14:paraId="277FC579" w14:textId="77777777" w:rsidR="00DA41AE" w:rsidRPr="00AD50E6" w:rsidRDefault="00DA41AE" w:rsidP="00DA41AE"/>
        </w:tc>
        <w:tc>
          <w:tcPr>
            <w:tcW w:w="4085" w:type="dxa"/>
            <w:shd w:val="clear" w:color="auto" w:fill="auto"/>
            <w:vAlign w:val="center"/>
          </w:tcPr>
          <w:p w14:paraId="6BC77976" w14:textId="77777777" w:rsidR="00DA41AE" w:rsidRPr="00AD50E6" w:rsidRDefault="00DA41AE" w:rsidP="00DA41AE">
            <w:pPr>
              <w:jc w:val="center"/>
            </w:pPr>
            <w:r w:rsidRPr="00AD50E6">
              <w:t xml:space="preserve">Course Introduction, Syllabus, </w:t>
            </w:r>
            <w:r w:rsidRPr="00AD50E6">
              <w:br/>
              <w:t>TC Online, TC email</w:t>
            </w:r>
          </w:p>
        </w:tc>
        <w:tc>
          <w:tcPr>
            <w:tcW w:w="1711" w:type="dxa"/>
            <w:shd w:val="clear" w:color="auto" w:fill="auto"/>
            <w:vAlign w:val="center"/>
          </w:tcPr>
          <w:p w14:paraId="5E8BA125" w14:textId="77777777" w:rsidR="00DA41AE" w:rsidRPr="00AD50E6" w:rsidRDefault="00DA41AE" w:rsidP="00DA41AE"/>
        </w:tc>
      </w:tr>
      <w:tr w:rsidR="00DA41AE" w:rsidRPr="00AD50E6" w14:paraId="2EA2D908" w14:textId="77777777" w:rsidTr="00BE06AB">
        <w:trPr>
          <w:trHeight w:val="432"/>
        </w:trPr>
        <w:tc>
          <w:tcPr>
            <w:tcW w:w="844" w:type="dxa"/>
            <w:vAlign w:val="center"/>
          </w:tcPr>
          <w:p w14:paraId="204D8746" w14:textId="77777777" w:rsidR="00DA41AE" w:rsidRPr="00AD50E6" w:rsidRDefault="00DA41AE" w:rsidP="00DA41AE">
            <w:pPr>
              <w:jc w:val="center"/>
            </w:pPr>
            <w:r w:rsidRPr="00AD50E6">
              <w:t>2</w:t>
            </w:r>
          </w:p>
        </w:tc>
        <w:tc>
          <w:tcPr>
            <w:tcW w:w="1784" w:type="dxa"/>
          </w:tcPr>
          <w:p w14:paraId="594B480B" w14:textId="65F97516" w:rsidR="00DA41AE" w:rsidRDefault="00DA41AE" w:rsidP="00DA41AE"/>
        </w:tc>
        <w:tc>
          <w:tcPr>
            <w:tcW w:w="1440" w:type="dxa"/>
          </w:tcPr>
          <w:p w14:paraId="3817B001" w14:textId="6AC8BF0B" w:rsidR="00DA41AE" w:rsidRPr="00AD50E6" w:rsidRDefault="00DA41AE" w:rsidP="00DA41AE">
            <w:pPr>
              <w:jc w:val="center"/>
            </w:pPr>
            <w:r w:rsidRPr="00AD50E6">
              <w:t xml:space="preserve">Chapter </w:t>
            </w:r>
            <w:r>
              <w:t>1</w:t>
            </w:r>
          </w:p>
        </w:tc>
        <w:tc>
          <w:tcPr>
            <w:tcW w:w="4085" w:type="dxa"/>
            <w:vAlign w:val="center"/>
          </w:tcPr>
          <w:p w14:paraId="7FC7E050" w14:textId="3B6FB76A" w:rsidR="00DA41AE" w:rsidRPr="00AD50E6" w:rsidRDefault="00863E8F" w:rsidP="00DA41AE">
            <w:pPr>
              <w:jc w:val="center"/>
            </w:pPr>
            <w:r w:rsidRPr="006711A8">
              <w:t>Introduction to Virtual Computing</w:t>
            </w:r>
          </w:p>
        </w:tc>
        <w:tc>
          <w:tcPr>
            <w:tcW w:w="1711" w:type="dxa"/>
            <w:vAlign w:val="center"/>
          </w:tcPr>
          <w:p w14:paraId="31F567FB" w14:textId="77777777" w:rsidR="00DA41AE" w:rsidRPr="00AD50E6" w:rsidRDefault="00DA41AE" w:rsidP="00DA41AE"/>
        </w:tc>
      </w:tr>
      <w:tr w:rsidR="00DA41AE" w:rsidRPr="00AD50E6" w14:paraId="14C3E873" w14:textId="77777777" w:rsidTr="00BE06AB">
        <w:trPr>
          <w:trHeight w:val="432"/>
        </w:trPr>
        <w:tc>
          <w:tcPr>
            <w:tcW w:w="844" w:type="dxa"/>
            <w:vAlign w:val="center"/>
          </w:tcPr>
          <w:p w14:paraId="386CE15F" w14:textId="77777777" w:rsidR="00DA41AE" w:rsidRPr="00AD50E6" w:rsidRDefault="00DA41AE" w:rsidP="00DA41AE">
            <w:pPr>
              <w:jc w:val="center"/>
            </w:pPr>
            <w:r w:rsidRPr="00AD50E6">
              <w:t>3</w:t>
            </w:r>
          </w:p>
        </w:tc>
        <w:tc>
          <w:tcPr>
            <w:tcW w:w="1784" w:type="dxa"/>
          </w:tcPr>
          <w:p w14:paraId="440ECEB5" w14:textId="2E0DC661" w:rsidR="00DA41AE" w:rsidRDefault="00DA41AE" w:rsidP="00DA41AE"/>
        </w:tc>
        <w:tc>
          <w:tcPr>
            <w:tcW w:w="1440" w:type="dxa"/>
          </w:tcPr>
          <w:p w14:paraId="071CBD64" w14:textId="3255F6EB" w:rsidR="00DA41AE" w:rsidRPr="00AD50E6" w:rsidRDefault="00DA41AE" w:rsidP="00DA41AE">
            <w:pPr>
              <w:jc w:val="center"/>
            </w:pPr>
            <w:r>
              <w:t>Chapter 2</w:t>
            </w:r>
          </w:p>
        </w:tc>
        <w:tc>
          <w:tcPr>
            <w:tcW w:w="4085" w:type="dxa"/>
            <w:vAlign w:val="center"/>
          </w:tcPr>
          <w:p w14:paraId="749A4B50" w14:textId="51F6FA40" w:rsidR="00DA41AE" w:rsidRPr="00AD50E6" w:rsidRDefault="002B6FF4" w:rsidP="00DA41AE">
            <w:pPr>
              <w:jc w:val="center"/>
            </w:pPr>
            <w:r w:rsidRPr="007761D6">
              <w:t>Working with Oracle VM VirtualBox 5</w:t>
            </w:r>
          </w:p>
        </w:tc>
        <w:tc>
          <w:tcPr>
            <w:tcW w:w="1711" w:type="dxa"/>
            <w:vAlign w:val="center"/>
          </w:tcPr>
          <w:p w14:paraId="5E483FC9" w14:textId="77777777" w:rsidR="00DA41AE" w:rsidRPr="00AD50E6" w:rsidRDefault="00DA41AE" w:rsidP="00DA41AE">
            <w:pPr>
              <w:rPr>
                <w:sz w:val="22"/>
              </w:rPr>
            </w:pPr>
          </w:p>
        </w:tc>
      </w:tr>
      <w:tr w:rsidR="00DA41AE" w:rsidRPr="00AD50E6" w14:paraId="24833A8D" w14:textId="77777777" w:rsidTr="00BE06AB">
        <w:trPr>
          <w:trHeight w:val="432"/>
        </w:trPr>
        <w:tc>
          <w:tcPr>
            <w:tcW w:w="844" w:type="dxa"/>
            <w:vAlign w:val="center"/>
          </w:tcPr>
          <w:p w14:paraId="3AB942DE" w14:textId="77777777" w:rsidR="00DA41AE" w:rsidRPr="00AD50E6" w:rsidRDefault="00DA41AE" w:rsidP="00DA41AE">
            <w:pPr>
              <w:jc w:val="center"/>
            </w:pPr>
            <w:r w:rsidRPr="00AD50E6">
              <w:t>4</w:t>
            </w:r>
          </w:p>
        </w:tc>
        <w:tc>
          <w:tcPr>
            <w:tcW w:w="1784" w:type="dxa"/>
          </w:tcPr>
          <w:p w14:paraId="7047163D" w14:textId="6180349A" w:rsidR="00DA41AE" w:rsidRDefault="00DA41AE" w:rsidP="00DA41AE"/>
        </w:tc>
        <w:tc>
          <w:tcPr>
            <w:tcW w:w="1440" w:type="dxa"/>
          </w:tcPr>
          <w:p w14:paraId="722D08F6" w14:textId="77777777" w:rsidR="00DA41AE" w:rsidRPr="00AD50E6" w:rsidRDefault="00DA41AE" w:rsidP="00DA41AE">
            <w:pPr>
              <w:jc w:val="center"/>
            </w:pPr>
          </w:p>
        </w:tc>
        <w:tc>
          <w:tcPr>
            <w:tcW w:w="4085" w:type="dxa"/>
            <w:vAlign w:val="center"/>
          </w:tcPr>
          <w:p w14:paraId="44BDA74C" w14:textId="77777777" w:rsidR="00DA41AE" w:rsidRPr="00AD50E6" w:rsidRDefault="00DA41AE" w:rsidP="00DA41AE">
            <w:pPr>
              <w:jc w:val="center"/>
            </w:pPr>
          </w:p>
        </w:tc>
        <w:tc>
          <w:tcPr>
            <w:tcW w:w="1711" w:type="dxa"/>
            <w:vAlign w:val="center"/>
          </w:tcPr>
          <w:p w14:paraId="3AC7F809" w14:textId="57E7F431" w:rsidR="00DA41AE" w:rsidRPr="00AD50E6" w:rsidRDefault="00DE4B14" w:rsidP="00DA41AE">
            <w:pPr>
              <w:rPr>
                <w:sz w:val="22"/>
              </w:rPr>
            </w:pPr>
            <w:r>
              <w:rPr>
                <w:sz w:val="22"/>
              </w:rPr>
              <w:t>Ch. 1 &amp;2 Exam</w:t>
            </w:r>
          </w:p>
        </w:tc>
      </w:tr>
      <w:tr w:rsidR="00DA41AE" w:rsidRPr="00AD50E6" w14:paraId="7E53FB95" w14:textId="77777777" w:rsidTr="00BE06AB">
        <w:trPr>
          <w:trHeight w:val="350"/>
        </w:trPr>
        <w:tc>
          <w:tcPr>
            <w:tcW w:w="844" w:type="dxa"/>
            <w:vAlign w:val="center"/>
          </w:tcPr>
          <w:p w14:paraId="5969FF6C" w14:textId="77777777" w:rsidR="00DA41AE" w:rsidRPr="00AD50E6" w:rsidRDefault="00DA41AE" w:rsidP="00DA41AE">
            <w:pPr>
              <w:jc w:val="center"/>
            </w:pPr>
            <w:r w:rsidRPr="00AD50E6">
              <w:t>5</w:t>
            </w:r>
          </w:p>
        </w:tc>
        <w:tc>
          <w:tcPr>
            <w:tcW w:w="1784" w:type="dxa"/>
          </w:tcPr>
          <w:p w14:paraId="5278C805" w14:textId="0E6EEF16" w:rsidR="00DA41AE" w:rsidRDefault="00DA41AE" w:rsidP="00DA41AE"/>
        </w:tc>
        <w:tc>
          <w:tcPr>
            <w:tcW w:w="1440" w:type="dxa"/>
          </w:tcPr>
          <w:p w14:paraId="7E9E5655" w14:textId="211F5F78" w:rsidR="00DA41AE" w:rsidRPr="00AD50E6" w:rsidRDefault="00DA41AE" w:rsidP="00DA41AE">
            <w:pPr>
              <w:jc w:val="center"/>
            </w:pPr>
            <w:r w:rsidRPr="00AD50E6">
              <w:t xml:space="preserve">Chapter </w:t>
            </w:r>
            <w:r w:rsidR="002B6FF4">
              <w:t>3</w:t>
            </w:r>
          </w:p>
        </w:tc>
        <w:tc>
          <w:tcPr>
            <w:tcW w:w="4085" w:type="dxa"/>
            <w:vAlign w:val="center"/>
          </w:tcPr>
          <w:p w14:paraId="1B62F803" w14:textId="57F34417" w:rsidR="00DA41AE" w:rsidRPr="00AD50E6" w:rsidRDefault="002B6FF4" w:rsidP="00DA41AE">
            <w:pPr>
              <w:jc w:val="center"/>
            </w:pPr>
            <w:r w:rsidRPr="007761D6">
              <w:t>Working with VMware Workstation</w:t>
            </w:r>
          </w:p>
        </w:tc>
        <w:tc>
          <w:tcPr>
            <w:tcW w:w="1711" w:type="dxa"/>
            <w:vAlign w:val="center"/>
          </w:tcPr>
          <w:p w14:paraId="3ED14BC1" w14:textId="77777777" w:rsidR="00DA41AE" w:rsidRPr="00AD50E6" w:rsidRDefault="00DA41AE" w:rsidP="00DA41AE">
            <w:pPr>
              <w:rPr>
                <w:sz w:val="22"/>
              </w:rPr>
            </w:pPr>
          </w:p>
        </w:tc>
      </w:tr>
      <w:tr w:rsidR="00DA41AE" w:rsidRPr="00AD50E6" w14:paraId="399D1857" w14:textId="77777777" w:rsidTr="00BE06AB">
        <w:trPr>
          <w:trHeight w:val="350"/>
        </w:trPr>
        <w:tc>
          <w:tcPr>
            <w:tcW w:w="844" w:type="dxa"/>
            <w:vAlign w:val="center"/>
          </w:tcPr>
          <w:p w14:paraId="76E7867A" w14:textId="77777777" w:rsidR="00DA41AE" w:rsidRPr="00AD50E6" w:rsidRDefault="00DA41AE" w:rsidP="00DA41AE">
            <w:pPr>
              <w:jc w:val="center"/>
            </w:pPr>
            <w:r w:rsidRPr="00AD50E6">
              <w:t>6</w:t>
            </w:r>
          </w:p>
        </w:tc>
        <w:tc>
          <w:tcPr>
            <w:tcW w:w="1784" w:type="dxa"/>
          </w:tcPr>
          <w:p w14:paraId="2B1EE032" w14:textId="50D6CB20" w:rsidR="00DA41AE" w:rsidRDefault="00DA41AE" w:rsidP="00DA41AE"/>
        </w:tc>
        <w:tc>
          <w:tcPr>
            <w:tcW w:w="1440" w:type="dxa"/>
          </w:tcPr>
          <w:p w14:paraId="5A8BAAF7" w14:textId="5E96FF6A" w:rsidR="00DA41AE" w:rsidRPr="00AD50E6" w:rsidRDefault="00DA41AE" w:rsidP="00DA41AE">
            <w:pPr>
              <w:jc w:val="center"/>
            </w:pPr>
            <w:r>
              <w:t xml:space="preserve">Chapter </w:t>
            </w:r>
            <w:r w:rsidR="002B6FF4">
              <w:t>4</w:t>
            </w:r>
          </w:p>
        </w:tc>
        <w:tc>
          <w:tcPr>
            <w:tcW w:w="4085" w:type="dxa"/>
            <w:vAlign w:val="center"/>
          </w:tcPr>
          <w:p w14:paraId="3B2AA68A" w14:textId="222649B3" w:rsidR="00DA41AE" w:rsidRPr="00AD50E6" w:rsidRDefault="002B6FF4" w:rsidP="00DA41AE">
            <w:pPr>
              <w:jc w:val="center"/>
            </w:pPr>
            <w:r w:rsidRPr="007761D6">
              <w:t>Data Center Virtualization and Cloud Computing</w:t>
            </w:r>
          </w:p>
        </w:tc>
        <w:tc>
          <w:tcPr>
            <w:tcW w:w="1711" w:type="dxa"/>
            <w:vAlign w:val="center"/>
          </w:tcPr>
          <w:p w14:paraId="6E43C9AE" w14:textId="77777777" w:rsidR="00DA41AE" w:rsidRPr="00AD50E6" w:rsidRDefault="00DA41AE" w:rsidP="00DA41AE">
            <w:pPr>
              <w:rPr>
                <w:sz w:val="22"/>
              </w:rPr>
            </w:pPr>
          </w:p>
        </w:tc>
      </w:tr>
      <w:tr w:rsidR="00DA41AE" w:rsidRPr="00AD50E6" w14:paraId="2CCA5042" w14:textId="77777777" w:rsidTr="00BE06AB">
        <w:trPr>
          <w:trHeight w:val="432"/>
        </w:trPr>
        <w:tc>
          <w:tcPr>
            <w:tcW w:w="844" w:type="dxa"/>
            <w:vAlign w:val="center"/>
          </w:tcPr>
          <w:p w14:paraId="5ABB8C75" w14:textId="77777777" w:rsidR="00DA41AE" w:rsidRPr="00AD50E6" w:rsidRDefault="00DA41AE" w:rsidP="00DA41AE">
            <w:pPr>
              <w:jc w:val="center"/>
            </w:pPr>
            <w:r w:rsidRPr="00AD50E6">
              <w:t>7</w:t>
            </w:r>
          </w:p>
        </w:tc>
        <w:tc>
          <w:tcPr>
            <w:tcW w:w="1784" w:type="dxa"/>
          </w:tcPr>
          <w:p w14:paraId="68084FF3" w14:textId="5B3B63F0" w:rsidR="00DA41AE" w:rsidRDefault="00DA41AE" w:rsidP="00DA41AE"/>
        </w:tc>
        <w:tc>
          <w:tcPr>
            <w:tcW w:w="1440" w:type="dxa"/>
          </w:tcPr>
          <w:p w14:paraId="21F00940" w14:textId="20293BC1" w:rsidR="00DA41AE" w:rsidRPr="00AD50E6" w:rsidRDefault="00DA41AE" w:rsidP="00DA41AE">
            <w:pPr>
              <w:jc w:val="center"/>
            </w:pPr>
            <w:r>
              <w:t xml:space="preserve">Chapter </w:t>
            </w:r>
            <w:r w:rsidR="002B6FF4">
              <w:t>5</w:t>
            </w:r>
          </w:p>
        </w:tc>
        <w:tc>
          <w:tcPr>
            <w:tcW w:w="4085" w:type="dxa"/>
            <w:vAlign w:val="center"/>
          </w:tcPr>
          <w:p w14:paraId="109FAC47" w14:textId="63BF9F52" w:rsidR="00DA41AE" w:rsidRPr="00AD50E6" w:rsidRDefault="002B6FF4" w:rsidP="00DA41AE">
            <w:pPr>
              <w:jc w:val="center"/>
            </w:pPr>
            <w:r w:rsidRPr="007761D6">
              <w:t>Working with Microsoft Hyper-V</w:t>
            </w:r>
          </w:p>
        </w:tc>
        <w:tc>
          <w:tcPr>
            <w:tcW w:w="1711" w:type="dxa"/>
            <w:vAlign w:val="center"/>
          </w:tcPr>
          <w:p w14:paraId="58A0D2F8" w14:textId="1B8A5C7A" w:rsidR="00DA41AE" w:rsidRPr="00AD50E6" w:rsidRDefault="00DE4B14" w:rsidP="00DA41AE">
            <w:pPr>
              <w:rPr>
                <w:sz w:val="22"/>
              </w:rPr>
            </w:pPr>
            <w:r>
              <w:rPr>
                <w:sz w:val="22"/>
              </w:rPr>
              <w:t>Ch. 3 &amp;4 Exam</w:t>
            </w:r>
          </w:p>
        </w:tc>
      </w:tr>
      <w:tr w:rsidR="00DA41AE" w:rsidRPr="00AD50E6" w14:paraId="43951960" w14:textId="77777777" w:rsidTr="00BE06AB">
        <w:trPr>
          <w:trHeight w:val="305"/>
        </w:trPr>
        <w:tc>
          <w:tcPr>
            <w:tcW w:w="844" w:type="dxa"/>
            <w:vAlign w:val="center"/>
          </w:tcPr>
          <w:p w14:paraId="6875B77C" w14:textId="77777777" w:rsidR="00DA41AE" w:rsidRPr="00AD50E6" w:rsidRDefault="00DA41AE" w:rsidP="00DA41AE">
            <w:pPr>
              <w:jc w:val="center"/>
            </w:pPr>
            <w:r w:rsidRPr="00AD50E6">
              <w:t>8</w:t>
            </w:r>
          </w:p>
        </w:tc>
        <w:tc>
          <w:tcPr>
            <w:tcW w:w="1784" w:type="dxa"/>
          </w:tcPr>
          <w:p w14:paraId="070D0324" w14:textId="1075DBD0" w:rsidR="00DA41AE" w:rsidRDefault="00DA41AE" w:rsidP="00DA41AE"/>
        </w:tc>
        <w:tc>
          <w:tcPr>
            <w:tcW w:w="1440" w:type="dxa"/>
          </w:tcPr>
          <w:p w14:paraId="193E2F8E" w14:textId="64AC4E3A" w:rsidR="00DA41AE" w:rsidRPr="00AD50E6" w:rsidRDefault="00DA41AE" w:rsidP="00DA41AE">
            <w:pPr>
              <w:jc w:val="center"/>
            </w:pPr>
          </w:p>
        </w:tc>
        <w:tc>
          <w:tcPr>
            <w:tcW w:w="4085" w:type="dxa"/>
            <w:vAlign w:val="center"/>
          </w:tcPr>
          <w:p w14:paraId="01B32C43" w14:textId="1A2CBBFD" w:rsidR="00DA41AE" w:rsidRPr="00AD50E6" w:rsidRDefault="00DA41AE" w:rsidP="00DA41AE">
            <w:pPr>
              <w:jc w:val="center"/>
            </w:pPr>
          </w:p>
        </w:tc>
        <w:tc>
          <w:tcPr>
            <w:tcW w:w="1711" w:type="dxa"/>
            <w:vAlign w:val="center"/>
          </w:tcPr>
          <w:p w14:paraId="51B5B95E" w14:textId="00CFED63" w:rsidR="00DA41AE" w:rsidRPr="00AD50E6" w:rsidRDefault="00DE4B14" w:rsidP="00DA41AE">
            <w:pPr>
              <w:rPr>
                <w:sz w:val="22"/>
              </w:rPr>
            </w:pPr>
            <w:r>
              <w:rPr>
                <w:sz w:val="22"/>
              </w:rPr>
              <w:t>Midterm</w:t>
            </w:r>
          </w:p>
        </w:tc>
      </w:tr>
      <w:tr w:rsidR="00DA41AE" w:rsidRPr="00AD50E6" w14:paraId="13F4194B" w14:textId="77777777" w:rsidTr="00BE06AB">
        <w:trPr>
          <w:trHeight w:val="432"/>
        </w:trPr>
        <w:tc>
          <w:tcPr>
            <w:tcW w:w="844" w:type="dxa"/>
            <w:vAlign w:val="center"/>
          </w:tcPr>
          <w:p w14:paraId="49FB5AA1" w14:textId="77777777" w:rsidR="00DA41AE" w:rsidRPr="00AD50E6" w:rsidRDefault="00DA41AE" w:rsidP="00DA41AE">
            <w:pPr>
              <w:jc w:val="center"/>
            </w:pPr>
            <w:r w:rsidRPr="00AD50E6">
              <w:t>9</w:t>
            </w:r>
          </w:p>
        </w:tc>
        <w:tc>
          <w:tcPr>
            <w:tcW w:w="1784" w:type="dxa"/>
          </w:tcPr>
          <w:p w14:paraId="4AD0BBC3" w14:textId="147E6413" w:rsidR="00DA41AE" w:rsidRDefault="00DA41AE" w:rsidP="00DA41AE"/>
        </w:tc>
        <w:tc>
          <w:tcPr>
            <w:tcW w:w="1440" w:type="dxa"/>
          </w:tcPr>
          <w:p w14:paraId="44C0098C" w14:textId="4141F3A4" w:rsidR="00DA41AE" w:rsidRPr="00AD50E6" w:rsidRDefault="002B6FF4" w:rsidP="00DA41AE">
            <w:pPr>
              <w:jc w:val="center"/>
            </w:pPr>
            <w:r>
              <w:t>Chapter6</w:t>
            </w:r>
          </w:p>
        </w:tc>
        <w:tc>
          <w:tcPr>
            <w:tcW w:w="4085" w:type="dxa"/>
            <w:vAlign w:val="center"/>
          </w:tcPr>
          <w:p w14:paraId="163B144E" w14:textId="05DE7CDD" w:rsidR="00DA41AE" w:rsidRPr="00AD50E6" w:rsidRDefault="002B6FF4" w:rsidP="00DA41AE">
            <w:pPr>
              <w:jc w:val="center"/>
            </w:pPr>
            <w:r w:rsidRPr="007761D6">
              <w:t>Working with Virtual Machine Manager</w:t>
            </w:r>
          </w:p>
        </w:tc>
        <w:tc>
          <w:tcPr>
            <w:tcW w:w="1711" w:type="dxa"/>
            <w:vAlign w:val="center"/>
          </w:tcPr>
          <w:p w14:paraId="7386C302" w14:textId="316C9D36" w:rsidR="00DA41AE" w:rsidRPr="00AD50E6" w:rsidRDefault="00DA41AE" w:rsidP="00DA41AE">
            <w:pPr>
              <w:rPr>
                <w:sz w:val="22"/>
              </w:rPr>
            </w:pPr>
          </w:p>
        </w:tc>
      </w:tr>
      <w:tr w:rsidR="00DA41AE" w:rsidRPr="00AD50E6" w14:paraId="51659776" w14:textId="77777777" w:rsidTr="00BE06AB">
        <w:trPr>
          <w:trHeight w:val="432"/>
        </w:trPr>
        <w:tc>
          <w:tcPr>
            <w:tcW w:w="844" w:type="dxa"/>
            <w:vAlign w:val="center"/>
          </w:tcPr>
          <w:p w14:paraId="167B0593" w14:textId="77777777" w:rsidR="00DA41AE" w:rsidRPr="00AD50E6" w:rsidRDefault="00DA41AE" w:rsidP="00DA41AE">
            <w:pPr>
              <w:jc w:val="center"/>
            </w:pPr>
            <w:r w:rsidRPr="00AD50E6">
              <w:t>10</w:t>
            </w:r>
          </w:p>
        </w:tc>
        <w:tc>
          <w:tcPr>
            <w:tcW w:w="1784" w:type="dxa"/>
          </w:tcPr>
          <w:p w14:paraId="08919C24" w14:textId="4FD1F881" w:rsidR="00DA41AE" w:rsidRDefault="00DA41AE" w:rsidP="00DA41AE"/>
        </w:tc>
        <w:tc>
          <w:tcPr>
            <w:tcW w:w="1440" w:type="dxa"/>
          </w:tcPr>
          <w:p w14:paraId="551FCC58" w14:textId="3582416A" w:rsidR="00DA41AE" w:rsidRPr="00AD50E6" w:rsidRDefault="00DA41AE" w:rsidP="00DA41AE">
            <w:pPr>
              <w:jc w:val="center"/>
            </w:pPr>
            <w:r>
              <w:t xml:space="preserve">Chapter </w:t>
            </w:r>
            <w:r w:rsidR="002B6FF4">
              <w:t>7</w:t>
            </w:r>
          </w:p>
        </w:tc>
        <w:tc>
          <w:tcPr>
            <w:tcW w:w="4085" w:type="dxa"/>
            <w:vAlign w:val="center"/>
          </w:tcPr>
          <w:p w14:paraId="3FEF3FCF" w14:textId="2FDC51B0" w:rsidR="00DA41AE" w:rsidRPr="00AD50E6" w:rsidRDefault="002B6FF4" w:rsidP="00DA41AE">
            <w:pPr>
              <w:jc w:val="center"/>
            </w:pPr>
            <w:r w:rsidRPr="007761D6">
              <w:t>Working with VMware vSphere</w:t>
            </w:r>
          </w:p>
        </w:tc>
        <w:tc>
          <w:tcPr>
            <w:tcW w:w="1711" w:type="dxa"/>
            <w:vAlign w:val="center"/>
          </w:tcPr>
          <w:p w14:paraId="586FBAFE" w14:textId="138FF3D5" w:rsidR="00DA41AE" w:rsidRPr="00AD50E6" w:rsidRDefault="00DE4B14" w:rsidP="00DA41AE">
            <w:pPr>
              <w:rPr>
                <w:sz w:val="22"/>
              </w:rPr>
            </w:pPr>
            <w:r>
              <w:rPr>
                <w:sz w:val="22"/>
              </w:rPr>
              <w:t>Ch. 5 &amp; 6 Exam</w:t>
            </w:r>
          </w:p>
        </w:tc>
      </w:tr>
      <w:tr w:rsidR="00DA41AE" w:rsidRPr="00AD50E6" w14:paraId="273AAF75" w14:textId="77777777" w:rsidTr="00BE06AB">
        <w:trPr>
          <w:trHeight w:val="432"/>
        </w:trPr>
        <w:tc>
          <w:tcPr>
            <w:tcW w:w="844" w:type="dxa"/>
            <w:vAlign w:val="center"/>
          </w:tcPr>
          <w:p w14:paraId="41706701" w14:textId="77777777" w:rsidR="00DA41AE" w:rsidRPr="00AD50E6" w:rsidRDefault="00DA41AE" w:rsidP="00DA41AE">
            <w:pPr>
              <w:jc w:val="center"/>
            </w:pPr>
            <w:r w:rsidRPr="00AD50E6">
              <w:t>11</w:t>
            </w:r>
          </w:p>
        </w:tc>
        <w:tc>
          <w:tcPr>
            <w:tcW w:w="1784" w:type="dxa"/>
          </w:tcPr>
          <w:p w14:paraId="102C62BD" w14:textId="45375144" w:rsidR="00DA41AE" w:rsidRDefault="00DA41AE" w:rsidP="00DA41AE"/>
        </w:tc>
        <w:tc>
          <w:tcPr>
            <w:tcW w:w="1440" w:type="dxa"/>
          </w:tcPr>
          <w:p w14:paraId="11D4AA2E" w14:textId="75D513E1" w:rsidR="00DA41AE" w:rsidRPr="00AD50E6" w:rsidRDefault="00DA41AE" w:rsidP="00DA41AE">
            <w:pPr>
              <w:jc w:val="center"/>
            </w:pPr>
            <w:r>
              <w:t xml:space="preserve">Chapter </w:t>
            </w:r>
            <w:r w:rsidR="002B6FF4">
              <w:t>8</w:t>
            </w:r>
          </w:p>
        </w:tc>
        <w:tc>
          <w:tcPr>
            <w:tcW w:w="4085" w:type="dxa"/>
            <w:vAlign w:val="center"/>
          </w:tcPr>
          <w:p w14:paraId="26915F0F" w14:textId="69321BD6" w:rsidR="00DA41AE" w:rsidRPr="00AD50E6" w:rsidRDefault="002B6FF4" w:rsidP="00DA41AE">
            <w:pPr>
              <w:jc w:val="center"/>
            </w:pPr>
            <w:r w:rsidRPr="0002541E">
              <w:t>Working with VMware vCenter Server</w:t>
            </w:r>
          </w:p>
        </w:tc>
        <w:tc>
          <w:tcPr>
            <w:tcW w:w="1711" w:type="dxa"/>
            <w:vAlign w:val="center"/>
          </w:tcPr>
          <w:p w14:paraId="31F88CB4" w14:textId="77777777" w:rsidR="00DA41AE" w:rsidRPr="00AD50E6" w:rsidRDefault="00DA41AE" w:rsidP="00DA41AE">
            <w:pPr>
              <w:rPr>
                <w:sz w:val="22"/>
              </w:rPr>
            </w:pPr>
          </w:p>
        </w:tc>
      </w:tr>
      <w:tr w:rsidR="00DA41AE" w:rsidRPr="00AD50E6" w14:paraId="2DD35579" w14:textId="77777777" w:rsidTr="00BE06AB">
        <w:trPr>
          <w:trHeight w:val="341"/>
        </w:trPr>
        <w:tc>
          <w:tcPr>
            <w:tcW w:w="844" w:type="dxa"/>
            <w:vAlign w:val="center"/>
          </w:tcPr>
          <w:p w14:paraId="1169DBB8" w14:textId="77777777" w:rsidR="00DA41AE" w:rsidRPr="00AD50E6" w:rsidRDefault="00DA41AE" w:rsidP="00DA41AE">
            <w:pPr>
              <w:jc w:val="center"/>
            </w:pPr>
            <w:r w:rsidRPr="00AD50E6">
              <w:t>12</w:t>
            </w:r>
          </w:p>
        </w:tc>
        <w:tc>
          <w:tcPr>
            <w:tcW w:w="1784" w:type="dxa"/>
          </w:tcPr>
          <w:p w14:paraId="251EEEDF" w14:textId="763586D3" w:rsidR="00DA41AE" w:rsidRDefault="00DA41AE" w:rsidP="00DA41AE"/>
        </w:tc>
        <w:tc>
          <w:tcPr>
            <w:tcW w:w="1440" w:type="dxa"/>
          </w:tcPr>
          <w:p w14:paraId="2EBEB05D" w14:textId="77777777" w:rsidR="00DA41AE" w:rsidRPr="00AD50E6" w:rsidRDefault="00DA41AE" w:rsidP="00DA41AE">
            <w:pPr>
              <w:jc w:val="center"/>
            </w:pPr>
          </w:p>
        </w:tc>
        <w:tc>
          <w:tcPr>
            <w:tcW w:w="4085" w:type="dxa"/>
            <w:vAlign w:val="center"/>
          </w:tcPr>
          <w:p w14:paraId="6480A0F9" w14:textId="77777777" w:rsidR="00DA41AE" w:rsidRPr="00AD50E6" w:rsidRDefault="00DA41AE" w:rsidP="00DA41AE">
            <w:pPr>
              <w:jc w:val="center"/>
            </w:pPr>
          </w:p>
        </w:tc>
        <w:tc>
          <w:tcPr>
            <w:tcW w:w="1711" w:type="dxa"/>
            <w:vAlign w:val="center"/>
          </w:tcPr>
          <w:p w14:paraId="35AC4B59" w14:textId="5D179BFD" w:rsidR="00DA41AE" w:rsidRPr="00AD50E6" w:rsidRDefault="00DE4B14" w:rsidP="00DA41AE">
            <w:pPr>
              <w:rPr>
                <w:sz w:val="22"/>
              </w:rPr>
            </w:pPr>
            <w:r>
              <w:rPr>
                <w:sz w:val="22"/>
              </w:rPr>
              <w:t>Ch. 7 &amp; 8 Exam</w:t>
            </w:r>
          </w:p>
        </w:tc>
      </w:tr>
      <w:tr w:rsidR="00DA41AE" w:rsidRPr="00AD50E6" w14:paraId="47219874" w14:textId="77777777" w:rsidTr="00BE06AB">
        <w:trPr>
          <w:trHeight w:val="323"/>
        </w:trPr>
        <w:tc>
          <w:tcPr>
            <w:tcW w:w="844" w:type="dxa"/>
          </w:tcPr>
          <w:p w14:paraId="1F82C904" w14:textId="77777777" w:rsidR="00DA41AE" w:rsidRPr="00AD50E6" w:rsidRDefault="00DA41AE" w:rsidP="00DA41AE">
            <w:pPr>
              <w:jc w:val="center"/>
            </w:pPr>
            <w:r w:rsidRPr="00AD50E6">
              <w:t>13</w:t>
            </w:r>
          </w:p>
        </w:tc>
        <w:tc>
          <w:tcPr>
            <w:tcW w:w="1784" w:type="dxa"/>
          </w:tcPr>
          <w:p w14:paraId="776671EC" w14:textId="7E8246C8" w:rsidR="00DA41AE" w:rsidRDefault="00DA41AE" w:rsidP="00DA41AE"/>
        </w:tc>
        <w:tc>
          <w:tcPr>
            <w:tcW w:w="1440" w:type="dxa"/>
          </w:tcPr>
          <w:p w14:paraId="302D51E9" w14:textId="77777777" w:rsidR="00DA41AE" w:rsidRPr="00CD40A8" w:rsidRDefault="00DA41AE" w:rsidP="00DA41AE">
            <w:pPr>
              <w:jc w:val="center"/>
            </w:pPr>
            <w:r w:rsidRPr="00CD40A8">
              <w:t>Chapter 9</w:t>
            </w:r>
          </w:p>
        </w:tc>
        <w:tc>
          <w:tcPr>
            <w:tcW w:w="4085" w:type="dxa"/>
          </w:tcPr>
          <w:p w14:paraId="55AC3621" w14:textId="45A73062" w:rsidR="00DA41AE" w:rsidRPr="00CD40A8" w:rsidRDefault="002B6FF4" w:rsidP="00DA41AE">
            <w:pPr>
              <w:jc w:val="center"/>
            </w:pPr>
            <w:r w:rsidRPr="0002541E">
              <w:t>Implementing a Virtual Desktop Infrastructure</w:t>
            </w:r>
          </w:p>
        </w:tc>
        <w:tc>
          <w:tcPr>
            <w:tcW w:w="1711" w:type="dxa"/>
          </w:tcPr>
          <w:p w14:paraId="4AA56BB3" w14:textId="77777777" w:rsidR="00DA41AE" w:rsidRPr="00AD50E6" w:rsidRDefault="00DA41AE" w:rsidP="00DA41AE">
            <w:pPr>
              <w:rPr>
                <w:sz w:val="22"/>
              </w:rPr>
            </w:pPr>
          </w:p>
        </w:tc>
      </w:tr>
      <w:tr w:rsidR="00DA41AE" w:rsidRPr="00AD50E6" w14:paraId="3E70F360" w14:textId="77777777" w:rsidTr="00BE06AB">
        <w:trPr>
          <w:trHeight w:val="432"/>
        </w:trPr>
        <w:tc>
          <w:tcPr>
            <w:tcW w:w="844" w:type="dxa"/>
            <w:vAlign w:val="center"/>
          </w:tcPr>
          <w:p w14:paraId="6EE27F97" w14:textId="77777777" w:rsidR="00DA41AE" w:rsidRPr="00AD50E6" w:rsidRDefault="00DA41AE" w:rsidP="00DA41AE">
            <w:pPr>
              <w:jc w:val="center"/>
            </w:pPr>
            <w:r w:rsidRPr="00AD50E6">
              <w:t>14</w:t>
            </w:r>
          </w:p>
        </w:tc>
        <w:tc>
          <w:tcPr>
            <w:tcW w:w="1784" w:type="dxa"/>
          </w:tcPr>
          <w:p w14:paraId="0245C1D0" w14:textId="66E269DB" w:rsidR="00DA41AE" w:rsidRDefault="00DA41AE" w:rsidP="00DA41AE"/>
        </w:tc>
        <w:tc>
          <w:tcPr>
            <w:tcW w:w="1440" w:type="dxa"/>
          </w:tcPr>
          <w:p w14:paraId="49290913" w14:textId="491A1227" w:rsidR="00DA41AE" w:rsidRPr="00AD50E6" w:rsidRDefault="00863E8F" w:rsidP="00DA41AE">
            <w:r>
              <w:rPr>
                <w:noProof/>
              </w:rPr>
              <mc:AlternateContent>
                <mc:Choice Requires="wps">
                  <w:drawing>
                    <wp:anchor distT="0" distB="0" distL="114300" distR="114300" simplePos="0" relativeHeight="251668480" behindDoc="0" locked="0" layoutInCell="1" allowOverlap="1" wp14:anchorId="1E05B120" wp14:editId="6A128E70">
                      <wp:simplePos x="0" y="0"/>
                      <wp:positionH relativeFrom="column">
                        <wp:posOffset>-1197610</wp:posOffset>
                      </wp:positionH>
                      <wp:positionV relativeFrom="paragraph">
                        <wp:posOffset>270510</wp:posOffset>
                      </wp:positionV>
                      <wp:extent cx="2733675" cy="280035"/>
                      <wp:effectExtent l="0" t="0" r="28575" b="24765"/>
                      <wp:wrapNone/>
                      <wp:docPr id="2" name="Text Box 2"/>
                      <wp:cNvGraphicFramePr/>
                      <a:graphic xmlns:a="http://schemas.openxmlformats.org/drawingml/2006/main">
                        <a:graphicData uri="http://schemas.microsoft.com/office/word/2010/wordprocessingShape">
                          <wps:wsp>
                            <wps:cNvSpPr txBox="1"/>
                            <wps:spPr>
                              <a:xfrm>
                                <a:off x="0" y="0"/>
                                <a:ext cx="2733675" cy="280035"/>
                              </a:xfrm>
                              <a:prstGeom prst="rect">
                                <a:avLst/>
                              </a:prstGeom>
                              <a:solidFill>
                                <a:sysClr val="window" lastClr="FFFFFF"/>
                              </a:solidFill>
                              <a:ln w="6350">
                                <a:solidFill>
                                  <a:sysClr val="windowText" lastClr="000000"/>
                                </a:solidFill>
                              </a:ln>
                              <a:effectLst/>
                            </wps:spPr>
                            <wps:txbx>
                              <w:txbxContent>
                                <w:p w14:paraId="4600519D" w14:textId="7CA20A4D" w:rsidR="00DA41AE" w:rsidRPr="00371489" w:rsidRDefault="00DA41AE" w:rsidP="00DA41AE">
                                  <w:pPr>
                                    <w:rPr>
                                      <w:sz w:val="22"/>
                                    </w:rPr>
                                  </w:pPr>
                                  <w:r w:rsidRPr="00371489">
                                    <w:rPr>
                                      <w:b/>
                                      <w:i/>
                                      <w:sz w:val="22"/>
                                    </w:rPr>
                                    <w:t xml:space="preserve">Last Day to Drop: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5B120" id="_x0000_t202" coordsize="21600,21600" o:spt="202" path="m,l,21600r21600,l21600,xe">
                      <v:stroke joinstyle="miter"/>
                      <v:path gradientshapeok="t" o:connecttype="rect"/>
                    </v:shapetype>
                    <v:shape id="Text Box 2" o:spid="_x0000_s1026" type="#_x0000_t202" style="position:absolute;margin-left:-94.3pt;margin-top:21.3pt;width:215.25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" fillcolor="window" strokecolor="windowText" strokeweight=".5pt">
                      <v:textbox>
                        <w:txbxContent>
                          <w:p w14:paraId="4600519D" w14:textId="7CA20A4D" w:rsidR="00DA41AE" w:rsidRPr="00371489" w:rsidRDefault="00DA41AE" w:rsidP="00DA41AE">
                            <w:pPr>
                              <w:rPr>
                                <w:sz w:val="22"/>
                              </w:rPr>
                            </w:pPr>
                            <w:r w:rsidRPr="00371489">
                              <w:rPr>
                                <w:b/>
                                <w:i/>
                                <w:sz w:val="22"/>
                              </w:rPr>
                              <w:t xml:space="preserve">Last Day to Drop:  </w:t>
                            </w:r>
                          </w:p>
                        </w:txbxContent>
                      </v:textbox>
                    </v:shape>
                  </w:pict>
                </mc:Fallback>
              </mc:AlternateContent>
            </w:r>
            <w:r w:rsidR="00DA41AE">
              <w:t>Chapter 1</w:t>
            </w:r>
            <w:r w:rsidR="002B6FF4">
              <w:t>0</w:t>
            </w:r>
          </w:p>
        </w:tc>
        <w:tc>
          <w:tcPr>
            <w:tcW w:w="4085" w:type="dxa"/>
          </w:tcPr>
          <w:p w14:paraId="464E06CE" w14:textId="022B1039" w:rsidR="00DA41AE" w:rsidRPr="00AD50E6" w:rsidRDefault="002B6FF4" w:rsidP="00DA41AE">
            <w:pPr>
              <w:jc w:val="center"/>
            </w:pPr>
            <w:r>
              <w:t>Introduction to Cloud Computing</w:t>
            </w:r>
            <w:r>
              <w:br/>
            </w:r>
            <w:r>
              <w:br/>
            </w:r>
          </w:p>
        </w:tc>
        <w:tc>
          <w:tcPr>
            <w:tcW w:w="1711" w:type="dxa"/>
            <w:vAlign w:val="center"/>
          </w:tcPr>
          <w:p w14:paraId="3A67E2B4" w14:textId="77777777" w:rsidR="00DA41AE" w:rsidRPr="00AD50E6" w:rsidRDefault="00DA41AE" w:rsidP="00DA41AE">
            <w:pPr>
              <w:rPr>
                <w:sz w:val="22"/>
              </w:rPr>
            </w:pPr>
          </w:p>
        </w:tc>
      </w:tr>
      <w:tr w:rsidR="00DA41AE" w:rsidRPr="00AD50E6" w14:paraId="765DB51F" w14:textId="77777777" w:rsidTr="00BE06AB">
        <w:trPr>
          <w:trHeight w:val="432"/>
        </w:trPr>
        <w:tc>
          <w:tcPr>
            <w:tcW w:w="844" w:type="dxa"/>
            <w:shd w:val="clear" w:color="auto" w:fill="D9D9D9" w:themeFill="background1" w:themeFillShade="D9"/>
            <w:vAlign w:val="center"/>
          </w:tcPr>
          <w:p w14:paraId="0E357781" w14:textId="77777777" w:rsidR="00DA41AE" w:rsidRPr="00AD50E6" w:rsidRDefault="00DA41AE" w:rsidP="00DA41AE">
            <w:pPr>
              <w:tabs>
                <w:tab w:val="left" w:pos="315"/>
                <w:tab w:val="center" w:pos="387"/>
              </w:tabs>
              <w:jc w:val="center"/>
            </w:pPr>
          </w:p>
        </w:tc>
        <w:tc>
          <w:tcPr>
            <w:tcW w:w="1784" w:type="dxa"/>
            <w:shd w:val="clear" w:color="auto" w:fill="BFBFBF" w:themeFill="background1" w:themeFillShade="BF"/>
          </w:tcPr>
          <w:p w14:paraId="34364A3C" w14:textId="08AF271C" w:rsidR="00DA41AE" w:rsidRPr="0007655B" w:rsidRDefault="00DA41AE" w:rsidP="00DA41AE">
            <w:pPr>
              <w:rPr>
                <w:color w:val="FFFFFF" w:themeColor="background1"/>
              </w:rPr>
            </w:pPr>
          </w:p>
        </w:tc>
        <w:tc>
          <w:tcPr>
            <w:tcW w:w="7236" w:type="dxa"/>
            <w:gridSpan w:val="3"/>
            <w:shd w:val="clear" w:color="auto" w:fill="BFBFBF" w:themeFill="background1" w:themeFillShade="BF"/>
            <w:vAlign w:val="center"/>
          </w:tcPr>
          <w:p w14:paraId="21CAA662" w14:textId="55E52DCF" w:rsidR="00DA41AE" w:rsidRPr="00621BAD" w:rsidRDefault="00DA41AE" w:rsidP="00DA41AE">
            <w:pPr>
              <w:jc w:val="center"/>
              <w:rPr>
                <w:color w:val="FFFFFF" w:themeColor="background1"/>
                <w:sz w:val="22"/>
              </w:rPr>
            </w:pPr>
            <w:r w:rsidRPr="00621BAD">
              <w:rPr>
                <w:b/>
                <w:color w:val="FFFFFF" w:themeColor="background1"/>
                <w:sz w:val="28"/>
              </w:rPr>
              <w:t xml:space="preserve">Thanksgiving Break </w:t>
            </w:r>
          </w:p>
        </w:tc>
      </w:tr>
      <w:tr w:rsidR="00DA41AE" w:rsidRPr="00AD50E6" w14:paraId="40A0FB69" w14:textId="77777777" w:rsidTr="00BE06AB">
        <w:trPr>
          <w:trHeight w:val="432"/>
        </w:trPr>
        <w:tc>
          <w:tcPr>
            <w:tcW w:w="844" w:type="dxa"/>
            <w:vAlign w:val="center"/>
          </w:tcPr>
          <w:p w14:paraId="03FA56F5" w14:textId="77777777" w:rsidR="00DA41AE" w:rsidRPr="00AD50E6" w:rsidRDefault="00DA41AE" w:rsidP="00DA41AE">
            <w:pPr>
              <w:jc w:val="center"/>
            </w:pPr>
            <w:r w:rsidRPr="00AD50E6">
              <w:t>15</w:t>
            </w:r>
          </w:p>
        </w:tc>
        <w:tc>
          <w:tcPr>
            <w:tcW w:w="1784" w:type="dxa"/>
          </w:tcPr>
          <w:p w14:paraId="35E6AFAC" w14:textId="427C0FE6" w:rsidR="00DA41AE" w:rsidRDefault="00DA41AE" w:rsidP="00DA41AE">
            <w:pPr>
              <w:jc w:val="center"/>
            </w:pPr>
          </w:p>
        </w:tc>
        <w:tc>
          <w:tcPr>
            <w:tcW w:w="1440" w:type="dxa"/>
            <w:vAlign w:val="center"/>
          </w:tcPr>
          <w:p w14:paraId="6DEE3BF0" w14:textId="77777777" w:rsidR="00DA41AE" w:rsidRPr="00AD50E6" w:rsidRDefault="00DA41AE" w:rsidP="00DA41AE">
            <w:pPr>
              <w:jc w:val="center"/>
            </w:pPr>
          </w:p>
        </w:tc>
        <w:tc>
          <w:tcPr>
            <w:tcW w:w="4085" w:type="dxa"/>
            <w:vAlign w:val="center"/>
          </w:tcPr>
          <w:p w14:paraId="677E59F3" w14:textId="77777777" w:rsidR="00DA41AE" w:rsidRPr="00AD50E6" w:rsidRDefault="00DA41AE" w:rsidP="00DA41AE">
            <w:pPr>
              <w:jc w:val="center"/>
            </w:pPr>
            <w:r w:rsidRPr="00AD50E6">
              <w:t>Make-up</w:t>
            </w:r>
          </w:p>
        </w:tc>
        <w:tc>
          <w:tcPr>
            <w:tcW w:w="1711" w:type="dxa"/>
            <w:vAlign w:val="center"/>
          </w:tcPr>
          <w:p w14:paraId="754DB18A" w14:textId="75ED6B53" w:rsidR="00DA41AE" w:rsidRPr="00AD50E6" w:rsidRDefault="00DE4B14" w:rsidP="00DA41AE">
            <w:pPr>
              <w:jc w:val="center"/>
              <w:rPr>
                <w:sz w:val="22"/>
              </w:rPr>
            </w:pPr>
            <w:r>
              <w:rPr>
                <w:sz w:val="22"/>
              </w:rPr>
              <w:t>Ch. 9 &amp; 10 Exam</w:t>
            </w:r>
          </w:p>
        </w:tc>
      </w:tr>
      <w:tr w:rsidR="00DA41AE" w:rsidRPr="00AD50E6" w14:paraId="651CD434" w14:textId="77777777" w:rsidTr="00BE06AB">
        <w:trPr>
          <w:trHeight w:val="432"/>
        </w:trPr>
        <w:tc>
          <w:tcPr>
            <w:tcW w:w="844" w:type="dxa"/>
            <w:vAlign w:val="center"/>
          </w:tcPr>
          <w:p w14:paraId="7AD9C3C8" w14:textId="77777777" w:rsidR="00DA41AE" w:rsidRPr="00AD50E6" w:rsidRDefault="00DA41AE" w:rsidP="00DA41AE">
            <w:pPr>
              <w:jc w:val="center"/>
            </w:pPr>
            <w:r w:rsidRPr="00AD50E6">
              <w:t>16</w:t>
            </w:r>
          </w:p>
        </w:tc>
        <w:tc>
          <w:tcPr>
            <w:tcW w:w="1784" w:type="dxa"/>
          </w:tcPr>
          <w:p w14:paraId="0F38CB4B" w14:textId="2C7AC345" w:rsidR="00DA41AE" w:rsidRDefault="00DA41AE" w:rsidP="00DA41AE"/>
        </w:tc>
        <w:tc>
          <w:tcPr>
            <w:tcW w:w="1440" w:type="dxa"/>
            <w:vAlign w:val="center"/>
          </w:tcPr>
          <w:p w14:paraId="10DBA4A3" w14:textId="77777777" w:rsidR="00DA41AE" w:rsidRPr="00AD50E6" w:rsidRDefault="00DA41AE" w:rsidP="00DA41AE">
            <w:pPr>
              <w:jc w:val="center"/>
            </w:pPr>
            <w:r w:rsidRPr="00AD50E6">
              <w:t>Final</w:t>
            </w:r>
          </w:p>
        </w:tc>
        <w:tc>
          <w:tcPr>
            <w:tcW w:w="4085" w:type="dxa"/>
            <w:vAlign w:val="center"/>
          </w:tcPr>
          <w:p w14:paraId="5547B105" w14:textId="77777777" w:rsidR="00DA41AE" w:rsidRPr="00AD50E6" w:rsidRDefault="00DA41AE" w:rsidP="00DA41AE">
            <w:pPr>
              <w:jc w:val="center"/>
            </w:pPr>
          </w:p>
        </w:tc>
        <w:tc>
          <w:tcPr>
            <w:tcW w:w="1711" w:type="dxa"/>
            <w:vAlign w:val="center"/>
          </w:tcPr>
          <w:p w14:paraId="3A5EE24F" w14:textId="77777777" w:rsidR="00DA41AE" w:rsidRPr="00AD50E6" w:rsidRDefault="00DA41AE" w:rsidP="00DA41AE">
            <w:pPr>
              <w:jc w:val="center"/>
              <w:rPr>
                <w:b/>
              </w:rPr>
            </w:pPr>
            <w:r w:rsidRPr="00AD50E6">
              <w:rPr>
                <w:b/>
              </w:rPr>
              <w:t>Final</w:t>
            </w:r>
          </w:p>
        </w:tc>
      </w:tr>
    </w:tbl>
    <w:p w14:paraId="428E9A38" w14:textId="77777777" w:rsidR="00DA41AE" w:rsidRDefault="00DA41AE" w:rsidP="00C516E6">
      <w:pPr>
        <w:rPr>
          <w:rFonts w:ascii="Cambria" w:hAnsi="Cambria" w:cstheme="minorHAnsi"/>
          <w:b/>
          <w:bCs/>
        </w:rPr>
      </w:pPr>
    </w:p>
    <w:p w14:paraId="5A42FACA" w14:textId="3CCD3F0F" w:rsidR="00F64664" w:rsidRDefault="00F64664" w:rsidP="00F64664">
      <w:pPr>
        <w:rPr>
          <w:rFonts w:ascii="Cambria" w:hAnsi="Cambria" w:cstheme="minorHAnsi"/>
        </w:rPr>
      </w:pPr>
    </w:p>
    <w:p w14:paraId="4ABBA3D4" w14:textId="1BD65E44" w:rsidR="004B2CFB" w:rsidRPr="0034464A" w:rsidRDefault="004B2CFB" w:rsidP="00BD7116">
      <w:pPr>
        <w:rPr>
          <w:b/>
          <w:sz w:val="28"/>
        </w:rPr>
      </w:pPr>
      <w:r w:rsidRPr="0034464A">
        <w:rPr>
          <w:b/>
          <w:sz w:val="28"/>
        </w:rPr>
        <w:t xml:space="preserve">Attendance Policy </w:t>
      </w:r>
    </w:p>
    <w:p w14:paraId="1B88E79D" w14:textId="4E6A92FD" w:rsidR="001A11EB" w:rsidRDefault="001A11EB" w:rsidP="00DF4D42">
      <w:pPr>
        <w:autoSpaceDE w:val="0"/>
        <w:autoSpaceDN w:val="0"/>
        <w:adjustRightInd w:val="0"/>
        <w:spacing w:after="100" w:line="241" w:lineRule="atLeast"/>
        <w:ind w:left="720"/>
        <w:rPr>
          <w:rFonts w:ascii="Times New Roman" w:eastAsia="Calibri" w:hAnsi="Times New Roman"/>
          <w:b/>
        </w:rPr>
      </w:pPr>
      <w:r>
        <w:rPr>
          <w:rFonts w:ascii="Times New Roman" w:eastAsia="Calibri" w:hAnsi="Times New Roman"/>
        </w:rPr>
        <w:t xml:space="preserve">Texarkana College’s absentee policy allows instructors to withdraw a student from a course due to excessive absences. If a student leaves and returns during class or leaves the class before the class is over, he/she </w:t>
      </w:r>
      <w:r>
        <w:rPr>
          <w:rFonts w:ascii="Times New Roman" w:eastAsia="Calibri" w:hAnsi="Times New Roman"/>
          <w:b/>
        </w:rPr>
        <w:t>may</w:t>
      </w:r>
      <w:r>
        <w:rPr>
          <w:rFonts w:ascii="Times New Roman" w:eastAsia="Calibri" w:hAnsi="Times New Roman"/>
        </w:rPr>
        <w:t xml:space="preserve"> be considered absent. Three </w:t>
      </w:r>
      <w:proofErr w:type="spellStart"/>
      <w:r>
        <w:rPr>
          <w:rFonts w:ascii="Times New Roman" w:eastAsia="Calibri" w:hAnsi="Times New Roman"/>
        </w:rPr>
        <w:t>tardies</w:t>
      </w:r>
      <w:proofErr w:type="spellEnd"/>
      <w:r>
        <w:rPr>
          <w:rFonts w:ascii="Times New Roman" w:eastAsia="Calibri" w:hAnsi="Times New Roman"/>
        </w:rPr>
        <w:t xml:space="preserve"> constitute one absence. It is the </w:t>
      </w:r>
      <w:r w:rsidRPr="00DF4D42">
        <w:rPr>
          <w:rFonts w:eastAsiaTheme="minorHAnsi" w:cstheme="minorHAnsi"/>
          <w:color w:val="000000"/>
        </w:rPr>
        <w:t>student’s</w:t>
      </w:r>
      <w:r>
        <w:rPr>
          <w:rFonts w:ascii="Times New Roman" w:eastAsia="Calibri" w:hAnsi="Times New Roman"/>
        </w:rPr>
        <w:t xml:space="preserve"> responsibility to check the syllabus for each instructor’s tardy policy.</w:t>
      </w:r>
    </w:p>
    <w:p w14:paraId="2130F648" w14:textId="77777777" w:rsidR="000B7E58" w:rsidRDefault="000B7E58" w:rsidP="00DF4D42">
      <w:pPr>
        <w:autoSpaceDE w:val="0"/>
        <w:autoSpaceDN w:val="0"/>
        <w:adjustRightInd w:val="0"/>
        <w:spacing w:after="100" w:line="241" w:lineRule="atLeast"/>
        <w:ind w:left="720"/>
        <w:rPr>
          <w:rFonts w:ascii="Times New Roman" w:eastAsia="Calibri" w:hAnsi="Times New Roman"/>
        </w:rPr>
      </w:pPr>
    </w:p>
    <w:p w14:paraId="2ED78130" w14:textId="315045CC" w:rsidR="000B7E58" w:rsidRDefault="000B7E58" w:rsidP="00DF4D42">
      <w:pPr>
        <w:autoSpaceDE w:val="0"/>
        <w:autoSpaceDN w:val="0"/>
        <w:adjustRightInd w:val="0"/>
        <w:spacing w:after="100" w:line="241" w:lineRule="atLeast"/>
        <w:ind w:left="720"/>
        <w:rPr>
          <w:rFonts w:ascii="Times New Roman" w:eastAsia="Calibri" w:hAnsi="Times New Roman"/>
        </w:rPr>
      </w:pPr>
    </w:p>
    <w:p w14:paraId="66BC2CE8" w14:textId="4FD4F520" w:rsidR="001A11EB" w:rsidRDefault="00C516E6"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lastRenderedPageBreak/>
        <w:br/>
      </w:r>
      <w:r w:rsidR="001A11EB">
        <w:rPr>
          <w:rFonts w:ascii="Times New Roman" w:eastAsia="Calibri" w:hAnsi="Times New Roman"/>
        </w:rPr>
        <w:t xml:space="preserve">In some workforce/vocational areas, such as nursing and cosmetology, certification requirements necessitate an absentee policy that is more stringent than the institutional policy. In </w:t>
      </w:r>
      <w:r w:rsidR="001A11EB" w:rsidRPr="00DF4D42">
        <w:rPr>
          <w:rFonts w:eastAsiaTheme="minorHAnsi" w:cstheme="minorHAnsi"/>
          <w:color w:val="000000"/>
        </w:rPr>
        <w:t>these</w:t>
      </w:r>
      <w:r w:rsidR="001A11EB">
        <w:rPr>
          <w:rFonts w:ascii="Times New Roman" w:eastAsia="Calibri" w:hAnsi="Times New Roman"/>
        </w:rPr>
        <w:t xml:space="preserve"> instances, the matter of certification takes precedence over local policies, since certification policies are established by the State of Texas.</w:t>
      </w:r>
    </w:p>
    <w:p w14:paraId="5C13C115" w14:textId="77777777"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Faculty members </w:t>
      </w:r>
      <w:r>
        <w:rPr>
          <w:rFonts w:ascii="Times New Roman" w:eastAsia="Calibri" w:hAnsi="Times New Roman"/>
          <w:b/>
        </w:rPr>
        <w:t>are not</w:t>
      </w:r>
      <w:r>
        <w:rPr>
          <w:rFonts w:ascii="Times New Roman" w:eastAsia="Calibri" w:hAnsi="Times New Roman"/>
        </w:rPr>
        <w:t xml:space="preserve"> obligated to provide opportunities for students to make-up missed assignments and tests </w:t>
      </w:r>
      <w:proofErr w:type="gramStart"/>
      <w:r>
        <w:rPr>
          <w:rFonts w:ascii="Times New Roman" w:eastAsia="Calibri" w:hAnsi="Times New Roman"/>
        </w:rPr>
        <w:t>as a result of</w:t>
      </w:r>
      <w:proofErr w:type="gramEnd"/>
      <w:r>
        <w:rPr>
          <w:rFonts w:ascii="Times New Roman" w:eastAsia="Calibri" w:hAnsi="Times New Roman"/>
        </w:rPr>
        <w:t xml:space="preserve"> a student’s absence from class. The institution is not </w:t>
      </w:r>
      <w:r w:rsidRPr="00DF4D42">
        <w:rPr>
          <w:rFonts w:eastAsiaTheme="minorHAnsi" w:cstheme="minorHAnsi"/>
          <w:color w:val="000000"/>
        </w:rPr>
        <w:t>required</w:t>
      </w:r>
      <w:r>
        <w:rPr>
          <w:rFonts w:ascii="Times New Roman" w:eastAsia="Calibri" w:hAnsi="Times New Roman"/>
        </w:rPr>
        <w:t xml:space="preserve"> to take attendance </w:t>
      </w:r>
      <w:proofErr w:type="gramStart"/>
      <w:r>
        <w:rPr>
          <w:rFonts w:ascii="Times New Roman" w:eastAsia="Calibri" w:hAnsi="Times New Roman"/>
        </w:rPr>
        <w:t>with the exception of</w:t>
      </w:r>
      <w:proofErr w:type="gramEnd"/>
      <w:r>
        <w:rPr>
          <w:rFonts w:ascii="Times New Roman" w:eastAsia="Calibri" w:hAnsi="Times New Roman"/>
        </w:rPr>
        <w:t xml:space="preserve"> workforce/vocational areas, where certification requirements require taking attendance. However, experience demonstrates that regular attendance enhances academic success. As such, students are expected to attend each meeting of their registered courses.</w:t>
      </w:r>
    </w:p>
    <w:p w14:paraId="7CE325AE" w14:textId="06830E18"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A student should not stop attending a class without formally withdrawing from the course by the institutions published Last Day for Students </w:t>
      </w:r>
      <w:r w:rsidRPr="00FD70AE">
        <w:rPr>
          <w:rFonts w:ascii="Times New Roman" w:eastAsia="Calibri" w:hAnsi="Times New Roman"/>
        </w:rPr>
        <w:t xml:space="preserve">to Drop </w:t>
      </w:r>
      <w:r w:rsidR="001A12B0" w:rsidRPr="00FD70AE">
        <w:rPr>
          <w:rFonts w:ascii="Times New Roman" w:eastAsia="Calibri" w:hAnsi="Times New Roman"/>
          <w:b/>
        </w:rPr>
        <w:t>(</w:t>
      </w:r>
      <w:r w:rsidR="006275B5" w:rsidRPr="006275B5">
        <w:rPr>
          <w:rFonts w:ascii="Times New Roman" w:eastAsia="Calibri" w:hAnsi="Times New Roman"/>
          <w:b/>
          <w:i/>
          <w:iCs/>
        </w:rPr>
        <w:t>date</w:t>
      </w:r>
      <w:r w:rsidR="001A12B0" w:rsidRPr="00FD70AE">
        <w:rPr>
          <w:rFonts w:ascii="Times New Roman" w:eastAsia="Calibri" w:hAnsi="Times New Roman"/>
          <w:b/>
        </w:rPr>
        <w:t>)</w:t>
      </w:r>
      <w:r w:rsidRPr="00FD70AE">
        <w:rPr>
          <w:rFonts w:ascii="Times New Roman" w:eastAsia="Calibri" w:hAnsi="Times New Roman"/>
        </w:rPr>
        <w:t xml:space="preserve">. If a student stops attending class after the published Last Day for Students to Drop, the student </w:t>
      </w:r>
      <w:r w:rsidRPr="00FD70AE">
        <w:rPr>
          <w:rFonts w:ascii="Times New Roman" w:eastAsia="Calibri" w:hAnsi="Times New Roman"/>
          <w:b/>
        </w:rPr>
        <w:t>may</w:t>
      </w:r>
      <w:r w:rsidRPr="00FD70AE">
        <w:rPr>
          <w:rFonts w:ascii="Times New Roman" w:eastAsia="Calibri" w:hAnsi="Times New Roman"/>
        </w:rPr>
        <w:t xml:space="preserve"> receive a grade of “F” in the class.</w:t>
      </w:r>
      <w:r>
        <w:rPr>
          <w:rFonts w:ascii="Times New Roman" w:eastAsia="Calibri" w:hAnsi="Times New Roman"/>
        </w:rPr>
        <w:t xml:space="preserve"> The instructor will submit the last </w:t>
      </w:r>
      <w:r w:rsidRPr="00DF4D42">
        <w:rPr>
          <w:rFonts w:eastAsiaTheme="minorHAnsi" w:cstheme="minorHAnsi"/>
          <w:color w:val="000000"/>
        </w:rPr>
        <w:t>date</w:t>
      </w:r>
      <w:r>
        <w:rPr>
          <w:rFonts w:ascii="Times New Roman" w:eastAsia="Calibri" w:hAnsi="Times New Roman"/>
        </w:rPr>
        <w:t xml:space="preserve"> of attendance for students receiving a grade of “F” or “W”.</w:t>
      </w:r>
    </w:p>
    <w:p w14:paraId="3129895C" w14:textId="6C126C5B"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Withdrawal from a course(s) </w:t>
      </w:r>
      <w:r>
        <w:rPr>
          <w:rFonts w:ascii="Times New Roman" w:eastAsia="Calibri" w:hAnsi="Times New Roman"/>
          <w:b/>
        </w:rPr>
        <w:t>may</w:t>
      </w:r>
      <w:r>
        <w:rPr>
          <w:rFonts w:ascii="Times New Roman" w:eastAsia="Calibri" w:hAnsi="Times New Roman"/>
        </w:rPr>
        <w:t xml:space="preserve"> affect a student’s current or future financial aid </w:t>
      </w:r>
      <w:r w:rsidRPr="00DF4D42">
        <w:rPr>
          <w:rFonts w:eastAsiaTheme="minorHAnsi" w:cstheme="minorHAnsi"/>
          <w:color w:val="000000"/>
        </w:rPr>
        <w:t>eligibility</w:t>
      </w:r>
      <w:r>
        <w:rPr>
          <w:rFonts w:ascii="Times New Roman" w:eastAsia="Calibri" w:hAnsi="Times New Roman"/>
        </w:rPr>
        <w:t xml:space="preserve">. Students should consult the Financial Aid Office to learn both </w:t>
      </w:r>
      <w:r w:rsidR="00CD40A8">
        <w:rPr>
          <w:rFonts w:ascii="Times New Roman" w:eastAsia="Calibri" w:hAnsi="Times New Roman"/>
        </w:rPr>
        <w:t>short- and long-term</w:t>
      </w:r>
      <w:r>
        <w:rPr>
          <w:rFonts w:ascii="Times New Roman" w:eastAsia="Calibri" w:hAnsi="Times New Roman"/>
        </w:rPr>
        <w:t xml:space="preserve"> consequences of a withdrawal.</w:t>
      </w:r>
      <w:r w:rsidR="00DF4D42">
        <w:rPr>
          <w:rFonts w:ascii="Times New Roman" w:eastAsia="Calibri" w:hAnsi="Times New Roman"/>
        </w:rPr>
        <w:br/>
      </w:r>
    </w:p>
    <w:p w14:paraId="21875FB9" w14:textId="77777777" w:rsidR="00DF4D42" w:rsidRDefault="001A11EB" w:rsidP="001A11EB">
      <w:pPr>
        <w:spacing w:after="200" w:line="276" w:lineRule="auto"/>
        <w:rPr>
          <w:rFonts w:ascii="Times New Roman" w:eastAsia="Calibri" w:hAnsi="Times New Roman"/>
          <w:b/>
        </w:rPr>
      </w:pPr>
      <w:r>
        <w:rPr>
          <w:rFonts w:ascii="Times New Roman" w:eastAsia="Calibri" w:hAnsi="Times New Roman"/>
          <w:b/>
        </w:rPr>
        <w:t>EXCUSED ABSENCES</w:t>
      </w:r>
    </w:p>
    <w:p w14:paraId="616FF2C1" w14:textId="77777777"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1EC0B8F2" w14:textId="77777777" w:rsidR="001A11EB" w:rsidRPr="00A85E61" w:rsidRDefault="00A85E61" w:rsidP="00DF4D42">
      <w:pPr>
        <w:autoSpaceDE w:val="0"/>
        <w:autoSpaceDN w:val="0"/>
        <w:adjustRightInd w:val="0"/>
        <w:spacing w:after="100" w:line="241" w:lineRule="atLeast"/>
        <w:ind w:left="720"/>
        <w:rPr>
          <w:rFonts w:ascii="Times New Roman" w:eastAsia="Calibri" w:hAnsi="Times New Roman"/>
          <w:i/>
        </w:rPr>
      </w:pPr>
      <w:r w:rsidRPr="00A85E61">
        <w:rPr>
          <w:rFonts w:ascii="Times New Roman" w:eastAsia="Calibri" w:hAnsi="Times New Roman"/>
          <w:i/>
        </w:rPr>
        <w:t>*</w:t>
      </w:r>
      <w:r>
        <w:rPr>
          <w:rFonts w:ascii="Times New Roman" w:eastAsia="Calibri" w:hAnsi="Times New Roman"/>
          <w:i/>
        </w:rPr>
        <w:t xml:space="preserve"> </w:t>
      </w:r>
      <w:r w:rsidR="001A11EB" w:rsidRPr="00DF4D42">
        <w:rPr>
          <w:rFonts w:eastAsiaTheme="minorHAnsi" w:cstheme="minorHAnsi"/>
          <w:color w:val="000000"/>
        </w:rPr>
        <w:t>Students</w:t>
      </w:r>
      <w:r w:rsidR="001A11EB" w:rsidRPr="00A85E61">
        <w:rPr>
          <w:rFonts w:ascii="Times New Roman" w:eastAsia="Calibri" w:hAnsi="Times New Roman"/>
          <w:i/>
        </w:rPr>
        <w:t xml:space="preserve"> interested in Health Occupations should check with the division chair prior to entering the program.</w:t>
      </w:r>
    </w:p>
    <w:p w14:paraId="6283E5CB" w14:textId="77777777" w:rsidR="00DF4D42" w:rsidRDefault="001A11EB" w:rsidP="001A11EB">
      <w:pPr>
        <w:spacing w:after="200" w:line="276" w:lineRule="auto"/>
        <w:rPr>
          <w:rFonts w:ascii="Times New Roman" w:eastAsia="Calibri" w:hAnsi="Times New Roman"/>
          <w:b/>
        </w:rPr>
      </w:pPr>
      <w:r>
        <w:rPr>
          <w:rFonts w:ascii="Times New Roman" w:eastAsia="Calibri" w:hAnsi="Times New Roman"/>
          <w:b/>
        </w:rPr>
        <w:t>MAXIMUM ALLOWABLE ABSENCES</w:t>
      </w:r>
    </w:p>
    <w:p w14:paraId="79137A54" w14:textId="77777777"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After official registration, the following number of unexcused absences will be the maximum allowable before a student </w:t>
      </w:r>
      <w:r>
        <w:rPr>
          <w:rFonts w:ascii="Times New Roman" w:eastAsia="Calibri" w:hAnsi="Times New Roman"/>
          <w:b/>
        </w:rPr>
        <w:t>may</w:t>
      </w:r>
      <w:r>
        <w:rPr>
          <w:rFonts w:ascii="Times New Roman" w:eastAsia="Calibri" w:hAnsi="Times New Roman"/>
        </w:rPr>
        <w:t xml:space="preserve"> be dropped from the class. Mandated program certification requirements detailed for certain programs regarding the maximum allowable unexcused absences takes precedence over the following information.</w:t>
      </w:r>
    </w:p>
    <w:p w14:paraId="3654152E" w14:textId="77777777" w:rsidR="001A11EB" w:rsidRDefault="0007655B" w:rsidP="001A11EB">
      <w:pPr>
        <w:spacing w:after="200" w:line="276" w:lineRule="auto"/>
        <w:rPr>
          <w:rFonts w:ascii="Times New Roman" w:eastAsia="Calibri" w:hAnsi="Times New Roman"/>
          <w:b/>
          <w:sz w:val="22"/>
          <w:u w:val="single"/>
        </w:rPr>
      </w:pPr>
      <w:r>
        <w:rPr>
          <w:rFonts w:ascii="Times New Roman" w:eastAsia="Calibri" w:hAnsi="Times New Roman"/>
          <w:b/>
          <w:sz w:val="22"/>
          <w:u w:val="single"/>
        </w:rPr>
        <w:lastRenderedPageBreak/>
        <w:br/>
      </w:r>
      <w:r w:rsidR="001A11EB">
        <w:rPr>
          <w:rFonts w:ascii="Times New Roman" w:eastAsia="Calibri" w:hAnsi="Times New Roman"/>
          <w:b/>
          <w:sz w:val="22"/>
          <w:u w:val="single"/>
        </w:rPr>
        <w:t>Academic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056"/>
      </w:tblGrid>
      <w:tr w:rsidR="001A11EB" w14:paraId="471B697B" w14:textId="77777777" w:rsidTr="00B23DD9">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52BD66BE" w14:textId="77777777" w:rsidR="001A11EB" w:rsidRDefault="001A11EB" w:rsidP="00B23DD9">
            <w:pPr>
              <w:jc w:val="center"/>
              <w:rPr>
                <w:rFonts w:ascii="Times New Roman" w:eastAsia="Calibri" w:hAnsi="Times New Roman"/>
                <w:b/>
                <w:sz w:val="22"/>
                <w:szCs w:val="22"/>
              </w:rPr>
            </w:pPr>
            <w:r>
              <w:rPr>
                <w:rFonts w:ascii="Times New Roman" w:eastAsia="Calibri" w:hAnsi="Times New Roman"/>
                <w:b/>
                <w:sz w:val="22"/>
                <w:szCs w:val="22"/>
              </w:rPr>
              <w:t>A COURSE THAT MEETS FOR THE FULL 16 WEEK SEMESTER</w:t>
            </w:r>
          </w:p>
        </w:tc>
      </w:tr>
      <w:tr w:rsidR="001A11EB" w14:paraId="5616F2BF" w14:textId="77777777" w:rsidTr="00B23DD9">
        <w:trPr>
          <w:trHeight w:val="1187"/>
        </w:trPr>
        <w:tc>
          <w:tcPr>
            <w:tcW w:w="4698" w:type="dxa"/>
            <w:tcBorders>
              <w:top w:val="single" w:sz="4" w:space="0" w:color="auto"/>
              <w:left w:val="single" w:sz="4" w:space="0" w:color="auto"/>
              <w:bottom w:val="single" w:sz="4" w:space="0" w:color="auto"/>
              <w:right w:val="single" w:sz="4" w:space="0" w:color="auto"/>
            </w:tcBorders>
          </w:tcPr>
          <w:p w14:paraId="01AA6117" w14:textId="77777777" w:rsidR="001A11EB" w:rsidRDefault="001A11EB" w:rsidP="00B23DD9">
            <w:pPr>
              <w:rPr>
                <w:rFonts w:ascii="Times New Roman" w:eastAsia="Calibri" w:hAnsi="Times New Roman"/>
                <w:sz w:val="22"/>
                <w:szCs w:val="22"/>
              </w:rPr>
            </w:pPr>
          </w:p>
          <w:p w14:paraId="005B54D3" w14:textId="77777777" w:rsidR="001A11EB" w:rsidRDefault="001A11EB" w:rsidP="00B23DD9">
            <w:pPr>
              <w:rPr>
                <w:rFonts w:ascii="Times New Roman" w:eastAsia="Calibri" w:hAnsi="Times New Roman"/>
                <w:sz w:val="22"/>
                <w:szCs w:val="22"/>
              </w:rPr>
            </w:pPr>
            <w:r>
              <w:rPr>
                <w:rFonts w:ascii="Times New Roman" w:eastAsia="Calibri" w:hAnsi="Times New Roman"/>
                <w:sz w:val="22"/>
                <w:szCs w:val="22"/>
              </w:rPr>
              <w:t>Class or Lab Meets:</w:t>
            </w:r>
          </w:p>
          <w:p w14:paraId="4AD1CF3D" w14:textId="77777777" w:rsidR="001A11EB" w:rsidRDefault="001A11EB" w:rsidP="00B23DD9">
            <w:pPr>
              <w:rPr>
                <w:rFonts w:ascii="Times New Roman" w:eastAsia="Calibri" w:hAnsi="Times New Roman"/>
                <w:sz w:val="22"/>
                <w:szCs w:val="22"/>
              </w:rPr>
            </w:pPr>
          </w:p>
          <w:p w14:paraId="6E08248E" w14:textId="77777777" w:rsidR="001A11EB" w:rsidRDefault="001A11EB" w:rsidP="00B23DD9">
            <w:pPr>
              <w:rPr>
                <w:rFonts w:ascii="Times New Roman" w:eastAsia="Calibri" w:hAnsi="Times New Roman"/>
                <w:sz w:val="22"/>
                <w:szCs w:val="22"/>
              </w:rPr>
            </w:pPr>
          </w:p>
          <w:p w14:paraId="496F3D84" w14:textId="77777777" w:rsidR="001A11EB" w:rsidRPr="00623AEA" w:rsidRDefault="001A11EB" w:rsidP="00B23DD9">
            <w:pPr>
              <w:rPr>
                <w:rFonts w:ascii="Times New Roman" w:eastAsia="Calibri" w:hAnsi="Times New Roman"/>
                <w:sz w:val="22"/>
                <w:szCs w:val="22"/>
              </w:rPr>
            </w:pPr>
            <w:r w:rsidRPr="00623AEA">
              <w:rPr>
                <w:rFonts w:ascii="Times New Roman" w:eastAsia="Calibri" w:hAnsi="Times New Roman"/>
                <w:sz w:val="22"/>
                <w:szCs w:val="22"/>
              </w:rPr>
              <w:t>Once a week (Night classes or Friday classes)</w:t>
            </w:r>
          </w:p>
          <w:p w14:paraId="4B97DA60" w14:textId="77777777" w:rsidR="001A11EB" w:rsidRPr="00623AEA" w:rsidRDefault="001A11EB" w:rsidP="00B23DD9">
            <w:pPr>
              <w:rPr>
                <w:rFonts w:ascii="Times New Roman" w:eastAsia="Calibri" w:hAnsi="Times New Roman"/>
                <w:b/>
                <w:sz w:val="22"/>
                <w:szCs w:val="22"/>
              </w:rPr>
            </w:pPr>
            <w:r w:rsidRPr="00623AEA">
              <w:rPr>
                <w:rFonts w:ascii="Times New Roman" w:eastAsia="Calibri" w:hAnsi="Times New Roman"/>
                <w:b/>
                <w:sz w:val="22"/>
                <w:szCs w:val="22"/>
              </w:rPr>
              <w:t>Twice a week  (MW or TR classes)</w:t>
            </w:r>
          </w:p>
          <w:p w14:paraId="1BA18485" w14:textId="77777777" w:rsidR="001A11EB" w:rsidRDefault="001A11EB" w:rsidP="00B23DD9">
            <w:pPr>
              <w:rPr>
                <w:rFonts w:ascii="Times New Roman" w:eastAsia="Calibri" w:hAnsi="Times New Roman"/>
                <w:sz w:val="22"/>
                <w:szCs w:val="22"/>
              </w:rPr>
            </w:pPr>
          </w:p>
        </w:tc>
        <w:tc>
          <w:tcPr>
            <w:tcW w:w="4158" w:type="dxa"/>
            <w:tcBorders>
              <w:top w:val="single" w:sz="4" w:space="0" w:color="auto"/>
              <w:left w:val="single" w:sz="4" w:space="0" w:color="auto"/>
              <w:bottom w:val="single" w:sz="4" w:space="0" w:color="auto"/>
              <w:right w:val="single" w:sz="4" w:space="0" w:color="auto"/>
            </w:tcBorders>
          </w:tcPr>
          <w:p w14:paraId="1E65AE85" w14:textId="77777777" w:rsidR="001A11EB" w:rsidRDefault="001A11EB" w:rsidP="00B23DD9">
            <w:pPr>
              <w:rPr>
                <w:rFonts w:ascii="Times New Roman" w:eastAsia="Calibri" w:hAnsi="Times New Roman"/>
                <w:sz w:val="22"/>
                <w:szCs w:val="22"/>
              </w:rPr>
            </w:pPr>
          </w:p>
          <w:p w14:paraId="3DE4F3BE" w14:textId="77777777" w:rsidR="001A11EB" w:rsidRDefault="001A11EB" w:rsidP="00B23DD9">
            <w:pPr>
              <w:rPr>
                <w:rFonts w:ascii="Times New Roman" w:eastAsia="Calibri" w:hAnsi="Times New Roman"/>
                <w:sz w:val="22"/>
                <w:szCs w:val="22"/>
              </w:rPr>
            </w:pPr>
            <w:r>
              <w:rPr>
                <w:rFonts w:ascii="Times New Roman" w:eastAsia="Calibri" w:hAnsi="Times New Roman"/>
                <w:sz w:val="22"/>
                <w:szCs w:val="22"/>
              </w:rPr>
              <w:t xml:space="preserve">An instructor </w:t>
            </w:r>
            <w:r>
              <w:rPr>
                <w:rFonts w:ascii="Times New Roman" w:eastAsia="Calibri" w:hAnsi="Times New Roman"/>
                <w:b/>
                <w:sz w:val="22"/>
                <w:szCs w:val="22"/>
              </w:rPr>
              <w:t>may</w:t>
            </w:r>
            <w:r>
              <w:rPr>
                <w:rFonts w:ascii="Times New Roman" w:eastAsia="Calibri" w:hAnsi="Times New Roman"/>
                <w:sz w:val="22"/>
                <w:szCs w:val="22"/>
              </w:rPr>
              <w:t xml:space="preserve"> withdraw a student from a course if absences exceed:</w:t>
            </w:r>
          </w:p>
          <w:p w14:paraId="1367882F" w14:textId="77777777" w:rsidR="001A11EB" w:rsidRDefault="001A11EB" w:rsidP="00B23DD9">
            <w:pPr>
              <w:rPr>
                <w:rFonts w:ascii="Times New Roman" w:eastAsia="Calibri" w:hAnsi="Times New Roman"/>
                <w:sz w:val="22"/>
                <w:szCs w:val="22"/>
              </w:rPr>
            </w:pPr>
          </w:p>
          <w:p w14:paraId="05E0237B" w14:textId="77777777" w:rsidR="001A11EB" w:rsidRPr="00623AEA" w:rsidRDefault="001A11EB" w:rsidP="00B23DD9">
            <w:pPr>
              <w:jc w:val="center"/>
              <w:rPr>
                <w:rFonts w:ascii="Times New Roman" w:eastAsia="Calibri" w:hAnsi="Times New Roman"/>
                <w:sz w:val="22"/>
                <w:szCs w:val="22"/>
              </w:rPr>
            </w:pPr>
            <w:r w:rsidRPr="00623AEA">
              <w:rPr>
                <w:rFonts w:ascii="Times New Roman" w:eastAsia="Calibri" w:hAnsi="Times New Roman"/>
                <w:sz w:val="22"/>
                <w:szCs w:val="22"/>
              </w:rPr>
              <w:t>2</w:t>
            </w:r>
          </w:p>
          <w:p w14:paraId="02BDE633" w14:textId="77777777" w:rsidR="001A11EB" w:rsidRPr="00623AEA" w:rsidRDefault="001A11EB" w:rsidP="00B23DD9">
            <w:pPr>
              <w:jc w:val="center"/>
              <w:rPr>
                <w:rFonts w:ascii="Times New Roman" w:eastAsia="Calibri" w:hAnsi="Times New Roman"/>
                <w:b/>
                <w:sz w:val="22"/>
                <w:szCs w:val="22"/>
              </w:rPr>
            </w:pPr>
            <w:r w:rsidRPr="00623AEA">
              <w:rPr>
                <w:rFonts w:ascii="Times New Roman" w:eastAsia="Calibri" w:hAnsi="Times New Roman"/>
                <w:b/>
                <w:sz w:val="22"/>
                <w:szCs w:val="22"/>
              </w:rPr>
              <w:t>4</w:t>
            </w:r>
          </w:p>
          <w:p w14:paraId="4A34F510" w14:textId="77777777" w:rsidR="001A11EB" w:rsidRDefault="001A11EB" w:rsidP="00B23DD9">
            <w:pPr>
              <w:jc w:val="center"/>
              <w:rPr>
                <w:rFonts w:ascii="Times New Roman" w:eastAsia="Calibri" w:hAnsi="Times New Roman"/>
                <w:sz w:val="22"/>
                <w:szCs w:val="22"/>
              </w:rPr>
            </w:pPr>
          </w:p>
          <w:p w14:paraId="6CAA4C0A" w14:textId="77777777" w:rsidR="001A11EB" w:rsidRDefault="001A11EB" w:rsidP="00B23DD9">
            <w:pPr>
              <w:jc w:val="center"/>
              <w:rPr>
                <w:rFonts w:ascii="Times New Roman" w:eastAsia="Calibri" w:hAnsi="Times New Roman"/>
                <w:sz w:val="22"/>
                <w:szCs w:val="22"/>
              </w:rPr>
            </w:pPr>
            <w:r>
              <w:rPr>
                <w:rFonts w:ascii="Times New Roman" w:eastAsia="Calibri" w:hAnsi="Times New Roman"/>
                <w:sz w:val="22"/>
                <w:szCs w:val="22"/>
              </w:rPr>
              <w:t xml:space="preserve">Three </w:t>
            </w:r>
            <w:proofErr w:type="spellStart"/>
            <w:r>
              <w:rPr>
                <w:rFonts w:ascii="Times New Roman" w:eastAsia="Calibri" w:hAnsi="Times New Roman"/>
                <w:sz w:val="22"/>
                <w:szCs w:val="22"/>
              </w:rPr>
              <w:t>tardies</w:t>
            </w:r>
            <w:proofErr w:type="spellEnd"/>
            <w:r>
              <w:rPr>
                <w:rFonts w:ascii="Times New Roman" w:eastAsia="Calibri" w:hAnsi="Times New Roman"/>
                <w:sz w:val="22"/>
                <w:szCs w:val="22"/>
              </w:rPr>
              <w:t xml:space="preserve"> count as one absence</w:t>
            </w:r>
          </w:p>
          <w:p w14:paraId="5C341BAF" w14:textId="77777777" w:rsidR="001A11EB" w:rsidRDefault="001A11EB" w:rsidP="00B23DD9">
            <w:pPr>
              <w:jc w:val="center"/>
              <w:rPr>
                <w:rFonts w:ascii="Times New Roman" w:eastAsia="Calibri" w:hAnsi="Times New Roman"/>
                <w:sz w:val="22"/>
                <w:szCs w:val="22"/>
              </w:rPr>
            </w:pPr>
          </w:p>
        </w:tc>
      </w:tr>
    </w:tbl>
    <w:p w14:paraId="496B71FD" w14:textId="77777777" w:rsidR="001A11EB" w:rsidRDefault="001A11EB" w:rsidP="001A11EB">
      <w:pPr>
        <w:spacing w:after="200" w:line="276" w:lineRule="auto"/>
        <w:rPr>
          <w:rFonts w:ascii="Times New Roman" w:eastAsia="Calibri" w:hAnsi="Times New Roman"/>
          <w:sz w:val="22"/>
        </w:rPr>
      </w:pPr>
    </w:p>
    <w:p w14:paraId="3A00C044" w14:textId="77777777" w:rsidR="00A44AAA" w:rsidRPr="00A44AAA" w:rsidRDefault="00A44AAA" w:rsidP="00A44AAA">
      <w:pPr>
        <w:rPr>
          <w:b/>
          <w:sz w:val="28"/>
        </w:rPr>
      </w:pPr>
      <w:r w:rsidRPr="00A44AAA">
        <w:rPr>
          <w:b/>
          <w:sz w:val="28"/>
        </w:rPr>
        <w:t xml:space="preserve">Make-up Policy </w:t>
      </w:r>
    </w:p>
    <w:p w14:paraId="49DCC3E0" w14:textId="77777777" w:rsidR="00A44AAA" w:rsidRPr="00A44AAA" w:rsidRDefault="00A44AAA" w:rsidP="00A44AAA">
      <w:pPr>
        <w:ind w:left="720"/>
      </w:pPr>
      <w:r w:rsidRPr="00A44AAA">
        <w:t>Lab Exams must be made up within 1 week of the scheduled time the class takes the exam; however, if you fail to take the Final Lab Exam by the end of the scheduled final exam period, it cannot be made up.</w:t>
      </w:r>
    </w:p>
    <w:p w14:paraId="355333AE" w14:textId="77777777" w:rsidR="00A44AAA" w:rsidRPr="00A44AAA" w:rsidRDefault="00A44AAA" w:rsidP="00A44AAA">
      <w:pPr>
        <w:ind w:left="720"/>
      </w:pPr>
    </w:p>
    <w:p w14:paraId="53F262BE" w14:textId="77777777" w:rsidR="00A44AAA" w:rsidRPr="00A44AAA" w:rsidRDefault="00A44AAA" w:rsidP="00A44AAA">
      <w:pPr>
        <w:ind w:left="720"/>
      </w:pPr>
      <w:r w:rsidRPr="00A44AAA">
        <w:t>Chapter Exams in the Testing Center must be taken by the given deadlines or you will receive a Zero for that exam. There will be a grace period twice during the semester in which you may re-take two exams from that period.</w:t>
      </w:r>
    </w:p>
    <w:p w14:paraId="14C2E646" w14:textId="77777777" w:rsidR="00A44AAA" w:rsidRPr="00A44AAA" w:rsidRDefault="00A44AAA" w:rsidP="00A44AAA">
      <w:pPr>
        <w:ind w:left="720"/>
      </w:pPr>
    </w:p>
    <w:p w14:paraId="1408B757" w14:textId="77777777" w:rsidR="002730A6" w:rsidRPr="00A44AAA" w:rsidRDefault="00A44AAA" w:rsidP="002730A6">
      <w:pPr>
        <w:ind w:left="720"/>
      </w:pPr>
      <w:r w:rsidRPr="00A44AAA">
        <w:t>Class assignments and Labs must be turned in on time. Given extreme circumstances, you may be allowed to turn in w</w:t>
      </w:r>
      <w:r w:rsidR="002730A6">
        <w:t>eekly assignments slightly late;</w:t>
      </w:r>
      <w:r w:rsidRPr="00A44AAA">
        <w:t xml:space="preserve"> </w:t>
      </w:r>
      <w:r w:rsidR="002730A6">
        <w:t>t</w:t>
      </w:r>
      <w:r w:rsidRPr="00A44AAA">
        <w:t>his, however, cannot be the norm.</w:t>
      </w:r>
    </w:p>
    <w:p w14:paraId="2D6E4904" w14:textId="77777777" w:rsidR="00A44AAA" w:rsidRPr="00A44AAA" w:rsidRDefault="00A44AAA" w:rsidP="00A44AAA"/>
    <w:p w14:paraId="7AF3F212" w14:textId="77777777" w:rsidR="00A44AAA" w:rsidRPr="00A44AAA" w:rsidRDefault="00A44AAA" w:rsidP="00A44AAA">
      <w:pPr>
        <w:rPr>
          <w:b/>
          <w:sz w:val="28"/>
        </w:rPr>
      </w:pPr>
      <w:r w:rsidRPr="00A44AAA">
        <w:rPr>
          <w:b/>
          <w:sz w:val="28"/>
        </w:rPr>
        <w:t>Academic Integrity Statement</w:t>
      </w:r>
    </w:p>
    <w:p w14:paraId="7B9A91A6" w14:textId="77777777" w:rsidR="00A44AAA" w:rsidRPr="00A44AAA" w:rsidRDefault="00A44AAA" w:rsidP="00A44AAA">
      <w:pPr>
        <w:autoSpaceDE w:val="0"/>
        <w:autoSpaceDN w:val="0"/>
        <w:adjustRightInd w:val="0"/>
        <w:spacing w:after="100" w:line="241" w:lineRule="atLeast"/>
        <w:ind w:left="720"/>
        <w:rPr>
          <w:rFonts w:eastAsiaTheme="minorHAnsi" w:cstheme="minorHAnsi"/>
          <w:color w:val="000000"/>
        </w:rPr>
      </w:pPr>
      <w:r w:rsidRPr="00A44AAA">
        <w:rPr>
          <w:rFonts w:eastAsiaTheme="minorHAnsi" w:cstheme="minorHAnsi"/>
          <w:color w:val="000000"/>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73D289E8" w14:textId="77777777" w:rsidR="00A44AAA" w:rsidRDefault="00A44AAA" w:rsidP="00A44AAA">
      <w:pPr>
        <w:autoSpaceDE w:val="0"/>
        <w:autoSpaceDN w:val="0"/>
        <w:adjustRightInd w:val="0"/>
        <w:spacing w:after="100" w:line="241" w:lineRule="atLeast"/>
        <w:ind w:left="720"/>
        <w:rPr>
          <w:rFonts w:cstheme="minorHAnsi"/>
        </w:rPr>
      </w:pPr>
      <w:r w:rsidRPr="00A44AAA">
        <w:rPr>
          <w:rFonts w:cstheme="minorHAnsi"/>
          <w:color w:val="000000"/>
        </w:rPr>
        <w:t>This policy applies campus wide, including TC Testing Center, as well as off-</w:t>
      </w:r>
      <w:r w:rsidRPr="00A44AAA">
        <w:rPr>
          <w:rFonts w:eastAsiaTheme="minorHAnsi" w:cstheme="minorHAnsi"/>
          <w:color w:val="000000"/>
        </w:rPr>
        <w:t>campus</w:t>
      </w:r>
      <w:r w:rsidRPr="00A44AAA">
        <w:rPr>
          <w:rFonts w:cstheme="minorHAnsi"/>
          <w:color w:val="000000"/>
        </w:rPr>
        <w:t xml:space="preserve"> classroom or lab sites, including dual credit campuses. </w:t>
      </w:r>
      <w:r w:rsidRPr="00A44AAA">
        <w:rPr>
          <w:rFonts w:cstheme="minorHAnsi"/>
        </w:rPr>
        <w:t>This information can be found in the Student Handbook.</w:t>
      </w:r>
    </w:p>
    <w:p w14:paraId="6F018C2E" w14:textId="77777777" w:rsidR="001A11EB" w:rsidRDefault="00A44AAA" w:rsidP="00A44AAA">
      <w:pPr>
        <w:ind w:left="720"/>
        <w:rPr>
          <w:rFonts w:cstheme="minorHAnsi"/>
          <w:color w:val="000000"/>
        </w:rPr>
      </w:pPr>
      <w:r w:rsidRPr="00A44AAA">
        <w:rPr>
          <w:rFonts w:cstheme="minorHAnsi"/>
          <w:color w:val="000000"/>
        </w:rPr>
        <w:t xml:space="preserve">Cheating will </w:t>
      </w:r>
      <w:r w:rsidRPr="00A44AAA">
        <w:rPr>
          <w:rFonts w:cstheme="minorHAnsi"/>
          <w:color w:val="000000"/>
          <w:u w:val="single"/>
        </w:rPr>
        <w:t>not</w:t>
      </w:r>
      <w:r w:rsidRPr="00A44AAA">
        <w:rPr>
          <w:rFonts w:cstheme="minorHAnsi"/>
          <w:color w:val="000000"/>
        </w:rPr>
        <w:t xml:space="preserve"> be tolerated. </w:t>
      </w:r>
      <w:r w:rsidRPr="00A44AAA">
        <w:rPr>
          <w:rFonts w:cstheme="minorHAnsi"/>
          <w:b/>
          <w:bCs/>
          <w:color w:val="000000"/>
        </w:rPr>
        <w:t xml:space="preserve">The instructor will drop any student involved in cheating from the course with a grade of “F.” </w:t>
      </w:r>
      <w:r w:rsidRPr="00A44AAA">
        <w:rPr>
          <w:rFonts w:cstheme="minorHAnsi"/>
          <w:color w:val="000000"/>
        </w:rPr>
        <w:t xml:space="preserve">All assignments must represent the student’s own work. A student may discuss assignments with other students to gain a better understanding of the problem. However, copying projects or assignments, in whole or in part, from ANY source, without explicit instructor direction, is considered plagiarism and will result in a failing grade for the course and possible college disciplinary action as outlined in the Student Handbook section: </w:t>
      </w:r>
      <w:r w:rsidRPr="00A44AAA">
        <w:rPr>
          <w:rFonts w:cstheme="minorHAnsi"/>
          <w:b/>
          <w:bCs/>
          <w:color w:val="000000"/>
        </w:rPr>
        <w:t>ACADEMIC DISHONESTY</w:t>
      </w:r>
      <w:r w:rsidRPr="00A44AAA">
        <w:rPr>
          <w:rFonts w:cstheme="minorHAnsi"/>
          <w:color w:val="000000"/>
        </w:rPr>
        <w:t xml:space="preserve">. </w:t>
      </w:r>
    </w:p>
    <w:p w14:paraId="296BA724" w14:textId="77777777" w:rsidR="001A11EB" w:rsidRPr="00570099" w:rsidRDefault="001A11EB" w:rsidP="00A44AAA">
      <w:pPr>
        <w:ind w:left="720"/>
        <w:rPr>
          <w:rFonts w:cstheme="minorHAnsi"/>
          <w:color w:val="000000"/>
          <w:sz w:val="18"/>
        </w:rPr>
      </w:pPr>
    </w:p>
    <w:p w14:paraId="21F7CF3F" w14:textId="77777777" w:rsidR="0007655B" w:rsidRPr="00DF4D42" w:rsidRDefault="0007655B" w:rsidP="0007655B">
      <w:pPr>
        <w:rPr>
          <w:rFonts w:cstheme="minorHAnsi"/>
          <w:color w:val="000000"/>
          <w:sz w:val="16"/>
        </w:rPr>
      </w:pPr>
    </w:p>
    <w:p w14:paraId="3AD65C15" w14:textId="77777777" w:rsidR="00A44AAA" w:rsidRPr="00A44AAA" w:rsidRDefault="00A44AAA" w:rsidP="00DF4D42">
      <w:pPr>
        <w:spacing w:before="100" w:beforeAutospacing="1" w:after="100" w:afterAutospacing="1"/>
        <w:ind w:left="720"/>
        <w:rPr>
          <w:rFonts w:cstheme="minorHAnsi"/>
          <w:color w:val="000000"/>
        </w:rPr>
      </w:pPr>
      <w:r w:rsidRPr="00A44AAA">
        <w:rPr>
          <w:rFonts w:cstheme="minorHAnsi"/>
          <w:color w:val="000000"/>
        </w:rPr>
        <w:t xml:space="preserve">Students are required to originate, complete, and maintain their project assignment documents in the network </w:t>
      </w:r>
      <w:r w:rsidRPr="00DF4D42">
        <w:t>folders</w:t>
      </w:r>
      <w:r w:rsidRPr="00A44AAA">
        <w:rPr>
          <w:rFonts w:cstheme="minorHAnsi"/>
          <w:color w:val="000000"/>
        </w:rPr>
        <w:t xml:space="preserve"> assigned to them using Texarkana College computer equipment.</w:t>
      </w:r>
    </w:p>
    <w:p w14:paraId="4C97744F" w14:textId="77777777" w:rsidR="00A44AAA" w:rsidRPr="00A44AAA" w:rsidRDefault="00A44AAA" w:rsidP="00DF4D42">
      <w:pPr>
        <w:spacing w:before="100" w:beforeAutospacing="1" w:after="100" w:afterAutospacing="1"/>
        <w:ind w:left="720"/>
        <w:rPr>
          <w:rFonts w:cs="Helvetica 45 Light"/>
          <w:color w:val="000000"/>
        </w:rPr>
      </w:pPr>
      <w:r w:rsidRPr="00A44AAA">
        <w:rPr>
          <w:rFonts w:cstheme="minorHAnsi"/>
          <w:color w:val="000000"/>
        </w:rPr>
        <w:t xml:space="preserve">It is expected that students will conduct themselves with integrity. If you cheat or </w:t>
      </w:r>
      <w:r w:rsidRPr="00A44AAA">
        <w:rPr>
          <w:rFonts w:cstheme="minorHAnsi"/>
          <w:color w:val="000000"/>
          <w:u w:val="single"/>
        </w:rPr>
        <w:t>assist others</w:t>
      </w:r>
      <w:r w:rsidRPr="00A44AAA">
        <w:rPr>
          <w:rFonts w:cstheme="minorHAnsi"/>
          <w:color w:val="000000"/>
        </w:rPr>
        <w:t xml:space="preserve"> in cheating, you violate a trust.</w:t>
      </w:r>
    </w:p>
    <w:p w14:paraId="6955DD01" w14:textId="77777777" w:rsidR="00A44AAA" w:rsidRPr="00A44AAA" w:rsidRDefault="00A44AAA" w:rsidP="00A44AAA">
      <w:pPr>
        <w:autoSpaceDE w:val="0"/>
        <w:autoSpaceDN w:val="0"/>
        <w:adjustRightInd w:val="0"/>
        <w:rPr>
          <w:rFonts w:eastAsia="Times New Roman" w:cstheme="minorHAnsi"/>
          <w:color w:val="000000"/>
          <w:sz w:val="28"/>
        </w:rPr>
      </w:pPr>
      <w:r w:rsidRPr="00A44AAA">
        <w:rPr>
          <w:rFonts w:eastAsia="Times New Roman" w:cstheme="minorHAnsi"/>
          <w:b/>
          <w:bCs/>
          <w:color w:val="000000"/>
          <w:sz w:val="28"/>
        </w:rPr>
        <w:t>Disability Act Statement</w:t>
      </w:r>
      <w:r w:rsidRPr="00A44AAA">
        <w:rPr>
          <w:rFonts w:eastAsia="Times New Roman" w:cstheme="minorHAnsi"/>
          <w:b/>
          <w:color w:val="000000"/>
          <w:sz w:val="28"/>
        </w:rPr>
        <w:t>:</w:t>
      </w:r>
      <w:r w:rsidRPr="00A44AAA">
        <w:rPr>
          <w:rFonts w:eastAsia="Times New Roman" w:cstheme="minorHAnsi"/>
          <w:color w:val="000000"/>
          <w:sz w:val="28"/>
        </w:rPr>
        <w:t xml:space="preserve">  </w:t>
      </w:r>
    </w:p>
    <w:p w14:paraId="1E0C5531" w14:textId="5A4B20A6" w:rsidR="00962FC3" w:rsidRPr="00250D8D" w:rsidRDefault="00962FC3" w:rsidP="00962FC3">
      <w:pPr>
        <w:autoSpaceDE w:val="0"/>
        <w:autoSpaceDN w:val="0"/>
        <w:adjustRightInd w:val="0"/>
        <w:spacing w:after="120"/>
        <w:ind w:left="720"/>
        <w:rPr>
          <w:rFonts w:ascii="Times New Roman" w:eastAsia="Times New Roman" w:hAnsi="Times New Roman" w:cs="Times New Roman"/>
          <w:color w:val="000000"/>
        </w:rPr>
      </w:pPr>
      <w:r w:rsidRPr="00250D8D">
        <w:rPr>
          <w:rFonts w:ascii="Times New Roman" w:hAnsi="Times New Roman" w:cs="Times New Roman"/>
        </w:rPr>
        <w:t xml:space="preserve">Texarkana College complies with all provisions of the Americans with Disabilities Act and makes reasonable accommodations upon request. Please contact </w:t>
      </w:r>
      <w:r w:rsidR="00EA5B7A">
        <w:rPr>
          <w:rFonts w:ascii="Times New Roman" w:hAnsi="Times New Roman" w:cs="Times New Roman"/>
        </w:rPr>
        <w:t>Tonja Blaise</w:t>
      </w:r>
      <w:r w:rsidRPr="00250D8D">
        <w:rPr>
          <w:rFonts w:ascii="Times New Roman" w:hAnsi="Times New Roman" w:cs="Times New Roman"/>
        </w:rPr>
        <w:t xml:space="preserve"> at </w:t>
      </w:r>
      <w:r w:rsidR="007B2A0E" w:rsidRPr="00250D8D">
        <w:rPr>
          <w:rFonts w:ascii="Times New Roman" w:hAnsi="Times New Roman" w:cs="Times New Roman"/>
        </w:rPr>
        <w:t>903</w:t>
      </w:r>
      <w:r w:rsidR="007B2A0E">
        <w:rPr>
          <w:rFonts w:ascii="Times New Roman" w:hAnsi="Times New Roman" w:cs="Times New Roman"/>
        </w:rPr>
        <w:t>-</w:t>
      </w:r>
      <w:r w:rsidR="007B2A0E" w:rsidRPr="00250D8D">
        <w:rPr>
          <w:rFonts w:ascii="Times New Roman" w:hAnsi="Times New Roman" w:cs="Times New Roman"/>
        </w:rPr>
        <w:t>823</w:t>
      </w:r>
      <w:r w:rsidR="007B2A0E">
        <w:rPr>
          <w:rFonts w:ascii="Times New Roman" w:hAnsi="Times New Roman" w:cs="Times New Roman"/>
        </w:rPr>
        <w:t>-3349</w:t>
      </w:r>
      <w:r w:rsidR="007B2A0E" w:rsidRPr="00250D8D">
        <w:rPr>
          <w:rFonts w:ascii="Times New Roman" w:hAnsi="Times New Roman" w:cs="Times New Roman"/>
        </w:rPr>
        <w:t xml:space="preserve"> or</w:t>
      </w:r>
      <w:r w:rsidRPr="00250D8D">
        <w:rPr>
          <w:rFonts w:ascii="Times New Roman" w:hAnsi="Times New Roman" w:cs="Times New Roman"/>
        </w:rPr>
        <w:t xml:space="preserve"> go by the Department </w:t>
      </w:r>
      <w:r>
        <w:rPr>
          <w:rFonts w:ascii="Times New Roman" w:hAnsi="Times New Roman" w:cs="Times New Roman"/>
        </w:rPr>
        <w:t xml:space="preserve">of Disabilities Services </w:t>
      </w:r>
      <w:r w:rsidRPr="00250D8D">
        <w:rPr>
          <w:rFonts w:ascii="Times New Roman" w:hAnsi="Times New Roman" w:cs="Times New Roman"/>
        </w:rPr>
        <w:t xml:space="preserve">located in the </w:t>
      </w:r>
      <w:r>
        <w:rPr>
          <w:rFonts w:ascii="Times New Roman" w:hAnsi="Times New Roman" w:cs="Times New Roman"/>
        </w:rPr>
        <w:t>Palmer Memorial Library</w:t>
      </w:r>
      <w:r w:rsidRPr="00250D8D">
        <w:rPr>
          <w:rFonts w:ascii="Times New Roman" w:hAnsi="Times New Roman" w:cs="Times New Roman"/>
        </w:rPr>
        <w:t xml:space="preserve"> for personal assistance.</w:t>
      </w:r>
    </w:p>
    <w:p w14:paraId="5A2D0CDE" w14:textId="4DDF14D8" w:rsidR="00962FC3" w:rsidRPr="00250D8D" w:rsidRDefault="00962FC3" w:rsidP="00962FC3">
      <w:pPr>
        <w:spacing w:after="120"/>
        <w:ind w:left="720"/>
        <w:rPr>
          <w:rFonts w:ascii="Times New Roman" w:eastAsia="Times New Roman" w:hAnsi="Times New Roman" w:cs="Times New Roman"/>
        </w:rPr>
      </w:pPr>
      <w:r w:rsidRPr="00250D8D">
        <w:rPr>
          <w:rFonts w:ascii="Times New Roman" w:eastAsia="Times New Roman" w:hAnsi="Times New Roman" w:cs="Times New Roman"/>
        </w:rPr>
        <w:t xml:space="preserve">If you have an accommodation letter from their office indicating that you have a disability, which requires academic accommodations, please present it to me so we can discuss the accommodations that you might need for this class. </w:t>
      </w:r>
      <w:r w:rsidRPr="00250D8D">
        <w:rPr>
          <w:rFonts w:ascii="Times New Roman" w:eastAsia="Times New Roman" w:hAnsi="Times New Roman" w:cs="Times New Roman"/>
          <w:i/>
          <w:iCs/>
        </w:rPr>
        <w:t>It is best to request these changes at the beginning if not before the start of class</w:t>
      </w:r>
      <w:r w:rsidRPr="00250D8D">
        <w:rPr>
          <w:rFonts w:ascii="Times New Roman" w:eastAsia="Times New Roman" w:hAnsi="Times New Roman" w:cs="Times New Roman"/>
        </w:rPr>
        <w:t xml:space="preserve"> so there is ample time to make the accommodations.</w:t>
      </w:r>
      <w:r w:rsidRPr="00250D8D">
        <w:rPr>
          <w:rFonts w:ascii="Times New Roman" w:hAnsi="Times New Roman" w:cs="Times New Roman"/>
        </w:rPr>
        <w:t xml:space="preserve"> </w:t>
      </w:r>
    </w:p>
    <w:p w14:paraId="0D539936" w14:textId="77777777" w:rsidR="00A44AAA" w:rsidRPr="00A44AAA" w:rsidRDefault="00A44AAA" w:rsidP="00A44AAA">
      <w:pPr>
        <w:autoSpaceDE w:val="0"/>
        <w:autoSpaceDN w:val="0"/>
        <w:adjustRightInd w:val="0"/>
        <w:rPr>
          <w:rFonts w:eastAsia="Times New Roman" w:cstheme="minorHAnsi"/>
          <w:b/>
          <w:color w:val="000000"/>
          <w:sz w:val="28"/>
        </w:rPr>
      </w:pPr>
      <w:r w:rsidRPr="00A44AAA">
        <w:rPr>
          <w:rFonts w:eastAsia="Times New Roman" w:cstheme="minorHAnsi"/>
          <w:b/>
          <w:color w:val="000000"/>
          <w:sz w:val="28"/>
        </w:rPr>
        <w:t>Financial Aid:</w:t>
      </w:r>
    </w:p>
    <w:p w14:paraId="5B296A0F" w14:textId="77777777" w:rsidR="00A44AAA" w:rsidRPr="00A44AAA" w:rsidRDefault="00A44AAA" w:rsidP="0034464A">
      <w:pPr>
        <w:spacing w:before="100" w:beforeAutospacing="1" w:after="100" w:afterAutospacing="1"/>
        <w:ind w:left="720"/>
        <w:rPr>
          <w:rFonts w:eastAsia="Times New Roman" w:cstheme="minorHAnsi"/>
        </w:rPr>
      </w:pPr>
      <w:r w:rsidRPr="00A44AAA">
        <w:rPr>
          <w:rFonts w:eastAsia="Times New Roman" w:cstheme="minorHAnsi"/>
          <w:b/>
          <w:color w:val="C00000"/>
          <w:sz w:val="32"/>
          <w:szCs w:val="32"/>
        </w:rPr>
        <w:t>Attention!</w:t>
      </w:r>
      <w:r w:rsidRPr="00A44AAA">
        <w:rPr>
          <w:rFonts w:eastAsia="Times New Roman" w:cstheme="minorHAnsi"/>
          <w:color w:val="C00000"/>
        </w:rPr>
        <w:t xml:space="preserve"> </w:t>
      </w:r>
      <w:r w:rsidRPr="00A44AAA">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A44AAA">
        <w:rPr>
          <w:rFonts w:eastAsia="Times New Roman" w:cstheme="minorHAnsi"/>
        </w:rPr>
        <w:t>making a decision</w:t>
      </w:r>
      <w:proofErr w:type="gramEnd"/>
      <w:r w:rsidRPr="00A44AAA">
        <w:rPr>
          <w:rFonts w:eastAsia="Times New Roman" w:cstheme="minorHAnsi"/>
        </w:rPr>
        <w:t>.</w:t>
      </w:r>
    </w:p>
    <w:p w14:paraId="5ED69930" w14:textId="77777777" w:rsidR="0066337A" w:rsidRPr="0066337A" w:rsidRDefault="0066337A" w:rsidP="0034464A">
      <w:pPr>
        <w:autoSpaceDE w:val="0"/>
        <w:autoSpaceDN w:val="0"/>
        <w:adjustRightInd w:val="0"/>
        <w:rPr>
          <w:rFonts w:eastAsia="Times New Roman" w:cstheme="minorHAnsi"/>
          <w:b/>
          <w:color w:val="000000"/>
          <w:sz w:val="28"/>
        </w:rPr>
      </w:pPr>
      <w:r w:rsidRPr="0066337A">
        <w:rPr>
          <w:rFonts w:eastAsia="Times New Roman" w:cstheme="minorHAnsi"/>
          <w:b/>
          <w:color w:val="000000"/>
          <w:sz w:val="28"/>
        </w:rPr>
        <w:t>Miscellaneous Texarkana College Policies</w:t>
      </w:r>
    </w:p>
    <w:p w14:paraId="69BFBB2C" w14:textId="77777777" w:rsidR="00942345" w:rsidRPr="00942345" w:rsidRDefault="00942345" w:rsidP="00942345">
      <w:pPr>
        <w:spacing w:before="120"/>
        <w:ind w:left="720"/>
        <w:rPr>
          <w:rFonts w:eastAsia="Times New Roman" w:cs="Times New Roman"/>
          <w:szCs w:val="20"/>
        </w:rPr>
      </w:pPr>
      <w:r w:rsidRPr="00942345">
        <w:rPr>
          <w:rFonts w:eastAsia="Times New Roman" w:cs="Times New Roman"/>
          <w:szCs w:val="20"/>
        </w:rPr>
        <w:t>Students are not allowed to bring food or drinks into the classroom, lab, or the Testing Center. The cost of damage to computer equipment, carpet, and furniture can be significant due to a minor mishap. Students are not allowed to bring a cellular phone, pager, or other wireless communication device for use in a classroom or lab without prior written approval from the instructor.</w:t>
      </w:r>
    </w:p>
    <w:p w14:paraId="7B7C8709" w14:textId="77777777" w:rsidR="00942345" w:rsidRDefault="00942345" w:rsidP="00942345">
      <w:pPr>
        <w:spacing w:before="120"/>
        <w:ind w:left="720"/>
        <w:rPr>
          <w:rFonts w:eastAsia="Times New Roman" w:cs="Times New Roman"/>
        </w:rPr>
      </w:pPr>
      <w:r w:rsidRPr="00942345">
        <w:rPr>
          <w:rFonts w:eastAsia="Times New Roman" w:cs="Times New Roman"/>
          <w:szCs w:val="20"/>
        </w:rPr>
        <w:t xml:space="preserve">The viewing of pornography is prohibited and will result in being dropped from class with the grade of "F", and the Dean of Students will take disciplinary action. The use of student e-mail for obscene or pornographic purposes is prohibited. Any form of harassment will result in dismissal from class with the grade of "F", and the Dean of Students will take disciplinary action. </w:t>
      </w:r>
      <w:r w:rsidRPr="00942345">
        <w:rPr>
          <w:rFonts w:eastAsia="Times New Roman" w:cs="Times New Roman"/>
        </w:rPr>
        <w:t>The Computer Lab is under camera surveillance.</w:t>
      </w:r>
    </w:p>
    <w:p w14:paraId="73554E5D" w14:textId="77777777" w:rsidR="00570099" w:rsidRPr="00570099" w:rsidRDefault="00570099" w:rsidP="00570099">
      <w:pPr>
        <w:autoSpaceDE w:val="0"/>
        <w:autoSpaceDN w:val="0"/>
        <w:adjustRightInd w:val="0"/>
        <w:rPr>
          <w:rFonts w:eastAsia="Times New Roman" w:cstheme="minorHAnsi"/>
          <w:b/>
          <w:bCs/>
          <w:sz w:val="18"/>
        </w:rPr>
      </w:pPr>
    </w:p>
    <w:p w14:paraId="2AAC4DC8" w14:textId="77777777" w:rsidR="00570099" w:rsidRDefault="00570099" w:rsidP="00570099">
      <w:pPr>
        <w:autoSpaceDE w:val="0"/>
        <w:autoSpaceDN w:val="0"/>
        <w:adjustRightInd w:val="0"/>
        <w:rPr>
          <w:rFonts w:eastAsia="Times New Roman" w:cstheme="minorHAnsi"/>
        </w:rPr>
      </w:pPr>
      <w:r>
        <w:rPr>
          <w:rFonts w:eastAsia="Times New Roman" w:cstheme="minorHAnsi"/>
          <w:b/>
          <w:bCs/>
        </w:rPr>
        <w:t>Classroom Cell Phone Policy</w:t>
      </w:r>
      <w:r>
        <w:rPr>
          <w:rFonts w:eastAsia="Times New Roman" w:cstheme="minorHAnsi"/>
          <w:b/>
        </w:rPr>
        <w:t>:</w:t>
      </w:r>
      <w:r>
        <w:rPr>
          <w:rFonts w:eastAsia="Times New Roman" w:cstheme="minorHAnsi"/>
        </w:rPr>
        <w:t xml:space="preserve">  </w:t>
      </w:r>
    </w:p>
    <w:p w14:paraId="2F30BF35" w14:textId="77777777" w:rsidR="00570099" w:rsidRDefault="00570099" w:rsidP="00570099">
      <w:pPr>
        <w:autoSpaceDE w:val="0"/>
        <w:autoSpaceDN w:val="0"/>
        <w:adjustRightInd w:val="0"/>
        <w:spacing w:before="120"/>
        <w:ind w:left="720"/>
        <w:rPr>
          <w:rFonts w:eastAsia="Times New Roman" w:cstheme="minorHAnsi"/>
          <w:color w:val="000000"/>
        </w:rPr>
      </w:pPr>
      <w:r>
        <w:rPr>
          <w:rFonts w:ascii="Cambria" w:hAnsi="Cambria"/>
        </w:rPr>
        <w:t xml:space="preserve">Students should turn cell phones off or at least put them on silent. Do not conduct phone calls or text in class. It can wait. If you must take a call or text, quietly leave the </w:t>
      </w:r>
      <w:proofErr w:type="gramStart"/>
      <w:r>
        <w:rPr>
          <w:rFonts w:ascii="Cambria" w:hAnsi="Cambria"/>
        </w:rPr>
        <w:t>room</w:t>
      </w:r>
      <w:proofErr w:type="gramEnd"/>
      <w:r>
        <w:rPr>
          <w:rFonts w:ascii="Cambria" w:hAnsi="Cambria"/>
        </w:rPr>
        <w:t xml:space="preserve"> and return when finished. Emergency calls for you should go through campus security at 903-798-3330.</w:t>
      </w:r>
    </w:p>
    <w:p w14:paraId="7C242E04" w14:textId="77777777" w:rsidR="00570099" w:rsidRPr="00570099" w:rsidRDefault="00570099" w:rsidP="00570099">
      <w:pPr>
        <w:autoSpaceDE w:val="0"/>
        <w:autoSpaceDN w:val="0"/>
        <w:adjustRightInd w:val="0"/>
        <w:rPr>
          <w:rFonts w:eastAsia="Times New Roman" w:cstheme="minorHAnsi"/>
          <w:b/>
          <w:color w:val="000000"/>
          <w:sz w:val="12"/>
        </w:rPr>
      </w:pPr>
    </w:p>
    <w:p w14:paraId="13064086" w14:textId="77777777" w:rsidR="0066337A" w:rsidRPr="0066337A" w:rsidRDefault="0007655B" w:rsidP="0034464A">
      <w:pPr>
        <w:autoSpaceDE w:val="0"/>
        <w:autoSpaceDN w:val="0"/>
        <w:adjustRightInd w:val="0"/>
        <w:spacing w:before="240"/>
        <w:rPr>
          <w:rFonts w:eastAsia="Times New Roman" w:cstheme="minorHAnsi"/>
          <w:b/>
          <w:color w:val="000000"/>
          <w:sz w:val="28"/>
        </w:rPr>
      </w:pPr>
      <w:r>
        <w:rPr>
          <w:rFonts w:eastAsia="Times New Roman" w:cstheme="minorHAnsi"/>
          <w:b/>
          <w:color w:val="000000"/>
          <w:sz w:val="28"/>
        </w:rPr>
        <w:lastRenderedPageBreak/>
        <w:br/>
      </w:r>
      <w:r w:rsidR="0066337A" w:rsidRPr="0066337A">
        <w:rPr>
          <w:rFonts w:eastAsia="Times New Roman" w:cstheme="minorHAnsi"/>
          <w:b/>
          <w:color w:val="000000"/>
          <w:sz w:val="28"/>
        </w:rPr>
        <w:t xml:space="preserve">Chapter Tests </w:t>
      </w:r>
    </w:p>
    <w:p w14:paraId="71E60BE6" w14:textId="62022588" w:rsidR="0066337A" w:rsidRPr="0066337A" w:rsidRDefault="000F2344" w:rsidP="00B50227">
      <w:pPr>
        <w:spacing w:after="120"/>
        <w:ind w:left="720"/>
        <w:rPr>
          <w:rFonts w:eastAsia="Times New Roman" w:cs="Times New Roman"/>
          <w:szCs w:val="20"/>
        </w:rPr>
      </w:pPr>
      <w:r w:rsidRPr="00D669FA">
        <w:rPr>
          <w:noProof/>
        </w:rPr>
        <mc:AlternateContent>
          <mc:Choice Requires="wps">
            <w:drawing>
              <wp:anchor distT="45720" distB="45720" distL="114300" distR="114300" simplePos="0" relativeHeight="251662336" behindDoc="0" locked="0" layoutInCell="1" allowOverlap="1" wp14:anchorId="664DE26D" wp14:editId="483471BB">
                <wp:simplePos x="0" y="0"/>
                <wp:positionH relativeFrom="column">
                  <wp:posOffset>-38100</wp:posOffset>
                </wp:positionH>
                <wp:positionV relativeFrom="paragraph">
                  <wp:posOffset>1624330</wp:posOffset>
                </wp:positionV>
                <wp:extent cx="5857875" cy="962025"/>
                <wp:effectExtent l="19050" t="1905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962025"/>
                        </a:xfrm>
                        <a:prstGeom prst="rect">
                          <a:avLst/>
                        </a:prstGeom>
                        <a:solidFill>
                          <a:srgbClr val="FFFFFF">
                            <a:alpha val="85000"/>
                          </a:srgbClr>
                        </a:solidFill>
                        <a:ln w="28575">
                          <a:solidFill>
                            <a:srgbClr val="FF0000"/>
                          </a:solidFill>
                          <a:miter lim="800000"/>
                          <a:headEnd/>
                          <a:tailEnd/>
                        </a:ln>
                      </wps:spPr>
                      <wps:txbx>
                        <w:txbxContent>
                          <w:p w14:paraId="4714F79C" w14:textId="1230768A" w:rsidR="000F2344" w:rsidRPr="00D669FA" w:rsidRDefault="000F2344" w:rsidP="000F2344">
                            <w:pPr>
                              <w:rPr>
                                <w:sz w:val="28"/>
                                <w:szCs w:val="28"/>
                              </w:rPr>
                            </w:pPr>
                            <w:r w:rsidRPr="00D669FA">
                              <w:rPr>
                                <w:sz w:val="28"/>
                                <w:szCs w:val="28"/>
                              </w:rPr>
                              <w:t>Due to COVID-1</w:t>
                            </w:r>
                            <w:r w:rsidR="00013CC1">
                              <w:rPr>
                                <w:sz w:val="28"/>
                                <w:szCs w:val="28"/>
                              </w:rPr>
                              <w:t>9</w:t>
                            </w:r>
                            <w:r w:rsidRPr="00D669FA">
                              <w:rPr>
                                <w:sz w:val="28"/>
                                <w:szCs w:val="28"/>
                              </w:rPr>
                              <w:t xml:space="preserve"> considerations, Chapter tests will be administered through </w:t>
                            </w:r>
                            <w:r w:rsidRPr="00D669FA">
                              <w:rPr>
                                <w:b/>
                                <w:bCs/>
                                <w:sz w:val="28"/>
                                <w:szCs w:val="28"/>
                              </w:rPr>
                              <w:t>Respondus Lockdown browser and monitor</w:t>
                            </w:r>
                            <w:r w:rsidRPr="00D669FA">
                              <w:rPr>
                                <w:sz w:val="28"/>
                                <w:szCs w:val="28"/>
                              </w:rPr>
                              <w:t xml:space="preserve">. This will require that you have a </w:t>
                            </w:r>
                            <w:r w:rsidRPr="00D669FA">
                              <w:rPr>
                                <w:b/>
                                <w:bCs/>
                                <w:sz w:val="28"/>
                                <w:szCs w:val="28"/>
                              </w:rPr>
                              <w:t>Windows 10 (preferable)</w:t>
                            </w:r>
                            <w:r w:rsidRPr="00D669FA">
                              <w:rPr>
                                <w:sz w:val="28"/>
                                <w:szCs w:val="28"/>
                              </w:rPr>
                              <w:t xml:space="preserve"> or a Mac OS (minimum Sierra) computer with a </w:t>
                            </w:r>
                            <w:r w:rsidRPr="00D669FA">
                              <w:rPr>
                                <w:b/>
                                <w:bCs/>
                                <w:sz w:val="28"/>
                                <w:szCs w:val="28"/>
                              </w:rPr>
                              <w:t>camera and microphone</w:t>
                            </w:r>
                            <w:r w:rsidRPr="00D669FA">
                              <w:rPr>
                                <w:sz w:val="28"/>
                                <w:szCs w:val="28"/>
                              </w:rPr>
                              <w:t xml:space="preserve"> to take these tests.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DE26D" id="Text Box 4" o:spid="_x0000_s1027" type="#_x0000_t202" style="position:absolute;left:0;text-align:left;margin-left:-3pt;margin-top:127.9pt;width:461.25pt;height:75.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" strokecolor="red" strokeweight="2.25pt">
                <v:fill opacity="55769f"/>
                <v:textbox>
                  <w:txbxContent>
                    <w:p w14:paraId="4714F79C" w14:textId="1230768A" w:rsidR="000F2344" w:rsidRPr="00D669FA" w:rsidRDefault="000F2344" w:rsidP="000F2344">
                      <w:pPr>
                        <w:rPr>
                          <w:sz w:val="28"/>
                          <w:szCs w:val="28"/>
                        </w:rPr>
                      </w:pPr>
                      <w:r w:rsidRPr="00D669FA">
                        <w:rPr>
                          <w:sz w:val="28"/>
                          <w:szCs w:val="28"/>
                        </w:rPr>
                        <w:t>Due to COVID-1</w:t>
                      </w:r>
                      <w:r w:rsidR="00013CC1">
                        <w:rPr>
                          <w:sz w:val="28"/>
                          <w:szCs w:val="28"/>
                        </w:rPr>
                        <w:t>9</w:t>
                      </w:r>
                      <w:r w:rsidRPr="00D669FA">
                        <w:rPr>
                          <w:sz w:val="28"/>
                          <w:szCs w:val="28"/>
                        </w:rPr>
                        <w:t xml:space="preserve"> considerations, Chapter tests will be administered through </w:t>
                      </w:r>
                      <w:r w:rsidRPr="00D669FA">
                        <w:rPr>
                          <w:b/>
                          <w:bCs/>
                          <w:sz w:val="28"/>
                          <w:szCs w:val="28"/>
                        </w:rPr>
                        <w:t>Respondus Lockdown browser and monitor</w:t>
                      </w:r>
                      <w:r w:rsidRPr="00D669FA">
                        <w:rPr>
                          <w:sz w:val="28"/>
                          <w:szCs w:val="28"/>
                        </w:rPr>
                        <w:t xml:space="preserve">. This will require that you have a </w:t>
                      </w:r>
                      <w:r w:rsidRPr="00D669FA">
                        <w:rPr>
                          <w:b/>
                          <w:bCs/>
                          <w:sz w:val="28"/>
                          <w:szCs w:val="28"/>
                        </w:rPr>
                        <w:t>Windows 10 (preferable)</w:t>
                      </w:r>
                      <w:r w:rsidRPr="00D669FA">
                        <w:rPr>
                          <w:sz w:val="28"/>
                          <w:szCs w:val="28"/>
                        </w:rPr>
                        <w:t xml:space="preserve"> or a Mac OS (minimum Sierra) computer with a </w:t>
                      </w:r>
                      <w:r w:rsidRPr="00D669FA">
                        <w:rPr>
                          <w:b/>
                          <w:bCs/>
                          <w:sz w:val="28"/>
                          <w:szCs w:val="28"/>
                        </w:rPr>
                        <w:t>camera and microphone</w:t>
                      </w:r>
                      <w:r w:rsidRPr="00D669FA">
                        <w:rPr>
                          <w:sz w:val="28"/>
                          <w:szCs w:val="28"/>
                        </w:rPr>
                        <w:t xml:space="preserve"> to take these tests.</w:t>
                      </w:r>
                    </w:p>
                  </w:txbxContent>
                </v:textbox>
              </v:shape>
            </w:pict>
          </mc:Fallback>
        </mc:AlternateContent>
      </w:r>
      <w:r w:rsidR="0066337A" w:rsidRPr="0066337A">
        <w:rPr>
          <w:rFonts w:eastAsia="Times New Roman" w:cs="Times New Roman"/>
          <w:szCs w:val="20"/>
        </w:rPr>
        <w:t xml:space="preserve">Each chapter test is </w:t>
      </w:r>
      <w:r w:rsidR="00013CC1">
        <w:rPr>
          <w:rFonts w:eastAsia="Times New Roman" w:cs="Times New Roman"/>
          <w:szCs w:val="20"/>
        </w:rPr>
        <w:t>25</w:t>
      </w:r>
      <w:r w:rsidR="0066337A" w:rsidRPr="0066337A">
        <w:rPr>
          <w:rFonts w:eastAsia="Times New Roman" w:cs="Times New Roman"/>
          <w:szCs w:val="20"/>
        </w:rPr>
        <w:t xml:space="preserve"> true-false/multiple-choice questions randomly selected from a large database of questions. You will have 30 minutes to complete a test. You may elect to retake </w:t>
      </w:r>
      <w:r w:rsidR="00D64CB8">
        <w:rPr>
          <w:rFonts w:eastAsia="Times New Roman" w:cs="Times New Roman"/>
          <w:szCs w:val="20"/>
        </w:rPr>
        <w:t>each</w:t>
      </w:r>
      <w:r w:rsidR="0066337A" w:rsidRPr="0066337A">
        <w:rPr>
          <w:rFonts w:eastAsia="Times New Roman" w:cs="Times New Roman"/>
          <w:szCs w:val="20"/>
        </w:rPr>
        <w:t xml:space="preserve"> test a second time if you took the first take of the test by its deadline. First takes must be completed by specific deadlines (on page </w:t>
      </w:r>
      <w:r w:rsidR="003B2CE9">
        <w:rPr>
          <w:rFonts w:eastAsia="Times New Roman" w:cs="Times New Roman"/>
          <w:szCs w:val="20"/>
        </w:rPr>
        <w:t>7</w:t>
      </w:r>
      <w:r w:rsidR="0066337A" w:rsidRPr="0066337A">
        <w:rPr>
          <w:rFonts w:eastAsia="Times New Roman" w:cs="Times New Roman"/>
          <w:szCs w:val="20"/>
        </w:rPr>
        <w:t xml:space="preserve">) or you will earn a score of </w:t>
      </w:r>
      <w:r w:rsidR="0066337A" w:rsidRPr="0066337A">
        <w:rPr>
          <w:rFonts w:eastAsia="Times New Roman" w:cs="Times New Roman"/>
          <w:b/>
          <w:szCs w:val="20"/>
        </w:rPr>
        <w:t>zero</w:t>
      </w:r>
      <w:r w:rsidR="0066337A" w:rsidRPr="0066337A">
        <w:rPr>
          <w:rFonts w:eastAsia="Times New Roman" w:cs="Times New Roman"/>
          <w:szCs w:val="20"/>
        </w:rPr>
        <w:t xml:space="preserve"> for that first take; re-takes must also be completed by a specific deadline</w:t>
      </w:r>
      <w:r w:rsidR="00D64CB8">
        <w:rPr>
          <w:rFonts w:eastAsia="Times New Roman" w:cs="Times New Roman"/>
          <w:szCs w:val="20"/>
        </w:rPr>
        <w:t xml:space="preserve"> (on page 7)</w:t>
      </w:r>
      <w:r w:rsidR="0066337A" w:rsidRPr="0066337A">
        <w:rPr>
          <w:rFonts w:eastAsia="Times New Roman" w:cs="Times New Roman"/>
          <w:szCs w:val="20"/>
        </w:rPr>
        <w:t xml:space="preserve"> or you will </w:t>
      </w:r>
      <w:r w:rsidR="00D64CB8">
        <w:rPr>
          <w:rFonts w:eastAsia="Times New Roman" w:cs="Times New Roman"/>
          <w:szCs w:val="20"/>
        </w:rPr>
        <w:t>forfeit the second take.</w:t>
      </w:r>
      <w:r w:rsidR="0066337A" w:rsidRPr="0066337A">
        <w:rPr>
          <w:rFonts w:eastAsia="Times New Roman" w:cs="Times New Roman"/>
          <w:szCs w:val="20"/>
        </w:rPr>
        <w:t xml:space="preserve"> For second takes, you may receive different questions. The higher score of the first and second takes counts as the effective score for that test.</w:t>
      </w:r>
    </w:p>
    <w:p w14:paraId="216371BD" w14:textId="6658FACA" w:rsidR="0066337A" w:rsidRPr="0066337A" w:rsidRDefault="0066337A" w:rsidP="00B50227">
      <w:pPr>
        <w:spacing w:after="120"/>
        <w:ind w:left="720"/>
      </w:pPr>
      <w:r w:rsidRPr="0066337A">
        <w:t xml:space="preserve">Chapter tests are administered by computer in the college’s Testing Center (903-823-3278), </w:t>
      </w:r>
      <w:r w:rsidR="009E768A" w:rsidRPr="00250D8D">
        <w:rPr>
          <w:rFonts w:ascii="Times New Roman" w:eastAsia="Times New Roman" w:hAnsi="Times New Roman" w:cs="Times New Roman"/>
        </w:rPr>
        <w:t>located downstairs in the Palmer Memorial Library</w:t>
      </w:r>
      <w:r w:rsidRPr="0066337A">
        <w:t xml:space="preserve">. As </w:t>
      </w:r>
      <w:r w:rsidRPr="0066337A">
        <w:rPr>
          <w:b/>
        </w:rPr>
        <w:t>testing is first come first serve</w:t>
      </w:r>
      <w:r w:rsidRPr="0066337A">
        <w:t>, waiting time to take a test will vary especially during deadlines. The student should arrange ample time to take each test before its deadline.</w:t>
      </w:r>
    </w:p>
    <w:p w14:paraId="7F0F2ACF" w14:textId="7E99F63D" w:rsidR="0066337A" w:rsidRPr="0066337A" w:rsidRDefault="00DA41AE" w:rsidP="0034464A">
      <w:pPr>
        <w:autoSpaceDE w:val="0"/>
        <w:autoSpaceDN w:val="0"/>
        <w:adjustRightInd w:val="0"/>
        <w:spacing w:before="240"/>
        <w:rPr>
          <w:rFonts w:eastAsia="Times New Roman" w:cstheme="minorHAnsi"/>
          <w:b/>
          <w:color w:val="000000"/>
          <w:sz w:val="28"/>
        </w:rPr>
      </w:pPr>
      <w:r w:rsidRPr="00657CF0">
        <w:rPr>
          <w:rFonts w:eastAsia="Times New Roman" w:cstheme="minorHAnsi"/>
          <w:b/>
          <w:noProof/>
          <w:color w:val="000000"/>
          <w:sz w:val="28"/>
        </w:rPr>
        <mc:AlternateContent>
          <mc:Choice Requires="wps">
            <w:drawing>
              <wp:anchor distT="45720" distB="45720" distL="114300" distR="114300" simplePos="0" relativeHeight="251664384" behindDoc="0" locked="0" layoutInCell="1" allowOverlap="1" wp14:anchorId="51D9D9C5" wp14:editId="5A81E8E8">
                <wp:simplePos x="0" y="0"/>
                <wp:positionH relativeFrom="margin">
                  <wp:posOffset>-47625</wp:posOffset>
                </wp:positionH>
                <wp:positionV relativeFrom="paragraph">
                  <wp:posOffset>54610</wp:posOffset>
                </wp:positionV>
                <wp:extent cx="5886450" cy="4991100"/>
                <wp:effectExtent l="19050" t="1905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991100"/>
                        </a:xfrm>
                        <a:prstGeom prst="rect">
                          <a:avLst/>
                        </a:prstGeom>
                        <a:solidFill>
                          <a:srgbClr val="FFFFFF">
                            <a:alpha val="80000"/>
                          </a:srgbClr>
                        </a:solidFill>
                        <a:ln w="28575">
                          <a:solidFill>
                            <a:srgbClr val="FF0000"/>
                          </a:solidFill>
                          <a:miter lim="800000"/>
                          <a:headEnd/>
                          <a:tailEnd/>
                        </a:ln>
                      </wps:spPr>
                      <wps:txbx>
                        <w:txbxContent>
                          <w:p w14:paraId="1606AFA7" w14:textId="77777777" w:rsidR="000F2344" w:rsidRPr="00657CF0" w:rsidRDefault="000F2344" w:rsidP="000F2344">
                            <w:pPr>
                              <w:jc w:val="center"/>
                              <w:rPr>
                                <w:color w:val="C00000"/>
                                <w:sz w:val="56"/>
                                <w:szCs w:val="56"/>
                                <w14:textOutline w14:w="9525" w14:cap="rnd" w14:cmpd="sng" w14:algn="ctr">
                                  <w14:solidFill>
                                    <w14:srgbClr w14:val="C00000"/>
                                  </w14:solidFill>
                                  <w14:prstDash w14:val="solid"/>
                                  <w14:bevel/>
                                </w14:textOutline>
                              </w:rPr>
                            </w:pPr>
                            <w:r w:rsidRPr="00657CF0">
                              <w:rPr>
                                <w:color w:val="C00000"/>
                                <w:sz w:val="56"/>
                                <w:szCs w:val="56"/>
                                <w14:textOutline w14:w="9525" w14:cap="rnd" w14:cmpd="sng" w14:algn="ctr">
                                  <w14:solidFill>
                                    <w14:srgbClr w14:val="C00000"/>
                                  </w14:solidFill>
                                  <w14:prstDash w14:val="solid"/>
                                  <w14:bevel/>
                                </w14:textOutline>
                              </w:rPr>
                              <w:t>Due to COVID-19</w:t>
                            </w:r>
                          </w:p>
                          <w:p w14:paraId="198D62CD" w14:textId="77777777" w:rsidR="000F2344" w:rsidRPr="00657CF0" w:rsidRDefault="000F2344" w:rsidP="000F2344">
                            <w:pPr>
                              <w:jc w:val="center"/>
                              <w:rPr>
                                <w:color w:val="C00000"/>
                                <w:sz w:val="56"/>
                                <w:szCs w:val="56"/>
                                <w14:textOutline w14:w="9525" w14:cap="rnd" w14:cmpd="sng" w14:algn="ctr">
                                  <w14:solidFill>
                                    <w14:srgbClr w14:val="C00000"/>
                                  </w14:solidFill>
                                  <w14:prstDash w14:val="solid"/>
                                  <w14:bevel/>
                                </w14:textOutline>
                              </w:rPr>
                            </w:pPr>
                            <w:r w:rsidRPr="00657CF0">
                              <w:rPr>
                                <w:color w:val="C00000"/>
                                <w:sz w:val="56"/>
                                <w:szCs w:val="56"/>
                                <w14:textOutline w14:w="9525" w14:cap="rnd" w14:cmpd="sng" w14:algn="ctr">
                                  <w14:solidFill>
                                    <w14:srgbClr w14:val="C00000"/>
                                  </w14:solidFill>
                                  <w14:prstDash w14:val="solid"/>
                                  <w14:bevel/>
                                </w14:textOutline>
                              </w:rPr>
                              <w:t>Considerations</w:t>
                            </w:r>
                          </w:p>
                          <w:p w14:paraId="601410BD" w14:textId="77777777" w:rsidR="000F2344" w:rsidRPr="00657CF0" w:rsidRDefault="000F2344" w:rsidP="000F2344">
                            <w:pPr>
                              <w:jc w:val="center"/>
                              <w:rPr>
                                <w:color w:val="002060"/>
                                <w14:textOutline w14:w="9525" w14:cap="rnd" w14:cmpd="sng" w14:algn="ctr">
                                  <w14:solidFill>
                                    <w14:srgbClr w14:val="002060"/>
                                  </w14:solidFill>
                                  <w14:prstDash w14:val="solid"/>
                                  <w14:bevel/>
                                </w14:textOutline>
                              </w:rPr>
                            </w:pPr>
                          </w:p>
                          <w:p w14:paraId="7CD2FA53" w14:textId="77777777" w:rsidR="000F2344" w:rsidRPr="00657CF0" w:rsidRDefault="000F2344" w:rsidP="000F2344">
                            <w:pPr>
                              <w:jc w:val="center"/>
                              <w:rPr>
                                <w:color w:val="002060"/>
                                <w:sz w:val="56"/>
                                <w:szCs w:val="56"/>
                                <w14:textOutline w14:w="9525" w14:cap="rnd" w14:cmpd="sng" w14:algn="ctr">
                                  <w14:solidFill>
                                    <w14:srgbClr w14:val="002060"/>
                                  </w14:solidFill>
                                  <w14:prstDash w14:val="solid"/>
                                  <w14:bevel/>
                                </w14:textOutline>
                              </w:rPr>
                            </w:pPr>
                            <w:r w:rsidRPr="00657CF0">
                              <w:rPr>
                                <w:color w:val="002060"/>
                                <w:sz w:val="56"/>
                                <w:szCs w:val="56"/>
                                <w14:textOutline w14:w="9525" w14:cap="rnd" w14:cmpd="sng" w14:algn="ctr">
                                  <w14:solidFill>
                                    <w14:srgbClr w14:val="002060"/>
                                  </w14:solidFill>
                                  <w14:prstDash w14:val="solid"/>
                                  <w14:bevel/>
                                </w14:textOutline>
                              </w:rPr>
                              <w:t xml:space="preserve"> Texarkana College</w:t>
                            </w:r>
                          </w:p>
                          <w:p w14:paraId="44DA2FEC" w14:textId="77777777" w:rsidR="000F2344" w:rsidRPr="00657CF0" w:rsidRDefault="000F2344" w:rsidP="000F2344">
                            <w:pPr>
                              <w:jc w:val="center"/>
                              <w:rPr>
                                <w:color w:val="C00000"/>
                                <w:sz w:val="56"/>
                                <w:szCs w:val="56"/>
                                <w14:textOutline w14:w="9525" w14:cap="rnd" w14:cmpd="sng" w14:algn="ctr">
                                  <w14:solidFill>
                                    <w14:srgbClr w14:val="C00000"/>
                                  </w14:solidFill>
                                  <w14:prstDash w14:val="solid"/>
                                  <w14:bevel/>
                                </w14:textOutline>
                              </w:rPr>
                            </w:pPr>
                            <w:r w:rsidRPr="00657CF0">
                              <w:rPr>
                                <w:color w:val="C00000"/>
                                <w:sz w:val="56"/>
                                <w:szCs w:val="56"/>
                                <w14:textOutline w14:w="9525" w14:cap="rnd" w14:cmpd="sng" w14:algn="ctr">
                                  <w14:solidFill>
                                    <w14:srgbClr w14:val="C00000"/>
                                  </w14:solidFill>
                                  <w14:prstDash w14:val="solid"/>
                                  <w14:bevel/>
                                </w14:textOutline>
                              </w:rPr>
                              <w:t>Testing Center</w:t>
                            </w:r>
                          </w:p>
                          <w:p w14:paraId="016D4EA0" w14:textId="77777777" w:rsidR="000F2344" w:rsidRPr="00657CF0" w:rsidRDefault="000F2344" w:rsidP="000F2344">
                            <w:pPr>
                              <w:jc w:val="center"/>
                              <w:rPr>
                                <w:color w:val="002060"/>
                                <w:sz w:val="56"/>
                                <w:szCs w:val="56"/>
                                <w14:textOutline w14:w="9525" w14:cap="rnd" w14:cmpd="sng" w14:algn="ctr">
                                  <w14:solidFill>
                                    <w14:srgbClr w14:val="002060"/>
                                  </w14:solidFill>
                                  <w14:prstDash w14:val="solid"/>
                                  <w14:bevel/>
                                </w14:textOutline>
                              </w:rPr>
                            </w:pPr>
                            <w:r w:rsidRPr="00657CF0">
                              <w:rPr>
                                <w:color w:val="002060"/>
                                <w:sz w:val="56"/>
                                <w:szCs w:val="56"/>
                                <w14:textOutline w14:w="9525" w14:cap="rnd" w14:cmpd="sng" w14:algn="ctr">
                                  <w14:solidFill>
                                    <w14:srgbClr w14:val="002060"/>
                                  </w14:solidFill>
                                  <w14:prstDash w14:val="solid"/>
                                  <w14:bevel/>
                                </w14:textOutline>
                              </w:rPr>
                              <w:t>will NOT</w:t>
                            </w:r>
                            <w:r>
                              <w:rPr>
                                <w:color w:val="002060"/>
                                <w:sz w:val="56"/>
                                <w:szCs w:val="56"/>
                                <w14:textOutline w14:w="9525" w14:cap="rnd" w14:cmpd="sng" w14:algn="ctr">
                                  <w14:solidFill>
                                    <w14:srgbClr w14:val="002060"/>
                                  </w14:solidFill>
                                  <w14:prstDash w14:val="solid"/>
                                  <w14:bevel/>
                                </w14:textOutline>
                              </w:rPr>
                              <w:br/>
                            </w:r>
                          </w:p>
                          <w:p w14:paraId="596DF417" w14:textId="77777777" w:rsidR="000F2344" w:rsidRPr="00657CF0" w:rsidRDefault="000F2344" w:rsidP="000F2344">
                            <w:pPr>
                              <w:jc w:val="center"/>
                              <w:rPr>
                                <w:color w:val="C00000"/>
                                <w:sz w:val="56"/>
                                <w:szCs w:val="56"/>
                                <w14:textOutline w14:w="9525" w14:cap="rnd" w14:cmpd="sng" w14:algn="ctr">
                                  <w14:solidFill>
                                    <w14:srgbClr w14:val="C00000"/>
                                  </w14:solidFill>
                                  <w14:prstDash w14:val="solid"/>
                                  <w14:bevel/>
                                </w14:textOutline>
                              </w:rPr>
                            </w:pPr>
                            <w:r w:rsidRPr="00657CF0">
                              <w:rPr>
                                <w:color w:val="C00000"/>
                                <w:sz w:val="56"/>
                                <w:szCs w:val="56"/>
                                <w14:textOutline w14:w="9525" w14:cap="rnd" w14:cmpd="sng" w14:algn="ctr">
                                  <w14:solidFill>
                                    <w14:srgbClr w14:val="C00000"/>
                                  </w14:solidFill>
                                  <w14:prstDash w14:val="solid"/>
                                  <w14:bevel/>
                                </w14:textOutline>
                              </w:rPr>
                              <w:t>be accessed or used</w:t>
                            </w:r>
                          </w:p>
                          <w:p w14:paraId="6A39F763" w14:textId="77777777" w:rsidR="000F2344" w:rsidRPr="00657CF0" w:rsidRDefault="000F2344" w:rsidP="000F2344">
                            <w:pPr>
                              <w:jc w:val="center"/>
                              <w:rPr>
                                <w:color w:val="C00000"/>
                                <w:sz w:val="56"/>
                                <w:szCs w:val="56"/>
                                <w14:textOutline w14:w="9525" w14:cap="rnd" w14:cmpd="sng" w14:algn="ctr">
                                  <w14:solidFill>
                                    <w14:srgbClr w14:val="C00000"/>
                                  </w14:solidFill>
                                  <w14:prstDash w14:val="solid"/>
                                  <w14:bevel/>
                                </w14:textOutline>
                              </w:rPr>
                            </w:pPr>
                            <w:r w:rsidRPr="00657CF0">
                              <w:rPr>
                                <w:color w:val="002060"/>
                                <w:sz w:val="56"/>
                                <w:szCs w:val="56"/>
                                <w14:textOutline w14:w="9525" w14:cap="rnd" w14:cmpd="sng" w14:algn="ctr">
                                  <w14:solidFill>
                                    <w14:srgbClr w14:val="002060"/>
                                  </w14:solidFill>
                                  <w14:prstDash w14:val="solid"/>
                                  <w14:bevel/>
                                </w14:textOutline>
                              </w:rPr>
                              <w:t>by this class</w:t>
                            </w:r>
                            <w:r>
                              <w:rPr>
                                <w:color w:val="002060"/>
                                <w:sz w:val="56"/>
                                <w:szCs w:val="56"/>
                                <w14:textOutline w14:w="9525" w14:cap="rnd" w14:cmpd="sng" w14:algn="ctr">
                                  <w14:solidFill>
                                    <w14:srgbClr w14:val="002060"/>
                                  </w14:solidFill>
                                  <w14:prstDash w14:val="solid"/>
                                  <w14:bevel/>
                                </w14:textOutline>
                              </w:rPr>
                              <w:br/>
                            </w:r>
                            <w:r w:rsidRPr="00657CF0">
                              <w:rPr>
                                <w:color w:val="002060"/>
                                <w:sz w:val="56"/>
                                <w:szCs w:val="56"/>
                                <w14:textOutline w14:w="9525" w14:cap="rnd" w14:cmpd="sng" w14:algn="ctr">
                                  <w14:solidFill>
                                    <w14:srgbClr w14:val="002060"/>
                                  </w14:solidFill>
                                  <w14:prstDash w14:val="solid"/>
                                  <w14:bevel/>
                                </w14:textOutline>
                              </w:rPr>
                              <w:br/>
                            </w:r>
                            <w:r w:rsidRPr="00657CF0">
                              <w:rPr>
                                <w:color w:val="C00000"/>
                                <w:sz w:val="56"/>
                                <w:szCs w:val="56"/>
                                <w14:textOutline w14:w="9525" w14:cap="rnd" w14:cmpd="sng" w14:algn="ctr">
                                  <w14:solidFill>
                                    <w14:srgbClr w14:val="C00000"/>
                                  </w14:solidFill>
                                  <w14:prstDash w14:val="solid"/>
                                  <w14:bevel/>
                                </w14:textOutline>
                              </w:rPr>
                              <w:t>during the</w:t>
                            </w:r>
                          </w:p>
                          <w:p w14:paraId="4CD47EE2" w14:textId="5525AD09" w:rsidR="000F2344" w:rsidRPr="00657CF0" w:rsidRDefault="00DA41AE" w:rsidP="000F2344">
                            <w:pPr>
                              <w:jc w:val="center"/>
                              <w:rPr>
                                <w:color w:val="C00000"/>
                                <w:sz w:val="56"/>
                                <w:szCs w:val="56"/>
                                <w14:textOutline w14:w="9525" w14:cap="rnd" w14:cmpd="sng" w14:algn="ctr">
                                  <w14:solidFill>
                                    <w14:srgbClr w14:val="C00000"/>
                                  </w14:solidFill>
                                  <w14:prstDash w14:val="solid"/>
                                  <w14:bevel/>
                                </w14:textOutline>
                              </w:rPr>
                            </w:pPr>
                            <w:r>
                              <w:rPr>
                                <w:color w:val="C00000"/>
                                <w:sz w:val="56"/>
                                <w:szCs w:val="56"/>
                                <w14:textOutline w14:w="9525" w14:cap="rnd" w14:cmpd="sng" w14:algn="ctr">
                                  <w14:solidFill>
                                    <w14:srgbClr w14:val="C00000"/>
                                  </w14:solidFill>
                                  <w14:prstDash w14:val="solid"/>
                                  <w14:bevel/>
                                </w14:textOutline>
                              </w:rPr>
                              <w:t>Fall</w:t>
                            </w:r>
                            <w:r w:rsidR="000F2344" w:rsidRPr="00657CF0">
                              <w:rPr>
                                <w:color w:val="C00000"/>
                                <w:sz w:val="56"/>
                                <w:szCs w:val="56"/>
                                <w14:textOutline w14:w="9525" w14:cap="rnd" w14:cmpd="sng" w14:algn="ctr">
                                  <w14:solidFill>
                                    <w14:srgbClr w14:val="C00000"/>
                                  </w14:solidFill>
                                  <w14:prstDash w14:val="solid"/>
                                  <w14:bevel/>
                                </w14:textOutline>
                              </w:rPr>
                              <w:t xml:space="preserve"> 202</w:t>
                            </w:r>
                            <w:r w:rsidR="00013CC1">
                              <w:rPr>
                                <w:color w:val="C00000"/>
                                <w:sz w:val="56"/>
                                <w:szCs w:val="56"/>
                                <w14:textOutline w14:w="9525" w14:cap="rnd" w14:cmpd="sng" w14:algn="ctr">
                                  <w14:solidFill>
                                    <w14:srgbClr w14:val="C00000"/>
                                  </w14:solidFill>
                                  <w14:prstDash w14:val="solid"/>
                                  <w14:bevel/>
                                </w14:textOutline>
                              </w:rPr>
                              <w:t>1</w:t>
                            </w:r>
                            <w:r w:rsidR="000F2344" w:rsidRPr="00657CF0">
                              <w:rPr>
                                <w:color w:val="C00000"/>
                                <w:sz w:val="56"/>
                                <w:szCs w:val="56"/>
                                <w14:textOutline w14:w="9525" w14:cap="rnd" w14:cmpd="sng" w14:algn="ctr">
                                  <w14:solidFill>
                                    <w14:srgbClr w14:val="C00000"/>
                                  </w14:solidFill>
                                  <w14:prstDash w14:val="solid"/>
                                  <w14:bevel/>
                                </w14:textOutline>
                              </w:rPr>
                              <w:t xml:space="preserve"> Semester</w:t>
                            </w:r>
                          </w:p>
                          <w:p w14:paraId="0F148FDA" w14:textId="77777777" w:rsidR="000F2344" w:rsidRPr="00657CF0" w:rsidRDefault="000F2344" w:rsidP="000F2344">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9D9C5" id="_x0000_s1028" type="#_x0000_t202" style="position:absolute;margin-left:-3.75pt;margin-top:4.3pt;width:463.5pt;height:39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" strokecolor="red" strokeweight="2.25pt">
                <v:fill opacity="52428f"/>
                <v:textbox>
                  <w:txbxContent>
                    <w:p w14:paraId="1606AFA7" w14:textId="77777777" w:rsidR="000F2344" w:rsidRPr="00657CF0" w:rsidRDefault="000F2344" w:rsidP="000F2344">
                      <w:pPr>
                        <w:jc w:val="center"/>
                        <w:rPr>
                          <w:color w:val="C00000"/>
                          <w:sz w:val="56"/>
                          <w:szCs w:val="56"/>
                          <w14:textOutline w14:w="9525" w14:cap="rnd" w14:cmpd="sng" w14:algn="ctr">
                            <w14:solidFill>
                              <w14:srgbClr w14:val="C00000"/>
                            </w14:solidFill>
                            <w14:prstDash w14:val="solid"/>
                            <w14:bevel/>
                          </w14:textOutline>
                        </w:rPr>
                      </w:pPr>
                      <w:r w:rsidRPr="00657CF0">
                        <w:rPr>
                          <w:color w:val="C00000"/>
                          <w:sz w:val="56"/>
                          <w:szCs w:val="56"/>
                          <w14:textOutline w14:w="9525" w14:cap="rnd" w14:cmpd="sng" w14:algn="ctr">
                            <w14:solidFill>
                              <w14:srgbClr w14:val="C00000"/>
                            </w14:solidFill>
                            <w14:prstDash w14:val="solid"/>
                            <w14:bevel/>
                          </w14:textOutline>
                        </w:rPr>
                        <w:t>Due to COVID-19</w:t>
                      </w:r>
                    </w:p>
                    <w:p w14:paraId="198D62CD" w14:textId="77777777" w:rsidR="000F2344" w:rsidRPr="00657CF0" w:rsidRDefault="000F2344" w:rsidP="000F2344">
                      <w:pPr>
                        <w:jc w:val="center"/>
                        <w:rPr>
                          <w:color w:val="C00000"/>
                          <w:sz w:val="56"/>
                          <w:szCs w:val="56"/>
                          <w14:textOutline w14:w="9525" w14:cap="rnd" w14:cmpd="sng" w14:algn="ctr">
                            <w14:solidFill>
                              <w14:srgbClr w14:val="C00000"/>
                            </w14:solidFill>
                            <w14:prstDash w14:val="solid"/>
                            <w14:bevel/>
                          </w14:textOutline>
                        </w:rPr>
                      </w:pPr>
                      <w:r w:rsidRPr="00657CF0">
                        <w:rPr>
                          <w:color w:val="C00000"/>
                          <w:sz w:val="56"/>
                          <w:szCs w:val="56"/>
                          <w14:textOutline w14:w="9525" w14:cap="rnd" w14:cmpd="sng" w14:algn="ctr">
                            <w14:solidFill>
                              <w14:srgbClr w14:val="C00000"/>
                            </w14:solidFill>
                            <w14:prstDash w14:val="solid"/>
                            <w14:bevel/>
                          </w14:textOutline>
                        </w:rPr>
                        <w:t>Considerations</w:t>
                      </w:r>
                    </w:p>
                    <w:p w14:paraId="601410BD" w14:textId="77777777" w:rsidR="000F2344" w:rsidRPr="00657CF0" w:rsidRDefault="000F2344" w:rsidP="000F2344">
                      <w:pPr>
                        <w:jc w:val="center"/>
                        <w:rPr>
                          <w:color w:val="002060"/>
                          <w14:textOutline w14:w="9525" w14:cap="rnd" w14:cmpd="sng" w14:algn="ctr">
                            <w14:solidFill>
                              <w14:srgbClr w14:val="002060"/>
                            </w14:solidFill>
                            <w14:prstDash w14:val="solid"/>
                            <w14:bevel/>
                          </w14:textOutline>
                        </w:rPr>
                      </w:pPr>
                    </w:p>
                    <w:p w14:paraId="7CD2FA53" w14:textId="77777777" w:rsidR="000F2344" w:rsidRPr="00657CF0" w:rsidRDefault="000F2344" w:rsidP="000F2344">
                      <w:pPr>
                        <w:jc w:val="center"/>
                        <w:rPr>
                          <w:color w:val="002060"/>
                          <w:sz w:val="56"/>
                          <w:szCs w:val="56"/>
                          <w14:textOutline w14:w="9525" w14:cap="rnd" w14:cmpd="sng" w14:algn="ctr">
                            <w14:solidFill>
                              <w14:srgbClr w14:val="002060"/>
                            </w14:solidFill>
                            <w14:prstDash w14:val="solid"/>
                            <w14:bevel/>
                          </w14:textOutline>
                        </w:rPr>
                      </w:pPr>
                      <w:r w:rsidRPr="00657CF0">
                        <w:rPr>
                          <w:color w:val="002060"/>
                          <w:sz w:val="56"/>
                          <w:szCs w:val="56"/>
                          <w14:textOutline w14:w="9525" w14:cap="rnd" w14:cmpd="sng" w14:algn="ctr">
                            <w14:solidFill>
                              <w14:srgbClr w14:val="002060"/>
                            </w14:solidFill>
                            <w14:prstDash w14:val="solid"/>
                            <w14:bevel/>
                          </w14:textOutline>
                        </w:rPr>
                        <w:t xml:space="preserve"> Texarkana College</w:t>
                      </w:r>
                    </w:p>
                    <w:p w14:paraId="44DA2FEC" w14:textId="77777777" w:rsidR="000F2344" w:rsidRPr="00657CF0" w:rsidRDefault="000F2344" w:rsidP="000F2344">
                      <w:pPr>
                        <w:jc w:val="center"/>
                        <w:rPr>
                          <w:color w:val="C00000"/>
                          <w:sz w:val="56"/>
                          <w:szCs w:val="56"/>
                          <w14:textOutline w14:w="9525" w14:cap="rnd" w14:cmpd="sng" w14:algn="ctr">
                            <w14:solidFill>
                              <w14:srgbClr w14:val="C00000"/>
                            </w14:solidFill>
                            <w14:prstDash w14:val="solid"/>
                            <w14:bevel/>
                          </w14:textOutline>
                        </w:rPr>
                      </w:pPr>
                      <w:r w:rsidRPr="00657CF0">
                        <w:rPr>
                          <w:color w:val="C00000"/>
                          <w:sz w:val="56"/>
                          <w:szCs w:val="56"/>
                          <w14:textOutline w14:w="9525" w14:cap="rnd" w14:cmpd="sng" w14:algn="ctr">
                            <w14:solidFill>
                              <w14:srgbClr w14:val="C00000"/>
                            </w14:solidFill>
                            <w14:prstDash w14:val="solid"/>
                            <w14:bevel/>
                          </w14:textOutline>
                        </w:rPr>
                        <w:t>Testing Center</w:t>
                      </w:r>
                    </w:p>
                    <w:p w14:paraId="016D4EA0" w14:textId="77777777" w:rsidR="000F2344" w:rsidRPr="00657CF0" w:rsidRDefault="000F2344" w:rsidP="000F2344">
                      <w:pPr>
                        <w:jc w:val="center"/>
                        <w:rPr>
                          <w:color w:val="002060"/>
                          <w:sz w:val="56"/>
                          <w:szCs w:val="56"/>
                          <w14:textOutline w14:w="9525" w14:cap="rnd" w14:cmpd="sng" w14:algn="ctr">
                            <w14:solidFill>
                              <w14:srgbClr w14:val="002060"/>
                            </w14:solidFill>
                            <w14:prstDash w14:val="solid"/>
                            <w14:bevel/>
                          </w14:textOutline>
                        </w:rPr>
                      </w:pPr>
                      <w:r w:rsidRPr="00657CF0">
                        <w:rPr>
                          <w:color w:val="002060"/>
                          <w:sz w:val="56"/>
                          <w:szCs w:val="56"/>
                          <w14:textOutline w14:w="9525" w14:cap="rnd" w14:cmpd="sng" w14:algn="ctr">
                            <w14:solidFill>
                              <w14:srgbClr w14:val="002060"/>
                            </w14:solidFill>
                            <w14:prstDash w14:val="solid"/>
                            <w14:bevel/>
                          </w14:textOutline>
                        </w:rPr>
                        <w:t>will NOT</w:t>
                      </w:r>
                      <w:r>
                        <w:rPr>
                          <w:color w:val="002060"/>
                          <w:sz w:val="56"/>
                          <w:szCs w:val="56"/>
                          <w14:textOutline w14:w="9525" w14:cap="rnd" w14:cmpd="sng" w14:algn="ctr">
                            <w14:solidFill>
                              <w14:srgbClr w14:val="002060"/>
                            </w14:solidFill>
                            <w14:prstDash w14:val="solid"/>
                            <w14:bevel/>
                          </w14:textOutline>
                        </w:rPr>
                        <w:br/>
                      </w:r>
                    </w:p>
                    <w:p w14:paraId="596DF417" w14:textId="77777777" w:rsidR="000F2344" w:rsidRPr="00657CF0" w:rsidRDefault="000F2344" w:rsidP="000F2344">
                      <w:pPr>
                        <w:jc w:val="center"/>
                        <w:rPr>
                          <w:color w:val="C00000"/>
                          <w:sz w:val="56"/>
                          <w:szCs w:val="56"/>
                          <w14:textOutline w14:w="9525" w14:cap="rnd" w14:cmpd="sng" w14:algn="ctr">
                            <w14:solidFill>
                              <w14:srgbClr w14:val="C00000"/>
                            </w14:solidFill>
                            <w14:prstDash w14:val="solid"/>
                            <w14:bevel/>
                          </w14:textOutline>
                        </w:rPr>
                      </w:pPr>
                      <w:r w:rsidRPr="00657CF0">
                        <w:rPr>
                          <w:color w:val="C00000"/>
                          <w:sz w:val="56"/>
                          <w:szCs w:val="56"/>
                          <w14:textOutline w14:w="9525" w14:cap="rnd" w14:cmpd="sng" w14:algn="ctr">
                            <w14:solidFill>
                              <w14:srgbClr w14:val="C00000"/>
                            </w14:solidFill>
                            <w14:prstDash w14:val="solid"/>
                            <w14:bevel/>
                          </w14:textOutline>
                        </w:rPr>
                        <w:t>be accessed or used</w:t>
                      </w:r>
                    </w:p>
                    <w:p w14:paraId="6A39F763" w14:textId="77777777" w:rsidR="000F2344" w:rsidRPr="00657CF0" w:rsidRDefault="000F2344" w:rsidP="000F2344">
                      <w:pPr>
                        <w:jc w:val="center"/>
                        <w:rPr>
                          <w:color w:val="C00000"/>
                          <w:sz w:val="56"/>
                          <w:szCs w:val="56"/>
                          <w14:textOutline w14:w="9525" w14:cap="rnd" w14:cmpd="sng" w14:algn="ctr">
                            <w14:solidFill>
                              <w14:srgbClr w14:val="C00000"/>
                            </w14:solidFill>
                            <w14:prstDash w14:val="solid"/>
                            <w14:bevel/>
                          </w14:textOutline>
                        </w:rPr>
                      </w:pPr>
                      <w:r w:rsidRPr="00657CF0">
                        <w:rPr>
                          <w:color w:val="002060"/>
                          <w:sz w:val="56"/>
                          <w:szCs w:val="56"/>
                          <w14:textOutline w14:w="9525" w14:cap="rnd" w14:cmpd="sng" w14:algn="ctr">
                            <w14:solidFill>
                              <w14:srgbClr w14:val="002060"/>
                            </w14:solidFill>
                            <w14:prstDash w14:val="solid"/>
                            <w14:bevel/>
                          </w14:textOutline>
                        </w:rPr>
                        <w:t>by this class</w:t>
                      </w:r>
                      <w:r>
                        <w:rPr>
                          <w:color w:val="002060"/>
                          <w:sz w:val="56"/>
                          <w:szCs w:val="56"/>
                          <w14:textOutline w14:w="9525" w14:cap="rnd" w14:cmpd="sng" w14:algn="ctr">
                            <w14:solidFill>
                              <w14:srgbClr w14:val="002060"/>
                            </w14:solidFill>
                            <w14:prstDash w14:val="solid"/>
                            <w14:bevel/>
                          </w14:textOutline>
                        </w:rPr>
                        <w:br/>
                      </w:r>
                      <w:r w:rsidRPr="00657CF0">
                        <w:rPr>
                          <w:color w:val="002060"/>
                          <w:sz w:val="56"/>
                          <w:szCs w:val="56"/>
                          <w14:textOutline w14:w="9525" w14:cap="rnd" w14:cmpd="sng" w14:algn="ctr">
                            <w14:solidFill>
                              <w14:srgbClr w14:val="002060"/>
                            </w14:solidFill>
                            <w14:prstDash w14:val="solid"/>
                            <w14:bevel/>
                          </w14:textOutline>
                        </w:rPr>
                        <w:br/>
                      </w:r>
                      <w:r w:rsidRPr="00657CF0">
                        <w:rPr>
                          <w:color w:val="C00000"/>
                          <w:sz w:val="56"/>
                          <w:szCs w:val="56"/>
                          <w14:textOutline w14:w="9525" w14:cap="rnd" w14:cmpd="sng" w14:algn="ctr">
                            <w14:solidFill>
                              <w14:srgbClr w14:val="C00000"/>
                            </w14:solidFill>
                            <w14:prstDash w14:val="solid"/>
                            <w14:bevel/>
                          </w14:textOutline>
                        </w:rPr>
                        <w:t>during the</w:t>
                      </w:r>
                    </w:p>
                    <w:p w14:paraId="4CD47EE2" w14:textId="5525AD09" w:rsidR="000F2344" w:rsidRPr="00657CF0" w:rsidRDefault="00DA41AE" w:rsidP="000F2344">
                      <w:pPr>
                        <w:jc w:val="center"/>
                        <w:rPr>
                          <w:color w:val="C00000"/>
                          <w:sz w:val="56"/>
                          <w:szCs w:val="56"/>
                          <w14:textOutline w14:w="9525" w14:cap="rnd" w14:cmpd="sng" w14:algn="ctr">
                            <w14:solidFill>
                              <w14:srgbClr w14:val="C00000"/>
                            </w14:solidFill>
                            <w14:prstDash w14:val="solid"/>
                            <w14:bevel/>
                          </w14:textOutline>
                        </w:rPr>
                      </w:pPr>
                      <w:r>
                        <w:rPr>
                          <w:color w:val="C00000"/>
                          <w:sz w:val="56"/>
                          <w:szCs w:val="56"/>
                          <w14:textOutline w14:w="9525" w14:cap="rnd" w14:cmpd="sng" w14:algn="ctr">
                            <w14:solidFill>
                              <w14:srgbClr w14:val="C00000"/>
                            </w14:solidFill>
                            <w14:prstDash w14:val="solid"/>
                            <w14:bevel/>
                          </w14:textOutline>
                        </w:rPr>
                        <w:t>Fall</w:t>
                      </w:r>
                      <w:r w:rsidR="000F2344" w:rsidRPr="00657CF0">
                        <w:rPr>
                          <w:color w:val="C00000"/>
                          <w:sz w:val="56"/>
                          <w:szCs w:val="56"/>
                          <w14:textOutline w14:w="9525" w14:cap="rnd" w14:cmpd="sng" w14:algn="ctr">
                            <w14:solidFill>
                              <w14:srgbClr w14:val="C00000"/>
                            </w14:solidFill>
                            <w14:prstDash w14:val="solid"/>
                            <w14:bevel/>
                          </w14:textOutline>
                        </w:rPr>
                        <w:t xml:space="preserve"> 202</w:t>
                      </w:r>
                      <w:r w:rsidR="00013CC1">
                        <w:rPr>
                          <w:color w:val="C00000"/>
                          <w:sz w:val="56"/>
                          <w:szCs w:val="56"/>
                          <w14:textOutline w14:w="9525" w14:cap="rnd" w14:cmpd="sng" w14:algn="ctr">
                            <w14:solidFill>
                              <w14:srgbClr w14:val="C00000"/>
                            </w14:solidFill>
                            <w14:prstDash w14:val="solid"/>
                            <w14:bevel/>
                          </w14:textOutline>
                        </w:rPr>
                        <w:t>1</w:t>
                      </w:r>
                      <w:r w:rsidR="000F2344" w:rsidRPr="00657CF0">
                        <w:rPr>
                          <w:color w:val="C00000"/>
                          <w:sz w:val="56"/>
                          <w:szCs w:val="56"/>
                          <w14:textOutline w14:w="9525" w14:cap="rnd" w14:cmpd="sng" w14:algn="ctr">
                            <w14:solidFill>
                              <w14:srgbClr w14:val="C00000"/>
                            </w14:solidFill>
                            <w14:prstDash w14:val="solid"/>
                            <w14:bevel/>
                          </w14:textOutline>
                        </w:rPr>
                        <w:t xml:space="preserve"> Semester</w:t>
                      </w:r>
                    </w:p>
                    <w:p w14:paraId="0F148FDA" w14:textId="77777777" w:rsidR="000F2344" w:rsidRPr="00657CF0" w:rsidRDefault="000F2344" w:rsidP="000F2344">
                      <w:pPr>
                        <w:rPr>
                          <w:sz w:val="22"/>
                          <w:szCs w:val="22"/>
                        </w:rPr>
                      </w:pPr>
                    </w:p>
                  </w:txbxContent>
                </v:textbox>
                <w10:wrap anchorx="margin"/>
              </v:shape>
            </w:pict>
          </mc:Fallback>
        </mc:AlternateContent>
      </w:r>
      <w:r w:rsidR="0066337A" w:rsidRPr="0066337A">
        <w:rPr>
          <w:rFonts w:eastAsia="Times New Roman" w:cstheme="minorHAnsi"/>
          <w:b/>
          <w:color w:val="000000"/>
          <w:sz w:val="28"/>
        </w:rPr>
        <w:t>TO TAKE A CHAPTER TEST</w:t>
      </w:r>
    </w:p>
    <w:p w14:paraId="03EA4E86" w14:textId="77777777" w:rsidR="0066337A" w:rsidRPr="0066337A" w:rsidRDefault="0066337A" w:rsidP="00B50227">
      <w:pPr>
        <w:ind w:left="720"/>
        <w:rPr>
          <w:rFonts w:eastAsia="Times New Roman" w:cs="Times New Roman"/>
          <w:szCs w:val="20"/>
        </w:rPr>
      </w:pPr>
      <w:r w:rsidRPr="0066337A">
        <w:rPr>
          <w:rFonts w:eastAsia="Times New Roman" w:cs="Times New Roman"/>
          <w:szCs w:val="20"/>
        </w:rPr>
        <w:t xml:space="preserve">You must arrive in the Testing Center on time and present your </w:t>
      </w:r>
      <w:r w:rsidRPr="0066337A">
        <w:rPr>
          <w:rFonts w:eastAsia="Times New Roman" w:cs="Times New Roman"/>
          <w:b/>
          <w:szCs w:val="20"/>
        </w:rPr>
        <w:t>current</w:t>
      </w:r>
      <w:r w:rsidRPr="0066337A">
        <w:rPr>
          <w:rFonts w:eastAsia="Times New Roman" w:cs="Times New Roman"/>
          <w:szCs w:val="20"/>
        </w:rPr>
        <w:t xml:space="preserve"> </w:t>
      </w:r>
      <w:r w:rsidRPr="0066337A">
        <w:rPr>
          <w:rFonts w:eastAsia="Times New Roman" w:cs="Times New Roman"/>
          <w:b/>
          <w:szCs w:val="20"/>
        </w:rPr>
        <w:t>semester</w:t>
      </w:r>
      <w:r w:rsidRPr="0066337A">
        <w:rPr>
          <w:rFonts w:eastAsia="Times New Roman" w:cs="Times New Roman"/>
          <w:szCs w:val="20"/>
        </w:rPr>
        <w:t xml:space="preserve"> </w:t>
      </w:r>
      <w:r w:rsidRPr="0066337A">
        <w:rPr>
          <w:rFonts w:eastAsia="Times New Roman" w:cs="Times New Roman"/>
          <w:b/>
          <w:bCs/>
          <w:szCs w:val="20"/>
        </w:rPr>
        <w:t xml:space="preserve">STUDENT ID PICTURE CARD. </w:t>
      </w:r>
      <w:r w:rsidRPr="0066337A">
        <w:rPr>
          <w:rFonts w:eastAsia="Times New Roman" w:cs="Times New Roman"/>
          <w:bCs/>
          <w:szCs w:val="20"/>
        </w:rPr>
        <w:t>S</w:t>
      </w:r>
      <w:r w:rsidRPr="0066337A">
        <w:rPr>
          <w:rFonts w:eastAsia="Times New Roman" w:cs="Times New Roman"/>
          <w:szCs w:val="20"/>
        </w:rPr>
        <w:t xml:space="preserve">tudents are not allowed to stay in the Testing Center after closing time; therefore, students must finish tests before closing time. If your student ID card is misplaced, </w:t>
      </w:r>
      <w:r w:rsidRPr="0066337A">
        <w:rPr>
          <w:rFonts w:eastAsia="Times New Roman" w:cs="Times New Roman"/>
          <w:b/>
          <w:szCs w:val="20"/>
        </w:rPr>
        <w:t>a replacement ID card can be purchased in</w:t>
      </w:r>
      <w:r w:rsidR="000B58B6">
        <w:rPr>
          <w:rFonts w:eastAsia="Times New Roman" w:cs="Times New Roman"/>
          <w:b/>
          <w:szCs w:val="20"/>
        </w:rPr>
        <w:t xml:space="preserve"> the TC Business Office</w:t>
      </w:r>
      <w:r w:rsidRPr="0066337A">
        <w:rPr>
          <w:rFonts w:eastAsia="Times New Roman" w:cs="Times New Roman"/>
          <w:szCs w:val="20"/>
        </w:rPr>
        <w:t>.</w:t>
      </w:r>
    </w:p>
    <w:p w14:paraId="4ED31FF4" w14:textId="77777777" w:rsidR="0066337A" w:rsidRPr="0066337A" w:rsidRDefault="0066337A" w:rsidP="00B50227">
      <w:pPr>
        <w:ind w:left="720"/>
        <w:rPr>
          <w:rFonts w:eastAsia="Times New Roman" w:cs="Times New Roman"/>
          <w:szCs w:val="20"/>
        </w:rPr>
      </w:pPr>
    </w:p>
    <w:p w14:paraId="147DB31A" w14:textId="77777777" w:rsidR="0066337A" w:rsidRPr="0066337A" w:rsidRDefault="0066337A" w:rsidP="00B50227">
      <w:pPr>
        <w:ind w:left="720"/>
        <w:rPr>
          <w:rFonts w:eastAsia="Times New Roman" w:cs="Times New Roman"/>
          <w:szCs w:val="20"/>
        </w:rPr>
      </w:pPr>
      <w:r w:rsidRPr="0066337A">
        <w:rPr>
          <w:rFonts w:eastAsia="Times New Roman" w:cs="Times New Roman"/>
          <w:szCs w:val="20"/>
        </w:rPr>
        <w:t>You must also know:</w:t>
      </w:r>
    </w:p>
    <w:p w14:paraId="354CAFA8" w14:textId="77777777" w:rsidR="0066337A" w:rsidRPr="0066337A" w:rsidRDefault="0066337A" w:rsidP="00B50227">
      <w:pPr>
        <w:ind w:left="720"/>
        <w:rPr>
          <w:rFonts w:eastAsia="Times New Roman" w:cs="Times New Roman"/>
          <w:szCs w:val="20"/>
        </w:rPr>
      </w:pPr>
      <w:r w:rsidRPr="0066337A">
        <w:rPr>
          <w:rFonts w:eastAsia="Times New Roman" w:cs="Times New Roman"/>
          <w:szCs w:val="20"/>
        </w:rPr>
        <w:tab/>
        <w:t>1.</w:t>
      </w:r>
      <w:r w:rsidRPr="0066337A">
        <w:rPr>
          <w:rFonts w:eastAsia="Times New Roman" w:cs="Times New Roman"/>
          <w:szCs w:val="20"/>
        </w:rPr>
        <w:tab/>
        <w:t>Your SSN or Student ID</w:t>
      </w:r>
    </w:p>
    <w:p w14:paraId="59FB973F" w14:textId="77777777" w:rsidR="0066337A" w:rsidRPr="0066337A" w:rsidRDefault="0066337A" w:rsidP="00B50227">
      <w:pPr>
        <w:ind w:left="720"/>
        <w:rPr>
          <w:rFonts w:eastAsia="Times New Roman" w:cs="Times New Roman"/>
          <w:b/>
          <w:szCs w:val="20"/>
        </w:rPr>
      </w:pPr>
      <w:r w:rsidRPr="0066337A">
        <w:rPr>
          <w:rFonts w:eastAsia="Times New Roman" w:cs="Times New Roman"/>
          <w:szCs w:val="20"/>
        </w:rPr>
        <w:tab/>
        <w:t>2.</w:t>
      </w:r>
      <w:r w:rsidRPr="0066337A">
        <w:rPr>
          <w:rFonts w:eastAsia="Times New Roman" w:cs="Times New Roman"/>
          <w:szCs w:val="20"/>
        </w:rPr>
        <w:tab/>
        <w:t>The test number, which in this course is the</w:t>
      </w:r>
      <w:r w:rsidRPr="0066337A">
        <w:rPr>
          <w:rFonts w:eastAsia="Times New Roman" w:cs="Times New Roman"/>
          <w:b/>
          <w:szCs w:val="20"/>
        </w:rPr>
        <w:t xml:space="preserve"> chapter number</w:t>
      </w:r>
    </w:p>
    <w:p w14:paraId="23E63636" w14:textId="77777777" w:rsidR="0066337A" w:rsidRPr="0066337A" w:rsidRDefault="0066337A" w:rsidP="00B50227">
      <w:pPr>
        <w:ind w:left="720"/>
        <w:rPr>
          <w:rFonts w:eastAsia="Times New Roman" w:cs="Times New Roman"/>
          <w:sz w:val="18"/>
          <w:szCs w:val="18"/>
        </w:rPr>
      </w:pPr>
    </w:p>
    <w:p w14:paraId="51BA85CA" w14:textId="77777777" w:rsidR="00395217" w:rsidRPr="0066337A" w:rsidRDefault="0066337A" w:rsidP="0034464A">
      <w:pPr>
        <w:autoSpaceDE w:val="0"/>
        <w:autoSpaceDN w:val="0"/>
        <w:adjustRightInd w:val="0"/>
        <w:spacing w:before="240"/>
        <w:rPr>
          <w:rFonts w:eastAsia="Times New Roman" w:cstheme="minorHAnsi"/>
          <w:b/>
          <w:color w:val="000000"/>
          <w:sz w:val="28"/>
        </w:rPr>
      </w:pPr>
      <w:r w:rsidRPr="0066337A">
        <w:rPr>
          <w:rFonts w:eastAsia="Times New Roman" w:cstheme="minorHAnsi"/>
          <w:b/>
          <w:color w:val="000000"/>
          <w:sz w:val="28"/>
        </w:rPr>
        <w:t>TESTING CENTER HOURS</w:t>
      </w:r>
    </w:p>
    <w:tbl>
      <w:tblPr>
        <w:tblW w:w="8048"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8"/>
        <w:gridCol w:w="2610"/>
        <w:gridCol w:w="3690"/>
      </w:tblGrid>
      <w:tr w:rsidR="00113490" w:rsidRPr="00A70046" w14:paraId="336EF9B1" w14:textId="77777777" w:rsidTr="00B23DD9">
        <w:trPr>
          <w:tblCellSpacing w:w="7" w:type="dxa"/>
          <w:jc w:val="center"/>
        </w:trPr>
        <w:tc>
          <w:tcPr>
            <w:tcW w:w="1727" w:type="dxa"/>
            <w:vAlign w:val="center"/>
            <w:hideMark/>
          </w:tcPr>
          <w:p w14:paraId="7BAB7DDB" w14:textId="06C99953" w:rsidR="00113490" w:rsidRPr="00487AB3" w:rsidRDefault="00113490" w:rsidP="00B23DD9">
            <w:pPr>
              <w:ind w:left="360"/>
            </w:pPr>
            <w:r w:rsidRPr="00487AB3">
              <w:t>Monday – Thursday </w:t>
            </w:r>
          </w:p>
        </w:tc>
        <w:tc>
          <w:tcPr>
            <w:tcW w:w="2596" w:type="dxa"/>
            <w:vAlign w:val="center"/>
            <w:hideMark/>
          </w:tcPr>
          <w:p w14:paraId="7D0834D7" w14:textId="7BBD15CF" w:rsidR="00113490" w:rsidRPr="00487AB3" w:rsidRDefault="00113490" w:rsidP="00B23DD9">
            <w:pPr>
              <w:ind w:left="360"/>
              <w:jc w:val="center"/>
            </w:pPr>
            <w:r w:rsidRPr="00487AB3">
              <w:t>8</w:t>
            </w:r>
            <w:r w:rsidR="00FD70AE" w:rsidRPr="00487AB3">
              <w:t>:0</w:t>
            </w:r>
            <w:r w:rsidRPr="00487AB3">
              <w:t>0 am - 8:00 pm</w:t>
            </w:r>
          </w:p>
        </w:tc>
        <w:tc>
          <w:tcPr>
            <w:tcW w:w="3669" w:type="dxa"/>
            <w:vAlign w:val="center"/>
            <w:hideMark/>
          </w:tcPr>
          <w:p w14:paraId="3EE006BB" w14:textId="7EC32530" w:rsidR="00113490" w:rsidRPr="00487AB3" w:rsidRDefault="00113490" w:rsidP="00B23DD9">
            <w:pPr>
              <w:ind w:left="360"/>
            </w:pPr>
            <w:r w:rsidRPr="00487AB3">
              <w:t>(no test started after 7:00 pm)</w:t>
            </w:r>
          </w:p>
        </w:tc>
      </w:tr>
      <w:tr w:rsidR="00113490" w:rsidRPr="00A70046" w14:paraId="07E7C076" w14:textId="77777777" w:rsidTr="00B23DD9">
        <w:trPr>
          <w:tblCellSpacing w:w="7" w:type="dxa"/>
          <w:jc w:val="center"/>
        </w:trPr>
        <w:tc>
          <w:tcPr>
            <w:tcW w:w="1727" w:type="dxa"/>
            <w:vAlign w:val="center"/>
          </w:tcPr>
          <w:p w14:paraId="436DD943" w14:textId="77777777" w:rsidR="00113490" w:rsidRPr="00487AB3" w:rsidRDefault="00113490" w:rsidP="00B23DD9">
            <w:pPr>
              <w:ind w:left="360"/>
            </w:pPr>
            <w:r w:rsidRPr="00487AB3">
              <w:t>Friday</w:t>
            </w:r>
          </w:p>
        </w:tc>
        <w:tc>
          <w:tcPr>
            <w:tcW w:w="2596" w:type="dxa"/>
            <w:vAlign w:val="center"/>
          </w:tcPr>
          <w:p w14:paraId="6834B0A3" w14:textId="77777777" w:rsidR="00113490" w:rsidRPr="00487AB3" w:rsidRDefault="00113490" w:rsidP="00B23DD9">
            <w:pPr>
              <w:ind w:left="360"/>
              <w:jc w:val="center"/>
            </w:pPr>
            <w:r w:rsidRPr="00487AB3">
              <w:t>8:00 am - 4:00 pm</w:t>
            </w:r>
          </w:p>
        </w:tc>
        <w:tc>
          <w:tcPr>
            <w:tcW w:w="3669" w:type="dxa"/>
            <w:vAlign w:val="center"/>
          </w:tcPr>
          <w:p w14:paraId="48693A20" w14:textId="77777777" w:rsidR="00113490" w:rsidRPr="00487AB3" w:rsidRDefault="00113490" w:rsidP="00B23DD9">
            <w:pPr>
              <w:ind w:left="360"/>
            </w:pPr>
            <w:r w:rsidRPr="00487AB3">
              <w:t>(no test started after 3:00 pm)</w:t>
            </w:r>
          </w:p>
        </w:tc>
      </w:tr>
      <w:tr w:rsidR="00113490" w:rsidRPr="00A70046" w14:paraId="3D16EC22" w14:textId="77777777" w:rsidTr="00B23DD9">
        <w:trPr>
          <w:tblCellSpacing w:w="7" w:type="dxa"/>
          <w:jc w:val="center"/>
        </w:trPr>
        <w:tc>
          <w:tcPr>
            <w:tcW w:w="1727" w:type="dxa"/>
            <w:vAlign w:val="center"/>
            <w:hideMark/>
          </w:tcPr>
          <w:p w14:paraId="60CF1262" w14:textId="77777777" w:rsidR="00113490" w:rsidRPr="00487AB3" w:rsidRDefault="00113490" w:rsidP="00B23DD9">
            <w:pPr>
              <w:ind w:left="360"/>
            </w:pPr>
            <w:r w:rsidRPr="00487AB3">
              <w:t>Sunday</w:t>
            </w:r>
          </w:p>
        </w:tc>
        <w:tc>
          <w:tcPr>
            <w:tcW w:w="2596" w:type="dxa"/>
            <w:vAlign w:val="center"/>
            <w:hideMark/>
          </w:tcPr>
          <w:p w14:paraId="03011731" w14:textId="77777777" w:rsidR="00113490" w:rsidRPr="00487AB3" w:rsidRDefault="00113490" w:rsidP="00B23DD9">
            <w:pPr>
              <w:ind w:left="360"/>
              <w:jc w:val="center"/>
            </w:pPr>
            <w:r w:rsidRPr="00487AB3">
              <w:t>2:00 pm - 6:00 pm</w:t>
            </w:r>
          </w:p>
        </w:tc>
        <w:tc>
          <w:tcPr>
            <w:tcW w:w="3669" w:type="dxa"/>
            <w:vAlign w:val="center"/>
            <w:hideMark/>
          </w:tcPr>
          <w:p w14:paraId="5BE36141" w14:textId="77777777" w:rsidR="00113490" w:rsidRPr="00487AB3" w:rsidRDefault="00113490" w:rsidP="00B23DD9">
            <w:pPr>
              <w:ind w:left="360"/>
            </w:pPr>
            <w:r w:rsidRPr="00487AB3">
              <w:t>(no test started after 5:00 pm)</w:t>
            </w:r>
          </w:p>
        </w:tc>
      </w:tr>
    </w:tbl>
    <w:p w14:paraId="336DA5F3" w14:textId="77777777" w:rsidR="00113490" w:rsidRPr="00EC0F22" w:rsidRDefault="00113490" w:rsidP="00113490">
      <w:pPr>
        <w:jc w:val="center"/>
        <w:rPr>
          <w:rFonts w:eastAsia="Times New Roman" w:cs="Times New Roman"/>
          <w:b/>
          <w:szCs w:val="20"/>
        </w:rPr>
      </w:pPr>
      <w:r w:rsidRPr="00EC0F22">
        <w:rPr>
          <w:rFonts w:eastAsia="Times New Roman" w:cs="Times New Roman"/>
          <w:b/>
          <w:szCs w:val="20"/>
        </w:rPr>
        <w:t>The Testing Center is not open on college holidays or Saturdays.</w:t>
      </w:r>
    </w:p>
    <w:p w14:paraId="10842DB4" w14:textId="77777777" w:rsidR="0066337A" w:rsidRPr="0066337A" w:rsidRDefault="0066337A" w:rsidP="0066337A">
      <w:pPr>
        <w:jc w:val="center"/>
        <w:rPr>
          <w:rFonts w:eastAsia="Times New Roman" w:cs="Times New Roman"/>
        </w:rPr>
      </w:pPr>
    </w:p>
    <w:p w14:paraId="39D9FE60" w14:textId="77777777" w:rsidR="0066337A" w:rsidRPr="0066337A" w:rsidRDefault="0066337A" w:rsidP="00DF4D42">
      <w:pPr>
        <w:spacing w:before="100" w:beforeAutospacing="1" w:after="100" w:afterAutospacing="1"/>
        <w:ind w:left="720"/>
        <w:rPr>
          <w:rFonts w:eastAsia="Times New Roman" w:cs="Times New Roman"/>
          <w:b/>
        </w:rPr>
      </w:pPr>
      <w:r w:rsidRPr="0066337A">
        <w:rPr>
          <w:rFonts w:eastAsia="Times New Roman" w:cs="Times New Roman"/>
          <w:b/>
        </w:rPr>
        <w:t xml:space="preserve">Non-TC students or children are not allowed in the </w:t>
      </w:r>
      <w:smartTag w:uri="urn:schemas-microsoft-com:office:smarttags" w:element="place">
        <w:smartTag w:uri="urn:schemas-microsoft-com:office:smarttags" w:element="PlaceName">
          <w:r w:rsidRPr="0066337A">
            <w:rPr>
              <w:rFonts w:eastAsia="Times New Roman" w:cs="Times New Roman"/>
              <w:b/>
            </w:rPr>
            <w:t>Testing</w:t>
          </w:r>
        </w:smartTag>
        <w:r w:rsidRPr="0066337A">
          <w:rPr>
            <w:rFonts w:eastAsia="Times New Roman" w:cs="Times New Roman"/>
            <w:b/>
          </w:rPr>
          <w:t xml:space="preserve"> </w:t>
        </w:r>
        <w:smartTag w:uri="urn:schemas-microsoft-com:office:smarttags" w:element="PlaceType">
          <w:r w:rsidRPr="0066337A">
            <w:rPr>
              <w:rFonts w:eastAsia="Times New Roman" w:cs="Times New Roman"/>
              <w:b/>
            </w:rPr>
            <w:t>Center</w:t>
          </w:r>
        </w:smartTag>
      </w:smartTag>
      <w:r w:rsidRPr="0066337A">
        <w:rPr>
          <w:rFonts w:eastAsia="Times New Roman" w:cs="Times New Roman"/>
          <w:b/>
        </w:rPr>
        <w:t xml:space="preserve"> unless taking a proctored </w:t>
      </w:r>
      <w:r w:rsidRPr="0066337A">
        <w:rPr>
          <w:rFonts w:eastAsia="Times New Roman" w:cs="Times New Roman"/>
        </w:rPr>
        <w:t xml:space="preserve">test. Hats and caps are not allowed. Electronic devices (cell </w:t>
      </w:r>
      <w:r w:rsidRPr="00DF4D42">
        <w:t>phones</w:t>
      </w:r>
      <w:r w:rsidRPr="0066337A">
        <w:rPr>
          <w:rFonts w:eastAsia="Times New Roman" w:cs="Times New Roman"/>
        </w:rPr>
        <w:t>, etc.) are not allowed. The</w:t>
      </w:r>
      <w:r w:rsidRPr="0066337A">
        <w:rPr>
          <w:rFonts w:eastAsia="Times New Roman" w:cs="Times New Roman"/>
          <w:b/>
        </w:rPr>
        <w:t xml:space="preserve"> Testing Center is under camera and audio surveillance.</w:t>
      </w:r>
    </w:p>
    <w:p w14:paraId="402F74BC" w14:textId="77777777" w:rsidR="009E768A" w:rsidRDefault="009E768A" w:rsidP="008A7ED8">
      <w:pPr>
        <w:autoSpaceDE w:val="0"/>
        <w:autoSpaceDN w:val="0"/>
        <w:adjustRightInd w:val="0"/>
        <w:rPr>
          <w:rFonts w:eastAsia="Times New Roman" w:cstheme="minorHAnsi"/>
          <w:b/>
          <w:color w:val="000000"/>
          <w:sz w:val="28"/>
        </w:rPr>
      </w:pPr>
    </w:p>
    <w:p w14:paraId="779E29E8" w14:textId="77777777" w:rsidR="008A7ED8" w:rsidRPr="008A7ED8" w:rsidRDefault="008A7ED8" w:rsidP="008A7ED8">
      <w:pPr>
        <w:autoSpaceDE w:val="0"/>
        <w:autoSpaceDN w:val="0"/>
        <w:adjustRightInd w:val="0"/>
        <w:rPr>
          <w:rFonts w:eastAsia="Times New Roman" w:cstheme="minorHAnsi"/>
          <w:b/>
          <w:color w:val="000000"/>
          <w:sz w:val="28"/>
        </w:rPr>
      </w:pPr>
      <w:r w:rsidRPr="008A7ED8">
        <w:rPr>
          <w:rFonts w:eastAsia="Times New Roman" w:cstheme="minorHAnsi"/>
          <w:b/>
          <w:color w:val="000000"/>
          <w:sz w:val="28"/>
        </w:rPr>
        <w:t>Lab Activities</w:t>
      </w:r>
    </w:p>
    <w:p w14:paraId="09BAB2C7" w14:textId="51D05C03" w:rsidR="008A7ED8" w:rsidRPr="008A7ED8" w:rsidRDefault="008A7ED8" w:rsidP="00DF4D42">
      <w:pPr>
        <w:spacing w:before="100" w:beforeAutospacing="1" w:after="100" w:afterAutospacing="1"/>
        <w:ind w:left="720"/>
        <w:rPr>
          <w:rFonts w:eastAsia="Times New Roman" w:cs="Times New Roman"/>
          <w:szCs w:val="20"/>
        </w:rPr>
      </w:pPr>
      <w:r w:rsidRPr="008A7ED8">
        <w:rPr>
          <w:rFonts w:eastAsia="Times New Roman" w:cs="Times New Roman"/>
          <w:szCs w:val="20"/>
        </w:rPr>
        <w:lastRenderedPageBreak/>
        <w:t>Lab Activities will be assigned on a weekly basis. Labs must be turned in</w:t>
      </w:r>
      <w:r w:rsidR="00A75E88">
        <w:rPr>
          <w:rFonts w:eastAsia="Times New Roman" w:cs="Times New Roman"/>
          <w:szCs w:val="20"/>
        </w:rPr>
        <w:t>/submitted</w:t>
      </w:r>
      <w:r w:rsidRPr="008A7ED8">
        <w:rPr>
          <w:rFonts w:eastAsia="Times New Roman" w:cs="Times New Roman"/>
          <w:szCs w:val="20"/>
        </w:rPr>
        <w:t xml:space="preserve"> upon completion and no later than the due date given by the instructor at the time the assignment is made. Any lab activity that is turned in late will, at the discretion of the instructor, will receive a maximum of 80%.</w:t>
      </w:r>
      <w:r w:rsidR="000F2344">
        <w:rPr>
          <w:rFonts w:eastAsia="Times New Roman" w:cs="Times New Roman"/>
          <w:szCs w:val="20"/>
        </w:rPr>
        <w:t xml:space="preserve"> </w:t>
      </w:r>
      <w:r w:rsidR="000F2344">
        <w:t>Labs will consist of on-line virtual labs as well as hands-on labs.</w:t>
      </w:r>
    </w:p>
    <w:p w14:paraId="5A693BC2" w14:textId="77777777" w:rsidR="008A7ED8" w:rsidRPr="008A7ED8" w:rsidRDefault="008A7ED8" w:rsidP="008A7ED8">
      <w:pPr>
        <w:autoSpaceDE w:val="0"/>
        <w:autoSpaceDN w:val="0"/>
        <w:adjustRightInd w:val="0"/>
        <w:rPr>
          <w:rFonts w:eastAsia="Times New Roman" w:cstheme="minorHAnsi"/>
          <w:b/>
          <w:color w:val="000000"/>
          <w:sz w:val="28"/>
        </w:rPr>
      </w:pPr>
      <w:r w:rsidRPr="008A7ED8">
        <w:rPr>
          <w:rFonts w:eastAsia="Times New Roman" w:cstheme="minorHAnsi"/>
          <w:b/>
          <w:color w:val="000000"/>
          <w:sz w:val="28"/>
        </w:rPr>
        <w:t>Changes</w:t>
      </w:r>
    </w:p>
    <w:p w14:paraId="1226558D" w14:textId="77777777" w:rsidR="008A7ED8" w:rsidRPr="008A7ED8" w:rsidRDefault="008A7ED8" w:rsidP="00DF4D42">
      <w:pPr>
        <w:spacing w:before="100" w:beforeAutospacing="1" w:after="100" w:afterAutospacing="1"/>
        <w:ind w:left="720"/>
        <w:rPr>
          <w:rFonts w:eastAsia="Times New Roman" w:cs="Times New Roman"/>
        </w:rPr>
      </w:pPr>
      <w:r w:rsidRPr="008A7ED8">
        <w:rPr>
          <w:rFonts w:eastAsia="Times New Roman" w:cs="Times New Roman"/>
        </w:rPr>
        <w:t xml:space="preserve">This </w:t>
      </w:r>
      <w:r w:rsidRPr="00DF4D42">
        <w:t>syllabus</w:t>
      </w:r>
      <w:r w:rsidRPr="008A7ED8">
        <w:rPr>
          <w:rFonts w:eastAsia="Times New Roman" w:cs="Times New Roman"/>
        </w:rPr>
        <w:t xml:space="preserve"> is subject to change as deemed necessary by the instructor. At time such changes are made, they will be announced in class and posted on the TC On-line (Moodle) page for this class.</w:t>
      </w:r>
    </w:p>
    <w:p w14:paraId="63ACAE0E" w14:textId="77777777" w:rsidR="00DF4D42" w:rsidRDefault="00DF4D42" w:rsidP="00DF4D42">
      <w:pPr>
        <w:autoSpaceDE w:val="0"/>
        <w:autoSpaceDN w:val="0"/>
        <w:adjustRightInd w:val="0"/>
        <w:rPr>
          <w:rFonts w:eastAsia="Times New Roman" w:cstheme="minorHAnsi"/>
          <w:b/>
          <w:color w:val="000000"/>
          <w:sz w:val="28"/>
        </w:rPr>
      </w:pPr>
      <w:r>
        <w:rPr>
          <w:rFonts w:eastAsia="Times New Roman" w:cstheme="minorHAnsi"/>
          <w:b/>
          <w:color w:val="000000"/>
          <w:sz w:val="28"/>
        </w:rPr>
        <w:t>Basic Needs Security Statement</w:t>
      </w:r>
    </w:p>
    <w:p w14:paraId="729E32E3" w14:textId="4739D8DD" w:rsidR="00DF4D42" w:rsidRDefault="00DF4D42" w:rsidP="00DF4D42">
      <w:pPr>
        <w:spacing w:before="100" w:beforeAutospacing="1" w:after="100" w:afterAutospacing="1"/>
        <w:ind w:left="720"/>
      </w:pPr>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w:t>
      </w:r>
      <w:r w:rsidR="007B2A0E">
        <w:t>-</w:t>
      </w:r>
      <w:r>
        <w:t>823</w:t>
      </w:r>
      <w:r w:rsidR="007B2A0E">
        <w:t>-</w:t>
      </w:r>
      <w:r>
        <w:t>3349 for support. Furthermore, please notify the professor if you are comfortable in doing so.</w:t>
      </w:r>
    </w:p>
    <w:p w14:paraId="3A132C92" w14:textId="77777777" w:rsidR="0066337A" w:rsidRPr="0034464A" w:rsidRDefault="00EC4B79" w:rsidP="001A11EB">
      <w:pPr>
        <w:autoSpaceDE w:val="0"/>
        <w:autoSpaceDN w:val="0"/>
        <w:adjustRightInd w:val="0"/>
        <w:spacing w:before="240"/>
        <w:rPr>
          <w:rFonts w:eastAsia="Times New Roman" w:cstheme="minorHAnsi"/>
          <w:b/>
          <w:color w:val="000000"/>
          <w:sz w:val="28"/>
        </w:rPr>
      </w:pPr>
      <w:r w:rsidRPr="0034464A">
        <w:rPr>
          <w:rFonts w:eastAsia="Times New Roman" w:cstheme="minorHAnsi"/>
          <w:b/>
          <w:color w:val="000000"/>
          <w:sz w:val="28"/>
        </w:rPr>
        <w:t>DEADLINES</w:t>
      </w:r>
    </w:p>
    <w:tbl>
      <w:tblPr>
        <w:tblW w:w="7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303"/>
        <w:gridCol w:w="1800"/>
        <w:gridCol w:w="900"/>
        <w:gridCol w:w="2394"/>
      </w:tblGrid>
      <w:tr w:rsidR="007C17C0" w14:paraId="4295DC88" w14:textId="77777777" w:rsidTr="00EB2E56">
        <w:trPr>
          <w:jc w:val="center"/>
        </w:trPr>
        <w:tc>
          <w:tcPr>
            <w:tcW w:w="1032" w:type="dxa"/>
          </w:tcPr>
          <w:p w14:paraId="0CA1AB7E" w14:textId="77777777" w:rsidR="007C17C0" w:rsidRPr="00A25DD3" w:rsidRDefault="007C17C0" w:rsidP="00EB2E56">
            <w:r w:rsidRPr="00A25DD3">
              <w:t>Chapter</w:t>
            </w:r>
          </w:p>
        </w:tc>
        <w:tc>
          <w:tcPr>
            <w:tcW w:w="1303" w:type="dxa"/>
          </w:tcPr>
          <w:p w14:paraId="313CBB12" w14:textId="77777777" w:rsidR="007C17C0" w:rsidRPr="00A25DD3" w:rsidRDefault="007C17C0" w:rsidP="00EB2E56">
            <w:r w:rsidRPr="00A25DD3">
              <w:t>Pages</w:t>
            </w:r>
          </w:p>
        </w:tc>
        <w:tc>
          <w:tcPr>
            <w:tcW w:w="1800" w:type="dxa"/>
          </w:tcPr>
          <w:p w14:paraId="01E16128" w14:textId="77777777" w:rsidR="007C17C0" w:rsidRPr="00A25DD3" w:rsidRDefault="007C17C0" w:rsidP="00EB2E56">
            <w:r w:rsidRPr="00A25DD3">
              <w:t>Test Location</w:t>
            </w:r>
          </w:p>
        </w:tc>
        <w:tc>
          <w:tcPr>
            <w:tcW w:w="900" w:type="dxa"/>
          </w:tcPr>
          <w:p w14:paraId="3E58F72D" w14:textId="77777777" w:rsidR="007C17C0" w:rsidRPr="00A25DD3" w:rsidRDefault="007C17C0" w:rsidP="00EB2E56">
            <w:r w:rsidRPr="00A25DD3">
              <w:t>Grade</w:t>
            </w:r>
          </w:p>
        </w:tc>
        <w:tc>
          <w:tcPr>
            <w:tcW w:w="2394" w:type="dxa"/>
          </w:tcPr>
          <w:p w14:paraId="760F434D" w14:textId="77777777" w:rsidR="007C17C0" w:rsidRPr="00A25DD3" w:rsidRDefault="007C17C0" w:rsidP="00EB2E56">
            <w:r w:rsidRPr="00A25DD3">
              <w:t>Deadline</w:t>
            </w:r>
          </w:p>
        </w:tc>
      </w:tr>
      <w:tr w:rsidR="00013CC1" w14:paraId="3371B8DD" w14:textId="77777777" w:rsidTr="00C74FB6">
        <w:trPr>
          <w:jc w:val="center"/>
        </w:trPr>
        <w:tc>
          <w:tcPr>
            <w:tcW w:w="1032" w:type="dxa"/>
          </w:tcPr>
          <w:p w14:paraId="0A3A151E" w14:textId="0DE668F0" w:rsidR="00013CC1" w:rsidRPr="00A25DD3" w:rsidRDefault="00013CC1" w:rsidP="00013CC1">
            <w:pPr>
              <w:jc w:val="center"/>
            </w:pPr>
            <w:r>
              <w:t>1</w:t>
            </w:r>
            <w:r w:rsidR="00D403B4">
              <w:t xml:space="preserve"> </w:t>
            </w:r>
            <w:r>
              <w:t>&amp;</w:t>
            </w:r>
            <w:r w:rsidR="00D403B4">
              <w:t xml:space="preserve"> </w:t>
            </w:r>
            <w:r>
              <w:t>2</w:t>
            </w:r>
          </w:p>
        </w:tc>
        <w:tc>
          <w:tcPr>
            <w:tcW w:w="1303" w:type="dxa"/>
          </w:tcPr>
          <w:p w14:paraId="7148CCDA" w14:textId="33FF46DC" w:rsidR="00013CC1" w:rsidRPr="00A25DD3" w:rsidRDefault="00DE4B14" w:rsidP="00013CC1">
            <w:r>
              <w:t>1 – 76</w:t>
            </w:r>
          </w:p>
        </w:tc>
        <w:tc>
          <w:tcPr>
            <w:tcW w:w="1800" w:type="dxa"/>
          </w:tcPr>
          <w:p w14:paraId="10E7C6CD" w14:textId="3F7D90B8" w:rsidR="00D403B4" w:rsidRPr="00A25DD3" w:rsidRDefault="00D403B4" w:rsidP="00013CC1"/>
        </w:tc>
        <w:tc>
          <w:tcPr>
            <w:tcW w:w="900" w:type="dxa"/>
          </w:tcPr>
          <w:p w14:paraId="26C266D7" w14:textId="77777777" w:rsidR="00013CC1" w:rsidRPr="00A25DD3" w:rsidRDefault="00013CC1" w:rsidP="00013CC1"/>
        </w:tc>
        <w:tc>
          <w:tcPr>
            <w:tcW w:w="2394" w:type="dxa"/>
          </w:tcPr>
          <w:p w14:paraId="0AEFFAB5" w14:textId="6CC051DC" w:rsidR="00013CC1" w:rsidRPr="00CD40A8" w:rsidRDefault="00013CC1" w:rsidP="00013CC1"/>
        </w:tc>
      </w:tr>
      <w:tr w:rsidR="00013CC1" w14:paraId="1AFCBCA6" w14:textId="77777777" w:rsidTr="00C74FB6">
        <w:trPr>
          <w:jc w:val="center"/>
        </w:trPr>
        <w:tc>
          <w:tcPr>
            <w:tcW w:w="1032" w:type="dxa"/>
          </w:tcPr>
          <w:p w14:paraId="7BACD443" w14:textId="1E54DDEF" w:rsidR="00013CC1" w:rsidRPr="00A25DD3" w:rsidRDefault="00D403B4" w:rsidP="00013CC1">
            <w:pPr>
              <w:jc w:val="center"/>
            </w:pPr>
            <w:r>
              <w:t xml:space="preserve">3 </w:t>
            </w:r>
            <w:r w:rsidR="00013CC1">
              <w:t>&amp;</w:t>
            </w:r>
            <w:r>
              <w:t xml:space="preserve"> 4</w:t>
            </w:r>
          </w:p>
        </w:tc>
        <w:tc>
          <w:tcPr>
            <w:tcW w:w="1303" w:type="dxa"/>
          </w:tcPr>
          <w:p w14:paraId="30580E65" w14:textId="5FFADFD4" w:rsidR="00013CC1" w:rsidRPr="00A25DD3" w:rsidRDefault="00DE4B14" w:rsidP="00013CC1">
            <w:r>
              <w:t>83 – 188</w:t>
            </w:r>
          </w:p>
        </w:tc>
        <w:tc>
          <w:tcPr>
            <w:tcW w:w="1800" w:type="dxa"/>
          </w:tcPr>
          <w:p w14:paraId="3D2CFC81" w14:textId="4F25BB25" w:rsidR="00013CC1" w:rsidRPr="00A25DD3" w:rsidRDefault="00013CC1" w:rsidP="00013CC1"/>
        </w:tc>
        <w:tc>
          <w:tcPr>
            <w:tcW w:w="900" w:type="dxa"/>
          </w:tcPr>
          <w:p w14:paraId="01DFA31B" w14:textId="77777777" w:rsidR="00013CC1" w:rsidRPr="00A25DD3" w:rsidRDefault="00013CC1" w:rsidP="00013CC1"/>
        </w:tc>
        <w:tc>
          <w:tcPr>
            <w:tcW w:w="2394" w:type="dxa"/>
          </w:tcPr>
          <w:p w14:paraId="7B80E5CC" w14:textId="29114608" w:rsidR="00013CC1" w:rsidRPr="00CD40A8" w:rsidRDefault="00013CC1" w:rsidP="00013CC1"/>
        </w:tc>
      </w:tr>
      <w:tr w:rsidR="00013CC1" w14:paraId="78E6396C" w14:textId="77777777" w:rsidTr="00C74FB6">
        <w:trPr>
          <w:jc w:val="center"/>
        </w:trPr>
        <w:tc>
          <w:tcPr>
            <w:tcW w:w="1032" w:type="dxa"/>
          </w:tcPr>
          <w:p w14:paraId="0575F464" w14:textId="4E7BADDA" w:rsidR="00013CC1" w:rsidRPr="00A25DD3" w:rsidRDefault="00D403B4" w:rsidP="00013CC1">
            <w:pPr>
              <w:jc w:val="center"/>
            </w:pPr>
            <w:r>
              <w:t xml:space="preserve">5 </w:t>
            </w:r>
            <w:r w:rsidR="00013CC1">
              <w:t>&amp;</w:t>
            </w:r>
            <w:r>
              <w:t xml:space="preserve"> 6</w:t>
            </w:r>
          </w:p>
        </w:tc>
        <w:tc>
          <w:tcPr>
            <w:tcW w:w="1303" w:type="dxa"/>
          </w:tcPr>
          <w:p w14:paraId="192D420C" w14:textId="66A71C85" w:rsidR="00013CC1" w:rsidRPr="00A25DD3" w:rsidRDefault="00DE4B14" w:rsidP="00013CC1">
            <w:r>
              <w:t>199 – 271</w:t>
            </w:r>
          </w:p>
        </w:tc>
        <w:tc>
          <w:tcPr>
            <w:tcW w:w="1800" w:type="dxa"/>
          </w:tcPr>
          <w:p w14:paraId="784B9628" w14:textId="758969EF" w:rsidR="00013CC1" w:rsidRPr="00A25DD3" w:rsidRDefault="00013CC1" w:rsidP="00013CC1"/>
        </w:tc>
        <w:tc>
          <w:tcPr>
            <w:tcW w:w="900" w:type="dxa"/>
          </w:tcPr>
          <w:p w14:paraId="06CC6788" w14:textId="77777777" w:rsidR="00013CC1" w:rsidRPr="00A25DD3" w:rsidRDefault="00013CC1" w:rsidP="00013CC1"/>
        </w:tc>
        <w:tc>
          <w:tcPr>
            <w:tcW w:w="2394" w:type="dxa"/>
          </w:tcPr>
          <w:p w14:paraId="6AAC8E91" w14:textId="16B863F8" w:rsidR="00013CC1" w:rsidRPr="00CD40A8" w:rsidRDefault="00013CC1" w:rsidP="00013CC1"/>
        </w:tc>
      </w:tr>
      <w:tr w:rsidR="00013CC1" w14:paraId="530362CE" w14:textId="77777777" w:rsidTr="00C74FB6">
        <w:trPr>
          <w:jc w:val="center"/>
        </w:trPr>
        <w:tc>
          <w:tcPr>
            <w:tcW w:w="1032" w:type="dxa"/>
          </w:tcPr>
          <w:p w14:paraId="538BD494" w14:textId="46B91621" w:rsidR="00013CC1" w:rsidRPr="00A25DD3" w:rsidRDefault="00D403B4" w:rsidP="00013CC1">
            <w:pPr>
              <w:jc w:val="center"/>
            </w:pPr>
            <w:r>
              <w:t xml:space="preserve">7 </w:t>
            </w:r>
            <w:r w:rsidR="00013CC1">
              <w:t>&amp;</w:t>
            </w:r>
            <w:r>
              <w:t xml:space="preserve"> 8</w:t>
            </w:r>
          </w:p>
        </w:tc>
        <w:tc>
          <w:tcPr>
            <w:tcW w:w="1303" w:type="dxa"/>
          </w:tcPr>
          <w:p w14:paraId="3667174B" w14:textId="0263D136" w:rsidR="00013CC1" w:rsidRPr="00A25DD3" w:rsidRDefault="00DE4B14" w:rsidP="00013CC1">
            <w:r>
              <w:t>283 – 373</w:t>
            </w:r>
          </w:p>
        </w:tc>
        <w:tc>
          <w:tcPr>
            <w:tcW w:w="1800" w:type="dxa"/>
          </w:tcPr>
          <w:p w14:paraId="2BF576CF" w14:textId="33B1DA74" w:rsidR="00013CC1" w:rsidRPr="00A25DD3" w:rsidRDefault="00013CC1" w:rsidP="00013CC1"/>
        </w:tc>
        <w:tc>
          <w:tcPr>
            <w:tcW w:w="900" w:type="dxa"/>
          </w:tcPr>
          <w:p w14:paraId="02DB9F85" w14:textId="77777777" w:rsidR="00013CC1" w:rsidRPr="00A25DD3" w:rsidRDefault="00013CC1" w:rsidP="00013CC1"/>
        </w:tc>
        <w:tc>
          <w:tcPr>
            <w:tcW w:w="2394" w:type="dxa"/>
          </w:tcPr>
          <w:p w14:paraId="3E836D42" w14:textId="3ADFEA60" w:rsidR="00013CC1" w:rsidRPr="00CD40A8" w:rsidRDefault="00013CC1" w:rsidP="00013CC1"/>
        </w:tc>
      </w:tr>
      <w:tr w:rsidR="00013CC1" w14:paraId="01D35C55" w14:textId="77777777" w:rsidTr="00C74FB6">
        <w:trPr>
          <w:jc w:val="center"/>
        </w:trPr>
        <w:tc>
          <w:tcPr>
            <w:tcW w:w="1032" w:type="dxa"/>
          </w:tcPr>
          <w:p w14:paraId="162F4EAB" w14:textId="19970557" w:rsidR="00013CC1" w:rsidRPr="00A25DD3" w:rsidRDefault="00D403B4" w:rsidP="00013CC1">
            <w:pPr>
              <w:jc w:val="center"/>
            </w:pPr>
            <w:r>
              <w:t xml:space="preserve">9 </w:t>
            </w:r>
            <w:r w:rsidR="00013CC1">
              <w:t>&amp;</w:t>
            </w:r>
            <w:r>
              <w:t xml:space="preserve"> 10</w:t>
            </w:r>
          </w:p>
        </w:tc>
        <w:tc>
          <w:tcPr>
            <w:tcW w:w="1303" w:type="dxa"/>
          </w:tcPr>
          <w:p w14:paraId="2FE9B4EA" w14:textId="6D8944FE" w:rsidR="00013CC1" w:rsidRPr="00A25DD3" w:rsidRDefault="00DE4B14" w:rsidP="00013CC1">
            <w:r>
              <w:t>383 - 494</w:t>
            </w:r>
          </w:p>
        </w:tc>
        <w:tc>
          <w:tcPr>
            <w:tcW w:w="1800" w:type="dxa"/>
          </w:tcPr>
          <w:p w14:paraId="33CE30BA" w14:textId="49166BE2" w:rsidR="00013CC1" w:rsidRPr="00A25DD3" w:rsidRDefault="00013CC1" w:rsidP="00013CC1"/>
        </w:tc>
        <w:tc>
          <w:tcPr>
            <w:tcW w:w="900" w:type="dxa"/>
          </w:tcPr>
          <w:p w14:paraId="0830207F" w14:textId="77777777" w:rsidR="00013CC1" w:rsidRPr="00A25DD3" w:rsidRDefault="00013CC1" w:rsidP="00013CC1"/>
        </w:tc>
        <w:tc>
          <w:tcPr>
            <w:tcW w:w="2394" w:type="dxa"/>
          </w:tcPr>
          <w:p w14:paraId="395B6235" w14:textId="3B2F3114" w:rsidR="00013CC1" w:rsidRPr="00CD40A8" w:rsidRDefault="00013CC1" w:rsidP="00013CC1"/>
        </w:tc>
      </w:tr>
      <w:tr w:rsidR="007C17C0" w14:paraId="5A8C5E3C" w14:textId="77777777" w:rsidTr="00C74FB6">
        <w:trPr>
          <w:jc w:val="center"/>
        </w:trPr>
        <w:tc>
          <w:tcPr>
            <w:tcW w:w="1032" w:type="dxa"/>
          </w:tcPr>
          <w:p w14:paraId="3378888C" w14:textId="77777777" w:rsidR="007C17C0" w:rsidRPr="00A25DD3" w:rsidRDefault="007C17C0" w:rsidP="00C74FB6">
            <w:pPr>
              <w:jc w:val="center"/>
            </w:pPr>
            <w:r>
              <w:t>Final</w:t>
            </w:r>
          </w:p>
        </w:tc>
        <w:tc>
          <w:tcPr>
            <w:tcW w:w="1303" w:type="dxa"/>
          </w:tcPr>
          <w:p w14:paraId="321B1EBA" w14:textId="77777777" w:rsidR="007C17C0" w:rsidRDefault="007C17C0" w:rsidP="00EB2E56"/>
        </w:tc>
        <w:tc>
          <w:tcPr>
            <w:tcW w:w="1800" w:type="dxa"/>
          </w:tcPr>
          <w:p w14:paraId="5576A46E" w14:textId="7C358B79" w:rsidR="007C17C0" w:rsidRPr="00A25DD3" w:rsidRDefault="007C17C0" w:rsidP="00EB2E56"/>
        </w:tc>
        <w:tc>
          <w:tcPr>
            <w:tcW w:w="900" w:type="dxa"/>
          </w:tcPr>
          <w:p w14:paraId="438EE827" w14:textId="77777777" w:rsidR="007C17C0" w:rsidRPr="00A25DD3" w:rsidRDefault="007C17C0" w:rsidP="00EB2E56"/>
        </w:tc>
        <w:tc>
          <w:tcPr>
            <w:tcW w:w="2394" w:type="dxa"/>
          </w:tcPr>
          <w:p w14:paraId="5C6CF1FD" w14:textId="77777777" w:rsidR="007C17C0" w:rsidRPr="00CD40A8" w:rsidRDefault="00C74FB6" w:rsidP="00EB2E56">
            <w:r w:rsidRPr="00CD40A8">
              <w:rPr>
                <w:sz w:val="22"/>
              </w:rPr>
              <w:t>Scheduled Exam time</w:t>
            </w:r>
          </w:p>
        </w:tc>
      </w:tr>
    </w:tbl>
    <w:p w14:paraId="56081024" w14:textId="77777777" w:rsidR="00C74FB6" w:rsidRDefault="00C74FB6" w:rsidP="00C74FB6">
      <w:pPr>
        <w:jc w:val="center"/>
        <w:rPr>
          <w:b/>
          <w:sz w:val="22"/>
          <w:szCs w:val="22"/>
        </w:rPr>
      </w:pPr>
      <w:r>
        <w:rPr>
          <w:b/>
          <w:sz w:val="22"/>
          <w:szCs w:val="22"/>
        </w:rPr>
        <w:t>*</w:t>
      </w:r>
      <w:r w:rsidRPr="0038486F">
        <w:rPr>
          <w:b/>
          <w:sz w:val="22"/>
          <w:szCs w:val="22"/>
        </w:rPr>
        <w:t xml:space="preserve"> Second takes </w:t>
      </w:r>
      <w:r w:rsidRPr="006C6B3F">
        <w:rPr>
          <w:b/>
          <w:sz w:val="22"/>
          <w:szCs w:val="22"/>
          <w:u w:val="single"/>
        </w:rPr>
        <w:t>must</w:t>
      </w:r>
      <w:r>
        <w:rPr>
          <w:b/>
          <w:sz w:val="22"/>
          <w:szCs w:val="22"/>
        </w:rPr>
        <w:t xml:space="preserve"> be taken within </w:t>
      </w:r>
      <w:r w:rsidRPr="00013CC1">
        <w:rPr>
          <w:b/>
          <w:sz w:val="22"/>
          <w:szCs w:val="22"/>
          <w:u w:val="single"/>
        </w:rPr>
        <w:t>one week</w:t>
      </w:r>
      <w:r>
        <w:rPr>
          <w:b/>
          <w:sz w:val="22"/>
          <w:szCs w:val="22"/>
        </w:rPr>
        <w:t xml:space="preserve"> after the deadline for each test.</w:t>
      </w:r>
    </w:p>
    <w:p w14:paraId="0E6027F2" w14:textId="77777777" w:rsidR="0066337A" w:rsidRPr="006D5316" w:rsidRDefault="0066337A" w:rsidP="00B32268">
      <w:pPr>
        <w:ind w:left="180" w:right="-360" w:hanging="180"/>
        <w:rPr>
          <w:b/>
          <w:sz w:val="20"/>
        </w:rPr>
      </w:pPr>
    </w:p>
    <w:p w14:paraId="19E933DA" w14:textId="77777777" w:rsidR="0066337A" w:rsidRDefault="0066337A"/>
    <w:p w14:paraId="5AD2AB47" w14:textId="77777777" w:rsidR="007B2A0E" w:rsidRDefault="007B2A0E">
      <w:pPr>
        <w:rPr>
          <w:rFonts w:eastAsia="Times New Roman" w:cs="Times New Roman"/>
          <w:b/>
          <w:sz w:val="32"/>
        </w:rPr>
      </w:pPr>
      <w:r>
        <w:rPr>
          <w:rFonts w:eastAsia="Times New Roman" w:cs="Times New Roman"/>
          <w:b/>
          <w:sz w:val="32"/>
        </w:rPr>
        <w:br w:type="page"/>
      </w:r>
    </w:p>
    <w:p w14:paraId="518E1AD0" w14:textId="13270B7F" w:rsidR="007B2A0E" w:rsidRPr="007B2A0E" w:rsidRDefault="007B2A0E" w:rsidP="007B2A0E">
      <w:pPr>
        <w:rPr>
          <w:rFonts w:cs="Times New Roman"/>
          <w:b/>
          <w:bCs/>
          <w:sz w:val="28"/>
          <w:szCs w:val="28"/>
          <w:u w:val="single"/>
        </w:rPr>
      </w:pPr>
      <w:r>
        <w:rPr>
          <w:rFonts w:cs="Times New Roman"/>
          <w:b/>
          <w:bCs/>
          <w:sz w:val="28"/>
          <w:szCs w:val="28"/>
          <w:u w:val="single"/>
        </w:rPr>
        <w:lastRenderedPageBreak/>
        <w:br/>
      </w:r>
      <w:r w:rsidRPr="007B2A0E">
        <w:rPr>
          <w:rFonts w:cs="Times New Roman"/>
          <w:b/>
          <w:bCs/>
          <w:sz w:val="28"/>
          <w:szCs w:val="28"/>
          <w:u w:val="single"/>
        </w:rPr>
        <w:t>Computer Requirement Policy:</w:t>
      </w:r>
    </w:p>
    <w:p w14:paraId="53A78FAD" w14:textId="77777777" w:rsidR="007B2A0E" w:rsidRPr="007B2A0E" w:rsidRDefault="007B2A0E" w:rsidP="007B2A0E">
      <w:pPr>
        <w:spacing w:before="100" w:beforeAutospacing="1" w:after="100" w:afterAutospacing="1"/>
        <w:rPr>
          <w:rFonts w:eastAsia="Times New Roman" w:cs="Times New Roman"/>
        </w:rPr>
      </w:pPr>
      <w:r w:rsidRPr="007B2A0E">
        <w:rPr>
          <w:rFonts w:eastAsia="Times New Roman" w:cs="Times New Roman"/>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5E3FD230" w14:textId="77777777" w:rsidR="007B2A0E" w:rsidRPr="007B2A0E" w:rsidRDefault="007B2A0E" w:rsidP="007B2A0E">
      <w:pPr>
        <w:spacing w:before="100" w:beforeAutospacing="1" w:after="100" w:afterAutospacing="1"/>
        <w:rPr>
          <w:rFonts w:eastAsia="Times New Roman" w:cs="Times New Roman"/>
        </w:rPr>
      </w:pPr>
      <w:r w:rsidRPr="007B2A0E">
        <w:rPr>
          <w:rFonts w:eastAsia="Times New Roman" w:cs="Times New Roman"/>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516F5C52"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Computer systems requirements:</w:t>
      </w:r>
    </w:p>
    <w:p w14:paraId="38358A4F" w14:textId="77777777" w:rsidR="007B2A0E" w:rsidRPr="007B2A0E" w:rsidRDefault="007B2A0E" w:rsidP="007B2A0E">
      <w:pPr>
        <w:numPr>
          <w:ilvl w:val="0"/>
          <w:numId w:val="7"/>
        </w:numPr>
        <w:spacing w:before="100" w:beforeAutospacing="1" w:after="100" w:afterAutospacing="1"/>
        <w:rPr>
          <w:rFonts w:eastAsia="Times New Roman" w:cs="Times New Roman"/>
          <w:b/>
          <w:bCs/>
          <w:color w:val="000000"/>
        </w:rPr>
      </w:pPr>
      <w:r w:rsidRPr="007B2A0E">
        <w:rPr>
          <w:rFonts w:eastAsia="Times New Roman" w:cs="Times New Roman"/>
          <w:b/>
          <w:bCs/>
          <w:color w:val="000000"/>
        </w:rPr>
        <w:t>Webcam, microphone, and speakers or headphones</w:t>
      </w:r>
    </w:p>
    <w:p w14:paraId="7907CE57" w14:textId="77777777" w:rsidR="007B2A0E" w:rsidRPr="007B2A0E" w:rsidRDefault="007B2A0E" w:rsidP="007B2A0E">
      <w:pPr>
        <w:numPr>
          <w:ilvl w:val="0"/>
          <w:numId w:val="7"/>
        </w:numPr>
        <w:spacing w:before="100" w:beforeAutospacing="1" w:after="100" w:afterAutospacing="1"/>
        <w:rPr>
          <w:rFonts w:eastAsia="Times New Roman" w:cs="Times New Roman"/>
          <w:b/>
          <w:bCs/>
          <w:color w:val="000000"/>
        </w:rPr>
      </w:pPr>
      <w:r w:rsidRPr="007B2A0E">
        <w:rPr>
          <w:rFonts w:eastAsia="Times New Roman" w:cs="Times New Roman"/>
          <w:b/>
          <w:bCs/>
          <w:color w:val="000000"/>
        </w:rPr>
        <w:t>Windows 10 highly recommended for this course.</w:t>
      </w:r>
    </w:p>
    <w:p w14:paraId="3B83D10C"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Hardware capable of running Microsoft Teams (free download) and supports multi-media playback</w:t>
      </w:r>
    </w:p>
    <w:p w14:paraId="4AF7937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Support for Chrome or Microsoft Edge – Note: Firefox, Safari, or other browsers may not work on all TC applications</w:t>
      </w:r>
    </w:p>
    <w:p w14:paraId="16E25CA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Able to run Microsoft Office which will be provided free to TC students</w:t>
      </w:r>
    </w:p>
    <w:p w14:paraId="050A6E7C"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Adobe Reader or another PDF viewer</w:t>
      </w:r>
    </w:p>
    <w:p w14:paraId="7C3D3467"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Antivirus software such as Windows Defender or another 3</w:t>
      </w:r>
      <w:r w:rsidRPr="007B2A0E">
        <w:rPr>
          <w:rFonts w:eastAsia="Times New Roman" w:cs="Times New Roman"/>
          <w:color w:val="000000"/>
          <w:vertAlign w:val="superscript"/>
        </w:rPr>
        <w:t>rd</w:t>
      </w:r>
      <w:r w:rsidRPr="007B2A0E">
        <w:rPr>
          <w:rFonts w:eastAsia="Times New Roman" w:cs="Times New Roman"/>
          <w:color w:val="000000"/>
        </w:rPr>
        <w:t xml:space="preserve"> party anti-virus solution</w:t>
      </w:r>
    </w:p>
    <w:p w14:paraId="53105DC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The Respondus Lockdown browser is used for taking tests; therefore, the system must be capable of running this software. Most newer systems that meet other specifications should work.</w:t>
      </w:r>
    </w:p>
    <w:p w14:paraId="35EBBAEC"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2F6EB8B7"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 xml:space="preserve">A list of Internet service providers can be found on the TC website at: </w:t>
      </w:r>
      <w:hyperlink r:id="rId14" w:history="1">
        <w:r w:rsidRPr="007B2A0E">
          <w:rPr>
            <w:rFonts w:eastAsia="Times New Roman" w:cs="Times New Roman"/>
            <w:color w:val="0000FF" w:themeColor="hyperlink"/>
            <w:u w:val="single"/>
          </w:rPr>
          <w:t>https://www.texarkanacollege.edu/coronavirus/</w:t>
        </w:r>
      </w:hyperlink>
      <w:r w:rsidRPr="007B2A0E">
        <w:rPr>
          <w:rFonts w:eastAsia="Times New Roman" w:cs="Times New Roman"/>
          <w:sz w:val="22"/>
          <w:szCs w:val="22"/>
        </w:rPr>
        <w:t>.</w:t>
      </w:r>
    </w:p>
    <w:p w14:paraId="45B11B2C" w14:textId="77777777" w:rsidR="007B2A0E" w:rsidRPr="007B2A0E" w:rsidRDefault="007B2A0E" w:rsidP="007B2A0E">
      <w:pPr>
        <w:spacing w:before="100" w:beforeAutospacing="1" w:after="100" w:afterAutospacing="1"/>
        <w:rPr>
          <w:rFonts w:ascii="Times New Roman" w:eastAsia="Times New Roman" w:hAnsi="Times New Roman" w:cs="Times New Roman"/>
          <w:color w:val="000000"/>
        </w:rPr>
      </w:pPr>
    </w:p>
    <w:p w14:paraId="366C46E5" w14:textId="77777777" w:rsidR="007B2A0E" w:rsidRPr="007B2A0E" w:rsidRDefault="007B2A0E" w:rsidP="007B2A0E">
      <w:pPr>
        <w:rPr>
          <w:rFonts w:eastAsia="Times New Roman" w:cs="Times New Roman"/>
          <w:b/>
          <w:sz w:val="32"/>
        </w:rPr>
      </w:pPr>
      <w:r w:rsidRPr="007B2A0E">
        <w:rPr>
          <w:rFonts w:eastAsia="Times New Roman" w:cs="Times New Roman"/>
          <w:b/>
          <w:sz w:val="32"/>
        </w:rPr>
        <w:br w:type="page"/>
      </w:r>
    </w:p>
    <w:p w14:paraId="72E885D9" w14:textId="77777777" w:rsidR="007B2A0E" w:rsidRPr="007B2A0E" w:rsidRDefault="007B2A0E" w:rsidP="007B2A0E">
      <w:pPr>
        <w:rPr>
          <w:rFonts w:ascii="Times New Roman" w:eastAsia="Calibri" w:hAnsi="Times New Roman" w:cs="Times New Roman"/>
          <w:b/>
          <w:bCs/>
          <w:color w:val="000000"/>
          <w:sz w:val="22"/>
          <w:szCs w:val="22"/>
        </w:rPr>
      </w:pPr>
    </w:p>
    <w:p w14:paraId="5D63BAAF" w14:textId="77777777" w:rsidR="007B2A0E" w:rsidRPr="007B2A0E" w:rsidRDefault="007B2A0E" w:rsidP="007B2A0E">
      <w:pPr>
        <w:rPr>
          <w:rFonts w:eastAsia="Calibri" w:cs="Times New Roman"/>
          <w:sz w:val="28"/>
          <w:szCs w:val="28"/>
        </w:rPr>
      </w:pPr>
      <w:r w:rsidRPr="007B2A0E">
        <w:rPr>
          <w:rFonts w:eastAsia="Calibri" w:cs="Times New Roman"/>
          <w:b/>
          <w:bCs/>
          <w:color w:val="000000"/>
          <w:sz w:val="28"/>
          <w:szCs w:val="28"/>
        </w:rPr>
        <w:t xml:space="preserve">Alternate Operations during Campus Closure </w:t>
      </w:r>
    </w:p>
    <w:p w14:paraId="55FDB84B" w14:textId="77777777" w:rsidR="007B2A0E" w:rsidRPr="007B2A0E" w:rsidRDefault="007B2A0E" w:rsidP="007B2A0E">
      <w:pPr>
        <w:rPr>
          <w:rFonts w:eastAsia="Calibri" w:cs="Times New Roman"/>
        </w:rPr>
      </w:pPr>
    </w:p>
    <w:p w14:paraId="01940498" w14:textId="77777777" w:rsidR="007B2A0E" w:rsidRPr="007B2A0E" w:rsidRDefault="007B2A0E" w:rsidP="007B2A0E">
      <w:pPr>
        <w:rPr>
          <w:rFonts w:eastAsia="Calibri" w:cs="Times New Roman"/>
        </w:rPr>
      </w:pPr>
      <w:r w:rsidRPr="007B2A0E">
        <w:rPr>
          <w:rFonts w:eastAsia="Calibri" w:cs="Times New Roman"/>
          <w:color w:val="000000"/>
        </w:rPr>
        <w:t xml:space="preserve">In the event of an emergency or announced campus closure due to a natural disaster or pandemic, Texarkana College </w:t>
      </w:r>
      <w:r w:rsidRPr="007B2A0E">
        <w:rPr>
          <w:rFonts w:eastAsia="Calibri" w:cs="Times New Roman"/>
          <w:color w:val="222222"/>
          <w:shd w:val="clear" w:color="auto" w:fill="FFFFFF"/>
        </w:rPr>
        <w:t>may need to move to altered operations and course delivery methods</w:t>
      </w:r>
      <w:r w:rsidRPr="007B2A0E">
        <w:rPr>
          <w:rFonts w:eastAsia="Calibri" w:cs="Times New Roman"/>
          <w:color w:val="000000"/>
        </w:rPr>
        <w:t xml:space="preserve">. During this time, Texarkana College may opt to continue delivery of instruction through methods that include but are not limited </w:t>
      </w:r>
      <w:proofErr w:type="gramStart"/>
      <w:r w:rsidRPr="007B2A0E">
        <w:rPr>
          <w:rFonts w:eastAsia="Calibri" w:cs="Times New Roman"/>
          <w:color w:val="000000"/>
        </w:rPr>
        <w:t>to:</w:t>
      </w:r>
      <w:proofErr w:type="gramEnd"/>
      <w:r w:rsidRPr="007B2A0E">
        <w:rPr>
          <w:rFonts w:eastAsia="Calibri" w:cs="Times New Roman"/>
          <w:color w:val="000000"/>
        </w:rPr>
        <w:t xml:space="preserve"> online learning management system (Jenzabar or Moodle), online conferencing through TEAMS, email messaging, and/or an alternate schedule.  It is the responsibility of the student to monitor Texarkana College's website (</w:t>
      </w:r>
      <w:hyperlink r:id="rId15" w:history="1">
        <w:r w:rsidRPr="007B2A0E">
          <w:rPr>
            <w:rFonts w:eastAsia="Calibri" w:cs="Times New Roman"/>
            <w:color w:val="0000FF"/>
            <w:u w:val="single"/>
          </w:rPr>
          <w:t>www.texarkanacollege.edu</w:t>
        </w:r>
      </w:hyperlink>
      <w:r w:rsidRPr="007B2A0E">
        <w:rPr>
          <w:rFonts w:eastAsia="Calibri" w:cs="Times New Roman"/>
          <w:color w:val="000000"/>
        </w:rPr>
        <w:t>) for instructions about continuing courses remotely, instructor email notifications on the method of delivery and course-specific communication, and Texarkana College email notifications for important general information. </w:t>
      </w:r>
    </w:p>
    <w:p w14:paraId="2680EB8D" w14:textId="77777777" w:rsidR="007B2A0E" w:rsidRPr="007B2A0E" w:rsidRDefault="007B2A0E" w:rsidP="007B2A0E">
      <w:pPr>
        <w:jc w:val="center"/>
        <w:rPr>
          <w:rFonts w:eastAsia="Times New Roman" w:cs="Times New Roman"/>
          <w:color w:val="000000"/>
        </w:rPr>
      </w:pPr>
    </w:p>
    <w:p w14:paraId="3AD939C5" w14:textId="77777777" w:rsidR="007B2A0E" w:rsidRPr="007B2A0E" w:rsidRDefault="007B2A0E" w:rsidP="007B2A0E">
      <w:pPr>
        <w:jc w:val="center"/>
        <w:rPr>
          <w:rFonts w:eastAsia="Times New Roman" w:cs="Times New Roman"/>
          <w:color w:val="000000"/>
        </w:rPr>
      </w:pPr>
    </w:p>
    <w:p w14:paraId="3A8A0CBA" w14:textId="77777777" w:rsidR="007B2A0E" w:rsidRPr="007B2A0E" w:rsidRDefault="007B2A0E" w:rsidP="007B2A0E">
      <w:pPr>
        <w:rPr>
          <w:rFonts w:eastAsia="Times New Roman" w:cs="Times New Roman"/>
          <w:b/>
          <w:color w:val="000000"/>
          <w:sz w:val="28"/>
          <w:szCs w:val="28"/>
        </w:rPr>
      </w:pPr>
      <w:r w:rsidRPr="007B2A0E">
        <w:rPr>
          <w:rFonts w:eastAsia="Times New Roman" w:cs="Times New Roman"/>
          <w:b/>
          <w:color w:val="000000"/>
          <w:sz w:val="28"/>
          <w:szCs w:val="28"/>
        </w:rPr>
        <w:t xml:space="preserve">COVID-19 Online/Virtual Environment Instructional Commitment </w:t>
      </w:r>
    </w:p>
    <w:p w14:paraId="5D1708BF" w14:textId="77777777" w:rsidR="007B2A0E" w:rsidRPr="007B2A0E" w:rsidRDefault="007B2A0E" w:rsidP="007B2A0E">
      <w:pPr>
        <w:rPr>
          <w:rFonts w:eastAsia="Times New Roman" w:cs="Times New Roman"/>
          <w:color w:val="000000"/>
        </w:rPr>
      </w:pPr>
    </w:p>
    <w:p w14:paraId="119B267B" w14:textId="50611443" w:rsidR="00013CC1" w:rsidRPr="00A42E01" w:rsidRDefault="00013CC1" w:rsidP="00013CC1">
      <w:pPr>
        <w:rPr>
          <w:rFonts w:eastAsia="Times New Roman" w:cs="Times New Roman"/>
          <w:color w:val="000000"/>
        </w:rPr>
      </w:pPr>
      <w:r w:rsidRPr="00A42E01">
        <w:rPr>
          <w:rFonts w:eastAsia="Times New Roman" w:cs="Times New Roman"/>
          <w:color w:val="000000"/>
        </w:rPr>
        <w:t xml:space="preserve">The ongoing </w:t>
      </w:r>
      <w:bookmarkStart w:id="2" w:name="_Hlk60084792"/>
      <w:r w:rsidRPr="00A42E01">
        <w:rPr>
          <w:rFonts w:eastAsia="Times New Roman" w:cs="Times New Roman"/>
          <w:color w:val="000000"/>
        </w:rPr>
        <w:t xml:space="preserve">COVID-19 </w:t>
      </w:r>
      <w:bookmarkEnd w:id="2"/>
      <w:r w:rsidRPr="00A42E01">
        <w:rPr>
          <w:rFonts w:eastAsia="Times New Roman" w:cs="Times New Roman"/>
          <w:color w:val="000000"/>
        </w:rPr>
        <w:t xml:space="preserve">situation will require that some course materials and instruction </w:t>
      </w:r>
      <w:r>
        <w:rPr>
          <w:rFonts w:eastAsia="Times New Roman" w:cs="Times New Roman"/>
          <w:color w:val="000000"/>
        </w:rPr>
        <w:t>be</w:t>
      </w:r>
      <w:r w:rsidRPr="00A42E01">
        <w:rPr>
          <w:rFonts w:eastAsia="Times New Roman" w:cs="Times New Roman"/>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face-to-face instruction if possible, students should be prepared to continue their classes in an online and/or virtual environment if necessary. Texarkana College is committed to maintaining engaging, high quality instruction regardless of the delivery format.</w:t>
      </w:r>
    </w:p>
    <w:p w14:paraId="1484BC63" w14:textId="4628AEBF" w:rsidR="007B2A0E" w:rsidRPr="007B2A0E" w:rsidRDefault="007B2A0E" w:rsidP="007B2A0E">
      <w:pPr>
        <w:rPr>
          <w:rFonts w:eastAsia="Times New Roman" w:cs="Times New Roman"/>
          <w:b/>
        </w:rPr>
      </w:pPr>
    </w:p>
    <w:sectPr w:rsidR="007B2A0E" w:rsidRPr="007B2A0E" w:rsidSect="000203FB">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9651" w14:textId="77777777" w:rsidR="0069624F" w:rsidRDefault="0069624F" w:rsidP="00C90E6F">
      <w:r>
        <w:separator/>
      </w:r>
    </w:p>
  </w:endnote>
  <w:endnote w:type="continuationSeparator" w:id="0">
    <w:p w14:paraId="352C4899" w14:textId="77777777" w:rsidR="0069624F" w:rsidRDefault="0069624F"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49DB" w14:textId="45DC037C" w:rsidR="00D44A48" w:rsidRDefault="006275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ITNW 1313 - Computer Virtualization</w:t>
    </w:r>
    <w:r>
      <w:rPr>
        <w:rFonts w:asciiTheme="majorHAnsi" w:eastAsiaTheme="majorEastAsia" w:hAnsiTheme="majorHAnsi" w:cstheme="majorBidi"/>
      </w:rPr>
      <w:t xml:space="preserve"> </w:t>
    </w:r>
    <w:r w:rsidR="00D44A48">
      <w:rPr>
        <w:rFonts w:asciiTheme="majorHAnsi" w:eastAsiaTheme="majorEastAsia" w:hAnsiTheme="majorHAnsi" w:cstheme="majorBidi"/>
      </w:rPr>
      <w:ptab w:relativeTo="margin" w:alignment="right" w:leader="none"/>
    </w:r>
    <w:r w:rsidR="00D44A48">
      <w:rPr>
        <w:rFonts w:asciiTheme="majorHAnsi" w:eastAsiaTheme="majorEastAsia" w:hAnsiTheme="majorHAnsi" w:cstheme="majorBidi"/>
      </w:rPr>
      <w:t xml:space="preserve">Page </w:t>
    </w:r>
    <w:r w:rsidR="00D44A48">
      <w:fldChar w:fldCharType="begin"/>
    </w:r>
    <w:r w:rsidR="00D44A48">
      <w:instrText xml:space="preserve"> PAGE   \* MERGEFORMAT </w:instrText>
    </w:r>
    <w:r w:rsidR="00D44A48">
      <w:fldChar w:fldCharType="separate"/>
    </w:r>
    <w:r w:rsidR="00621BAD" w:rsidRPr="00621BAD">
      <w:rPr>
        <w:rFonts w:asciiTheme="majorHAnsi" w:eastAsiaTheme="majorEastAsia" w:hAnsiTheme="majorHAnsi" w:cstheme="majorBidi"/>
        <w:noProof/>
      </w:rPr>
      <w:t>8</w:t>
    </w:r>
    <w:r w:rsidR="00D44A48">
      <w:rPr>
        <w:rFonts w:asciiTheme="majorHAnsi" w:eastAsiaTheme="majorEastAsia" w:hAnsiTheme="majorHAnsi" w:cstheme="majorBidi"/>
        <w:noProof/>
      </w:rPr>
      <w:fldChar w:fldCharType="end"/>
    </w:r>
  </w:p>
  <w:p w14:paraId="2A9119C5" w14:textId="77777777" w:rsidR="00D44A48" w:rsidRDefault="00D44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CAAF" w14:textId="0A4C83F9" w:rsidR="00D44A48" w:rsidRDefault="006275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ITNW 1313 - Computer Virtualization</w:t>
    </w:r>
    <w:r w:rsidR="00D44A48">
      <w:rPr>
        <w:rFonts w:asciiTheme="majorHAnsi" w:eastAsiaTheme="majorEastAsia" w:hAnsiTheme="majorHAnsi" w:cstheme="majorBidi"/>
      </w:rPr>
      <w:ptab w:relativeTo="margin" w:alignment="right" w:leader="none"/>
    </w:r>
    <w:r w:rsidR="00D44A48">
      <w:rPr>
        <w:rFonts w:asciiTheme="majorHAnsi" w:eastAsiaTheme="majorEastAsia" w:hAnsiTheme="majorHAnsi" w:cstheme="majorBidi"/>
      </w:rPr>
      <w:t xml:space="preserve">Page </w:t>
    </w:r>
    <w:r w:rsidR="00D44A48">
      <w:fldChar w:fldCharType="begin"/>
    </w:r>
    <w:r w:rsidR="00D44A48">
      <w:instrText xml:space="preserve"> PAGE   \* MERGEFORMAT </w:instrText>
    </w:r>
    <w:r w:rsidR="00D44A48">
      <w:fldChar w:fldCharType="separate"/>
    </w:r>
    <w:r w:rsidR="00621BAD" w:rsidRPr="00621BAD">
      <w:rPr>
        <w:rFonts w:asciiTheme="majorHAnsi" w:eastAsiaTheme="majorEastAsia" w:hAnsiTheme="majorHAnsi" w:cstheme="majorBidi"/>
        <w:noProof/>
      </w:rPr>
      <w:t>2</w:t>
    </w:r>
    <w:r w:rsidR="00D44A48">
      <w:rPr>
        <w:rFonts w:asciiTheme="majorHAnsi" w:eastAsiaTheme="majorEastAsia" w:hAnsiTheme="majorHAnsi" w:cstheme="majorBidi"/>
        <w:noProof/>
      </w:rPr>
      <w:fldChar w:fldCharType="end"/>
    </w:r>
  </w:p>
  <w:p w14:paraId="48077D6E" w14:textId="77777777" w:rsidR="00D44A48" w:rsidRDefault="00D44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21DE" w14:textId="77777777" w:rsidR="0069624F" w:rsidRDefault="0069624F" w:rsidP="00C90E6F">
      <w:r>
        <w:separator/>
      </w:r>
    </w:p>
  </w:footnote>
  <w:footnote w:type="continuationSeparator" w:id="0">
    <w:p w14:paraId="1F5354C9" w14:textId="77777777" w:rsidR="0069624F" w:rsidRDefault="0069624F"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FD58" w14:textId="77777777" w:rsidR="00D601A2" w:rsidRDefault="00D601A2">
    <w:pPr>
      <w:pStyle w:val="Header"/>
    </w:pPr>
    <w:r>
      <w:rPr>
        <w:noProof/>
      </w:rPr>
      <w:drawing>
        <wp:inline distT="0" distB="0" distL="0" distR="0" wp14:anchorId="01477721" wp14:editId="2DB1F020">
          <wp:extent cx="5486400" cy="4546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EFFA" w14:textId="77777777" w:rsidR="00CD536F" w:rsidRDefault="00CD536F">
    <w:pPr>
      <w:pStyle w:val="Header"/>
    </w:pPr>
    <w:r>
      <w:rPr>
        <w:noProof/>
      </w:rPr>
      <w:drawing>
        <wp:inline distT="0" distB="0" distL="0" distR="0" wp14:anchorId="1E55CBE0" wp14:editId="5C7B23F5">
          <wp:extent cx="5486400" cy="4546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4167" w14:textId="77777777" w:rsidR="00723484" w:rsidRDefault="00723484">
    <w:pPr>
      <w:pStyle w:val="Header"/>
    </w:pPr>
    <w:r>
      <w:rPr>
        <w:noProof/>
      </w:rPr>
      <w:drawing>
        <wp:inline distT="0" distB="0" distL="0" distR="0" wp14:anchorId="7B1F4C73" wp14:editId="7AC4C339">
          <wp:extent cx="5486400" cy="454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5C0"/>
    <w:multiLevelType w:val="hybridMultilevel"/>
    <w:tmpl w:val="3C6C8C20"/>
    <w:lvl w:ilvl="0" w:tplc="C0E8320C">
      <w:start w:val="10"/>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33B37"/>
    <w:multiLevelType w:val="hybridMultilevel"/>
    <w:tmpl w:val="A8A8AE5E"/>
    <w:lvl w:ilvl="0" w:tplc="5F688AF0">
      <w:start w:val="10"/>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C515A"/>
    <w:multiLevelType w:val="hybridMultilevel"/>
    <w:tmpl w:val="5EC87F12"/>
    <w:lvl w:ilvl="0" w:tplc="26E0B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85BC3"/>
    <w:multiLevelType w:val="hybridMultilevel"/>
    <w:tmpl w:val="201A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C4F15"/>
    <w:multiLevelType w:val="hybridMultilevel"/>
    <w:tmpl w:val="924C0FC6"/>
    <w:lvl w:ilvl="0" w:tplc="26E0B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07075"/>
    <w:multiLevelType w:val="hybridMultilevel"/>
    <w:tmpl w:val="04D4B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10187"/>
    <w:rsid w:val="00013CC1"/>
    <w:rsid w:val="000203FB"/>
    <w:rsid w:val="00043B1C"/>
    <w:rsid w:val="00050A0F"/>
    <w:rsid w:val="00053818"/>
    <w:rsid w:val="00067EA7"/>
    <w:rsid w:val="00074D97"/>
    <w:rsid w:val="0007595F"/>
    <w:rsid w:val="0007655B"/>
    <w:rsid w:val="0007763D"/>
    <w:rsid w:val="000807C2"/>
    <w:rsid w:val="00091017"/>
    <w:rsid w:val="000A3799"/>
    <w:rsid w:val="000B58B6"/>
    <w:rsid w:val="000B5FE7"/>
    <w:rsid w:val="000B7E58"/>
    <w:rsid w:val="000F2344"/>
    <w:rsid w:val="00101ADA"/>
    <w:rsid w:val="00113490"/>
    <w:rsid w:val="00116ABF"/>
    <w:rsid w:val="00117672"/>
    <w:rsid w:val="0012512F"/>
    <w:rsid w:val="00127A9D"/>
    <w:rsid w:val="001637F4"/>
    <w:rsid w:val="00180D17"/>
    <w:rsid w:val="001918F1"/>
    <w:rsid w:val="0019569B"/>
    <w:rsid w:val="001A11EB"/>
    <w:rsid w:val="001A12B0"/>
    <w:rsid w:val="001B6273"/>
    <w:rsid w:val="00207195"/>
    <w:rsid w:val="00210EC9"/>
    <w:rsid w:val="0021253C"/>
    <w:rsid w:val="00250FDD"/>
    <w:rsid w:val="002549F7"/>
    <w:rsid w:val="002578FB"/>
    <w:rsid w:val="00266DDA"/>
    <w:rsid w:val="002730A6"/>
    <w:rsid w:val="00282F0B"/>
    <w:rsid w:val="002B6FF4"/>
    <w:rsid w:val="002C7762"/>
    <w:rsid w:val="002D0AE2"/>
    <w:rsid w:val="002F16AA"/>
    <w:rsid w:val="002F33A9"/>
    <w:rsid w:val="003029F9"/>
    <w:rsid w:val="00310B81"/>
    <w:rsid w:val="0031178D"/>
    <w:rsid w:val="003231F7"/>
    <w:rsid w:val="0033558D"/>
    <w:rsid w:val="0034464A"/>
    <w:rsid w:val="00352D58"/>
    <w:rsid w:val="0037726C"/>
    <w:rsid w:val="00387E55"/>
    <w:rsid w:val="00395217"/>
    <w:rsid w:val="003B2CE9"/>
    <w:rsid w:val="003D4DCF"/>
    <w:rsid w:val="003F5209"/>
    <w:rsid w:val="00404647"/>
    <w:rsid w:val="00404F99"/>
    <w:rsid w:val="00413C0F"/>
    <w:rsid w:val="0044082A"/>
    <w:rsid w:val="00473D69"/>
    <w:rsid w:val="00480F77"/>
    <w:rsid w:val="0048606F"/>
    <w:rsid w:val="00487AB3"/>
    <w:rsid w:val="0049235E"/>
    <w:rsid w:val="004A6A10"/>
    <w:rsid w:val="004A6C8E"/>
    <w:rsid w:val="004B2CFB"/>
    <w:rsid w:val="004B3CF0"/>
    <w:rsid w:val="004C55B3"/>
    <w:rsid w:val="004C5F15"/>
    <w:rsid w:val="004D66A3"/>
    <w:rsid w:val="00505C61"/>
    <w:rsid w:val="00533266"/>
    <w:rsid w:val="0053444C"/>
    <w:rsid w:val="00570099"/>
    <w:rsid w:val="00576DC1"/>
    <w:rsid w:val="00582103"/>
    <w:rsid w:val="005C0F21"/>
    <w:rsid w:val="005D02DC"/>
    <w:rsid w:val="005D39A0"/>
    <w:rsid w:val="005E1B64"/>
    <w:rsid w:val="005E3DF9"/>
    <w:rsid w:val="005F304A"/>
    <w:rsid w:val="00621BAD"/>
    <w:rsid w:val="00623AEA"/>
    <w:rsid w:val="00625011"/>
    <w:rsid w:val="00625294"/>
    <w:rsid w:val="006275B5"/>
    <w:rsid w:val="0066258B"/>
    <w:rsid w:val="0066337A"/>
    <w:rsid w:val="00666E48"/>
    <w:rsid w:val="00692F09"/>
    <w:rsid w:val="0069624F"/>
    <w:rsid w:val="006A7A41"/>
    <w:rsid w:val="006C4C90"/>
    <w:rsid w:val="006C6B3F"/>
    <w:rsid w:val="006C72E8"/>
    <w:rsid w:val="006C736A"/>
    <w:rsid w:val="006D1229"/>
    <w:rsid w:val="006D5316"/>
    <w:rsid w:val="006F771B"/>
    <w:rsid w:val="00723484"/>
    <w:rsid w:val="00745738"/>
    <w:rsid w:val="00747AD7"/>
    <w:rsid w:val="00761FAC"/>
    <w:rsid w:val="00781F05"/>
    <w:rsid w:val="00791362"/>
    <w:rsid w:val="00795399"/>
    <w:rsid w:val="007B0A14"/>
    <w:rsid w:val="007B0C55"/>
    <w:rsid w:val="007B2A0E"/>
    <w:rsid w:val="007C17C0"/>
    <w:rsid w:val="007C2B82"/>
    <w:rsid w:val="007D5ED4"/>
    <w:rsid w:val="00806E3F"/>
    <w:rsid w:val="00811DD1"/>
    <w:rsid w:val="00820F45"/>
    <w:rsid w:val="0083258A"/>
    <w:rsid w:val="00842CEE"/>
    <w:rsid w:val="00843281"/>
    <w:rsid w:val="008563B4"/>
    <w:rsid w:val="0086151C"/>
    <w:rsid w:val="00863E8F"/>
    <w:rsid w:val="00890850"/>
    <w:rsid w:val="00897C67"/>
    <w:rsid w:val="008A7ED8"/>
    <w:rsid w:val="008C202F"/>
    <w:rsid w:val="008E2661"/>
    <w:rsid w:val="008F0C25"/>
    <w:rsid w:val="00902262"/>
    <w:rsid w:val="009142D9"/>
    <w:rsid w:val="00924C96"/>
    <w:rsid w:val="009319C9"/>
    <w:rsid w:val="00937A6F"/>
    <w:rsid w:val="00942345"/>
    <w:rsid w:val="009619AF"/>
    <w:rsid w:val="00962FC3"/>
    <w:rsid w:val="009743C1"/>
    <w:rsid w:val="00992F22"/>
    <w:rsid w:val="00993F75"/>
    <w:rsid w:val="009A15F2"/>
    <w:rsid w:val="009A1CA1"/>
    <w:rsid w:val="009C1AD1"/>
    <w:rsid w:val="009D5E68"/>
    <w:rsid w:val="009E768A"/>
    <w:rsid w:val="009F06B8"/>
    <w:rsid w:val="009F39E4"/>
    <w:rsid w:val="009F5626"/>
    <w:rsid w:val="00A44AAA"/>
    <w:rsid w:val="00A50700"/>
    <w:rsid w:val="00A55FF7"/>
    <w:rsid w:val="00A61543"/>
    <w:rsid w:val="00A75E88"/>
    <w:rsid w:val="00A85E61"/>
    <w:rsid w:val="00AD1D27"/>
    <w:rsid w:val="00AD50E6"/>
    <w:rsid w:val="00AE4136"/>
    <w:rsid w:val="00B074B6"/>
    <w:rsid w:val="00B1680F"/>
    <w:rsid w:val="00B23DD9"/>
    <w:rsid w:val="00B32268"/>
    <w:rsid w:val="00B43FAF"/>
    <w:rsid w:val="00B50227"/>
    <w:rsid w:val="00B6372E"/>
    <w:rsid w:val="00B749CE"/>
    <w:rsid w:val="00B77644"/>
    <w:rsid w:val="00B85350"/>
    <w:rsid w:val="00BD32B7"/>
    <w:rsid w:val="00BD56AF"/>
    <w:rsid w:val="00BD7116"/>
    <w:rsid w:val="00C25604"/>
    <w:rsid w:val="00C27092"/>
    <w:rsid w:val="00C42BE9"/>
    <w:rsid w:val="00C516E6"/>
    <w:rsid w:val="00C52700"/>
    <w:rsid w:val="00C60FDD"/>
    <w:rsid w:val="00C62F9E"/>
    <w:rsid w:val="00C74FB6"/>
    <w:rsid w:val="00C86EF9"/>
    <w:rsid w:val="00C90E6F"/>
    <w:rsid w:val="00C96096"/>
    <w:rsid w:val="00CB3C64"/>
    <w:rsid w:val="00CC2517"/>
    <w:rsid w:val="00CD40A8"/>
    <w:rsid w:val="00CD536F"/>
    <w:rsid w:val="00CE7B56"/>
    <w:rsid w:val="00CF12C8"/>
    <w:rsid w:val="00D13ACB"/>
    <w:rsid w:val="00D14E6E"/>
    <w:rsid w:val="00D2047E"/>
    <w:rsid w:val="00D403B4"/>
    <w:rsid w:val="00D44A48"/>
    <w:rsid w:val="00D52D3E"/>
    <w:rsid w:val="00D601A2"/>
    <w:rsid w:val="00D63774"/>
    <w:rsid w:val="00D64CB8"/>
    <w:rsid w:val="00D64DE4"/>
    <w:rsid w:val="00D731A5"/>
    <w:rsid w:val="00D91814"/>
    <w:rsid w:val="00D9681C"/>
    <w:rsid w:val="00DA41AE"/>
    <w:rsid w:val="00DA4A3B"/>
    <w:rsid w:val="00DA52E5"/>
    <w:rsid w:val="00DE4B14"/>
    <w:rsid w:val="00DF484F"/>
    <w:rsid w:val="00DF4D42"/>
    <w:rsid w:val="00DF7137"/>
    <w:rsid w:val="00E00E46"/>
    <w:rsid w:val="00E1383A"/>
    <w:rsid w:val="00E20845"/>
    <w:rsid w:val="00E22D7F"/>
    <w:rsid w:val="00E36178"/>
    <w:rsid w:val="00E566D7"/>
    <w:rsid w:val="00E74167"/>
    <w:rsid w:val="00E82107"/>
    <w:rsid w:val="00E84379"/>
    <w:rsid w:val="00E96F4C"/>
    <w:rsid w:val="00EA5B7A"/>
    <w:rsid w:val="00EC4B79"/>
    <w:rsid w:val="00ED1510"/>
    <w:rsid w:val="00F24692"/>
    <w:rsid w:val="00F24EA1"/>
    <w:rsid w:val="00F51564"/>
    <w:rsid w:val="00F6055A"/>
    <w:rsid w:val="00F61B58"/>
    <w:rsid w:val="00F64664"/>
    <w:rsid w:val="00F709BF"/>
    <w:rsid w:val="00F735D8"/>
    <w:rsid w:val="00F7443B"/>
    <w:rsid w:val="00FB2E50"/>
    <w:rsid w:val="00FC4B00"/>
    <w:rsid w:val="00FD70AE"/>
    <w:rsid w:val="00FF5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01"/>
    <o:shapelayout v:ext="edit">
      <o:idmap v:ext="edit" data="1"/>
    </o:shapelayout>
  </w:shapeDefaults>
  <w:decimalSymbol w:val="."/>
  <w:listSeparator w:val=","/>
  <w14:docId w14:val="55B5D63B"/>
  <w14:defaultImageDpi w14:val="300"/>
  <w15:docId w15:val="{FA84D17B-02AF-4F81-9B71-FD6CFCD9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0203FB"/>
    <w:pPr>
      <w:ind w:left="720"/>
      <w:contextualSpacing/>
    </w:pPr>
  </w:style>
  <w:style w:type="table" w:customStyle="1" w:styleId="TableGrid1">
    <w:name w:val="Table Grid1"/>
    <w:basedOn w:val="TableNormal"/>
    <w:next w:val="TableGrid"/>
    <w:uiPriority w:val="59"/>
    <w:rsid w:val="007B0A1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536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66337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374">
      <w:bodyDiv w:val="1"/>
      <w:marLeft w:val="0"/>
      <w:marRight w:val="0"/>
      <w:marTop w:val="0"/>
      <w:marBottom w:val="0"/>
      <w:divBdr>
        <w:top w:val="none" w:sz="0" w:space="0" w:color="auto"/>
        <w:left w:val="none" w:sz="0" w:space="0" w:color="auto"/>
        <w:bottom w:val="none" w:sz="0" w:space="0" w:color="auto"/>
        <w:right w:val="none" w:sz="0" w:space="0" w:color="auto"/>
      </w:divBdr>
    </w:div>
    <w:div w:id="175466561">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08985216">
      <w:bodyDiv w:val="1"/>
      <w:marLeft w:val="0"/>
      <w:marRight w:val="0"/>
      <w:marTop w:val="0"/>
      <w:marBottom w:val="0"/>
      <w:divBdr>
        <w:top w:val="none" w:sz="0" w:space="0" w:color="auto"/>
        <w:left w:val="none" w:sz="0" w:space="0" w:color="auto"/>
        <w:bottom w:val="none" w:sz="0" w:space="0" w:color="auto"/>
        <w:right w:val="none" w:sz="0" w:space="0" w:color="auto"/>
      </w:divBdr>
    </w:div>
    <w:div w:id="1651515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exarkanacollege.ed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exarkanacollege.edu/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AA09-2379-484E-B928-4FE00430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Pitman, Traci</dc:creator>
  <cp:keywords/>
  <dc:description/>
  <cp:lastModifiedBy>Ken Smith</cp:lastModifiedBy>
  <cp:revision>5</cp:revision>
  <cp:lastPrinted>2020-08-12T17:16:00Z</cp:lastPrinted>
  <dcterms:created xsi:type="dcterms:W3CDTF">2021-08-13T03:08:00Z</dcterms:created>
  <dcterms:modified xsi:type="dcterms:W3CDTF">2021-08-13T03:15:00Z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