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76CA" w14:textId="77777777" w:rsidR="00164363" w:rsidRPr="00E617F5" w:rsidRDefault="0079397D" w:rsidP="0016436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A6211">
        <w:rPr>
          <w:b/>
          <w:sz w:val="28"/>
          <w:szCs w:val="28"/>
        </w:rPr>
        <w:t>3</w:t>
      </w:r>
      <w:r w:rsidR="00FA6211">
        <w:rPr>
          <w:b/>
          <w:sz w:val="28"/>
          <w:szCs w:val="28"/>
        </w:rPr>
        <w:t xml:space="preserve">.5 </w:t>
      </w:r>
      <w:r w:rsidRPr="00FA6211">
        <w:rPr>
          <w:b/>
          <w:sz w:val="28"/>
          <w:szCs w:val="28"/>
        </w:rPr>
        <w:t>Rational</w:t>
      </w:r>
      <w:r w:rsidR="00FA6211">
        <w:rPr>
          <w:b/>
          <w:sz w:val="28"/>
          <w:szCs w:val="28"/>
        </w:rPr>
        <w:t xml:space="preserve"> Functions: </w:t>
      </w:r>
      <w:r w:rsidRPr="00FA6211">
        <w:rPr>
          <w:b/>
          <w:sz w:val="28"/>
          <w:szCs w:val="28"/>
        </w:rPr>
        <w:t>Graphs, Applications, and Models</w:t>
      </w:r>
    </w:p>
    <w:p w14:paraId="19374E4E" w14:textId="77777777" w:rsidR="00BE72CB" w:rsidRDefault="00BE72CB" w:rsidP="00BE72CB">
      <w:pPr>
        <w:autoSpaceDE w:val="0"/>
        <w:autoSpaceDN w:val="0"/>
        <w:adjustRightInd w:val="0"/>
      </w:pPr>
    </w:p>
    <w:p w14:paraId="25F83A3C" w14:textId="588D9B37" w:rsidR="009F6E05" w:rsidRDefault="003722BD" w:rsidP="009F6E05">
      <w:pPr>
        <w:keepNext/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444224" w:rsidRPr="00040BE2">
        <w:rPr>
          <w:b/>
          <w:bCs/>
          <w:sz w:val="28"/>
          <w:szCs w:val="28"/>
        </w:rPr>
        <w:t xml:space="preserve"> </w:t>
      </w:r>
      <w:r w:rsidR="00444224">
        <w:rPr>
          <w:b/>
          <w:bCs/>
          <w:sz w:val="28"/>
          <w:szCs w:val="28"/>
        </w:rPr>
        <w:t xml:space="preserve"> 1</w:t>
      </w:r>
      <w:r w:rsidR="00FC3208">
        <w:rPr>
          <w:b/>
          <w:bCs/>
          <w:sz w:val="28"/>
          <w:szCs w:val="28"/>
        </w:rPr>
        <w:t>-</w:t>
      </w:r>
      <w:proofErr w:type="gramStart"/>
      <w:r w:rsidR="0021186B">
        <w:rPr>
          <w:b/>
          <w:bCs/>
          <w:sz w:val="28"/>
          <w:szCs w:val="28"/>
        </w:rPr>
        <w:t>3</w:t>
      </w:r>
      <w:r w:rsidR="00A6171F">
        <w:rPr>
          <w:b/>
        </w:rPr>
        <w:t xml:space="preserve">  </w:t>
      </w:r>
      <w:r w:rsidR="0037454B">
        <w:rPr>
          <w:b/>
        </w:rPr>
        <w:t>Graphing</w:t>
      </w:r>
      <w:proofErr w:type="gramEnd"/>
      <w:r w:rsidR="0037454B">
        <w:rPr>
          <w:b/>
        </w:rPr>
        <w:t xml:space="preserve"> a Rational Function</w:t>
      </w:r>
    </w:p>
    <w:p w14:paraId="3EDECBAA" w14:textId="40FA4E76" w:rsidR="00A6171F" w:rsidRPr="00A6171F" w:rsidRDefault="00A6171F" w:rsidP="00552463">
      <w:pPr>
        <w:shd w:val="clear" w:color="auto" w:fill="FFFFFF"/>
      </w:pPr>
      <w:r>
        <w:t>Graph</w:t>
      </w:r>
      <w:r w:rsidR="00FC3208">
        <w:t>.</w:t>
      </w:r>
      <w:r>
        <w:t xml:space="preserve"> Give the domain and range</w:t>
      </w:r>
      <w:r w:rsidR="00552463">
        <w:t xml:space="preserve"> and the</w:t>
      </w:r>
      <w:r w:rsidR="00E02A6C">
        <w:t xml:space="preserve"> largest</w:t>
      </w:r>
      <w:r w:rsidR="00152C90">
        <w:t xml:space="preserve"> open</w:t>
      </w:r>
      <w:r w:rsidR="00552463">
        <w:t xml:space="preserve"> intervals of the domain </w:t>
      </w:r>
      <w:r w:rsidR="00152C90">
        <w:t>over</w:t>
      </w:r>
      <w:r w:rsidR="00552463">
        <w:t xml:space="preserve"> which the function is increasing or decreasing</w:t>
      </w:r>
      <w:r>
        <w:t>.</w:t>
      </w:r>
    </w:p>
    <w:p w14:paraId="452AD2AD" w14:textId="77777777" w:rsidR="00552463" w:rsidRDefault="00552463" w:rsidP="009F4C3A">
      <w:pPr>
        <w:shd w:val="clear" w:color="auto" w:fill="FFFFFF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840"/>
      </w:tblGrid>
      <w:tr w:rsidR="00FC3208" w14:paraId="092F302E" w14:textId="2E12BB16" w:rsidTr="00FC3208">
        <w:tc>
          <w:tcPr>
            <w:tcW w:w="3480" w:type="dxa"/>
            <w:tcBorders>
              <w:right w:val="single" w:sz="4" w:space="0" w:color="auto"/>
            </w:tcBorders>
          </w:tcPr>
          <w:p w14:paraId="2D25D355" w14:textId="353F71A1" w:rsidR="00FC3208" w:rsidRDefault="00FC3208" w:rsidP="009F4C3A">
            <w:r w:rsidRPr="00D67CCF">
              <w:rPr>
                <w:position w:val="-24"/>
              </w:rPr>
              <w:object w:dxaOrig="620" w:dyaOrig="620" w14:anchorId="44E244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2pt;height:31.2pt" o:ole="">
                  <v:imagedata r:id="rId10" o:title=""/>
                </v:shape>
                <o:OLEObject Type="Embed" ProgID="Equation.DSMT4" ShapeID="_x0000_i1025" DrawAspect="Content" ObjectID="_1628509782" r:id="rId11"/>
              </w:object>
            </w: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1F2929A4" w14:textId="67AA9F23" w:rsidR="00FC3208" w:rsidRDefault="00FC3208" w:rsidP="009F4C3A">
            <w:r w:rsidRPr="00D67CCF">
              <w:rPr>
                <w:position w:val="-24"/>
              </w:rPr>
              <w:object w:dxaOrig="1540" w:dyaOrig="620" w14:anchorId="03EAF44B">
                <v:shape id="_x0000_i1026" type="#_x0000_t75" style="width:76.8pt;height:31.2pt" o:ole="">
                  <v:imagedata r:id="rId12" o:title=""/>
                </v:shape>
                <o:OLEObject Type="Embed" ProgID="Equation.DSMT4" ShapeID="_x0000_i1026" DrawAspect="Content" ObjectID="_1628509783" r:id="rId13"/>
              </w:objec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1F9FFA62" w14:textId="7145CB06" w:rsidR="00FC3208" w:rsidRPr="00D67CCF" w:rsidRDefault="00FC3208" w:rsidP="009F4C3A">
            <w:r w:rsidRPr="00D67CCF">
              <w:rPr>
                <w:position w:val="-28"/>
              </w:rPr>
              <w:object w:dxaOrig="1960" w:dyaOrig="680" w14:anchorId="082AE953">
                <v:shape id="_x0000_i1027" type="#_x0000_t75" style="width:97.8pt;height:34.2pt" o:ole="">
                  <v:imagedata r:id="rId14" o:title=""/>
                </v:shape>
                <o:OLEObject Type="Embed" ProgID="Equation.DSMT4" ShapeID="_x0000_i1027" DrawAspect="Content" ObjectID="_1628509784" r:id="rId15"/>
              </w:object>
            </w:r>
          </w:p>
        </w:tc>
      </w:tr>
      <w:tr w:rsidR="00FC3208" w14:paraId="0B734307" w14:textId="1FE87430" w:rsidTr="00FC3208">
        <w:tc>
          <w:tcPr>
            <w:tcW w:w="3480" w:type="dxa"/>
            <w:tcBorders>
              <w:right w:val="single" w:sz="4" w:space="0" w:color="auto"/>
            </w:tcBorders>
          </w:tcPr>
          <w:p w14:paraId="7257FFA4" w14:textId="4023F078" w:rsidR="00FC3208" w:rsidRDefault="00FC3208" w:rsidP="009F4C3A">
            <w:r>
              <w:rPr>
                <w:noProof/>
              </w:rPr>
              <w:drawing>
                <wp:inline distT="0" distB="0" distL="0" distR="0" wp14:anchorId="3DCD0A61" wp14:editId="7E13FC75">
                  <wp:extent cx="2072640" cy="2049780"/>
                  <wp:effectExtent l="0" t="0" r="0" b="0"/>
                  <wp:docPr id="16" name="Picture 16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tcBorders>
              <w:left w:val="single" w:sz="4" w:space="0" w:color="auto"/>
            </w:tcBorders>
          </w:tcPr>
          <w:p w14:paraId="34F739DA" w14:textId="187ACEA6" w:rsidR="00FC3208" w:rsidRDefault="00FC3208" w:rsidP="009F4C3A">
            <w:r>
              <w:rPr>
                <w:noProof/>
              </w:rPr>
              <w:drawing>
                <wp:inline distT="0" distB="0" distL="0" distR="0" wp14:anchorId="3A568594" wp14:editId="244F5F5A">
                  <wp:extent cx="2072640" cy="2049780"/>
                  <wp:effectExtent l="0" t="0" r="0" b="0"/>
                  <wp:docPr id="18" name="Picture 18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33BE0A6A" w14:textId="4B96BBB4" w:rsidR="00FC3208" w:rsidRDefault="00FC3208" w:rsidP="009F4C3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ABB557" wp14:editId="0658B95A">
                  <wp:extent cx="2072640" cy="2049780"/>
                  <wp:effectExtent l="0" t="0" r="0" b="0"/>
                  <wp:docPr id="24" name="Picture 24" descr="Dotted_grid_full_10_X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otted_grid_full_10_X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11E2D" w14:textId="77777777" w:rsidR="00552463" w:rsidRDefault="00552463" w:rsidP="009F4C3A">
      <w:pPr>
        <w:shd w:val="clear" w:color="auto" w:fill="FFFFFF"/>
      </w:pPr>
    </w:p>
    <w:p w14:paraId="554F6A54" w14:textId="77777777" w:rsidR="00552463" w:rsidRDefault="00552463" w:rsidP="009F4C3A">
      <w:pPr>
        <w:shd w:val="clear" w:color="auto" w:fill="FFFFFF"/>
      </w:pPr>
    </w:p>
    <w:p w14:paraId="72E12CCD" w14:textId="77777777" w:rsidR="00552463" w:rsidRDefault="00552463" w:rsidP="009F4C3A">
      <w:pPr>
        <w:shd w:val="clear" w:color="auto" w:fill="FFFFFF"/>
      </w:pPr>
    </w:p>
    <w:p w14:paraId="664AFFB1" w14:textId="4F6BCFCA" w:rsidR="003579C2" w:rsidRDefault="003722BD" w:rsidP="009F4C3A">
      <w:pPr>
        <w:shd w:val="clear" w:color="auto" w:fill="FFFFFF"/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DE264B" w:rsidRPr="00040BE2">
        <w:rPr>
          <w:b/>
          <w:bCs/>
          <w:sz w:val="28"/>
          <w:szCs w:val="28"/>
        </w:rPr>
        <w:t xml:space="preserve"> </w:t>
      </w:r>
      <w:r w:rsidR="00DE264B">
        <w:rPr>
          <w:b/>
          <w:bCs/>
          <w:sz w:val="28"/>
          <w:szCs w:val="28"/>
        </w:rPr>
        <w:t xml:space="preserve"> </w:t>
      </w:r>
      <w:proofErr w:type="gramStart"/>
      <w:r w:rsidR="00564569">
        <w:rPr>
          <w:b/>
          <w:bCs/>
          <w:sz w:val="28"/>
          <w:szCs w:val="28"/>
        </w:rPr>
        <w:t>4</w:t>
      </w:r>
      <w:r w:rsidR="00DE264B">
        <w:rPr>
          <w:b/>
        </w:rPr>
        <w:t xml:space="preserve">  Finding</w:t>
      </w:r>
      <w:proofErr w:type="gramEnd"/>
      <w:r w:rsidR="00DE264B">
        <w:rPr>
          <w:b/>
        </w:rPr>
        <w:t xml:space="preserve"> Asymptotes </w:t>
      </w:r>
      <w:r w:rsidR="00564569">
        <w:rPr>
          <w:b/>
        </w:rPr>
        <w:t>o</w:t>
      </w:r>
      <w:r w:rsidR="00DE264B">
        <w:rPr>
          <w:b/>
        </w:rPr>
        <w:t>f Rational Functions</w:t>
      </w:r>
    </w:p>
    <w:p w14:paraId="66400D54" w14:textId="5CDB1ECE" w:rsidR="003419B2" w:rsidRPr="003419B2" w:rsidRDefault="001F783D" w:rsidP="005A2E90">
      <w:pPr>
        <w:shd w:val="clear" w:color="auto" w:fill="FFFFFF"/>
        <w:spacing w:after="120"/>
      </w:pPr>
      <w:r>
        <w:t>Give the equations of any vertical</w:t>
      </w:r>
      <w:r w:rsidR="00FC3208">
        <w:t xml:space="preserve"> or</w:t>
      </w:r>
      <w:r>
        <w:t xml:space="preserve"> horizontal asymptotes for the graph of each</w:t>
      </w:r>
      <w:r w:rsidR="003419B2">
        <w:t xml:space="preserve"> rational function.</w:t>
      </w:r>
      <w:r w:rsidR="005A2E90">
        <w:t xml:space="preserve"> </w:t>
      </w:r>
    </w:p>
    <w:p w14:paraId="424C3C29" w14:textId="77777777" w:rsidR="005A2E90" w:rsidRPr="003419B2" w:rsidRDefault="005A2E90" w:rsidP="005A2E90">
      <w:pPr>
        <w:shd w:val="clear" w:color="auto" w:fill="FFFFFF"/>
      </w:pPr>
      <w:r>
        <w:rPr>
          <w:b/>
        </w:rPr>
        <w:t xml:space="preserve">(a)  </w:t>
      </w:r>
      <w:r w:rsidRPr="0042503E">
        <w:rPr>
          <w:b/>
          <w:position w:val="-24"/>
        </w:rPr>
        <w:object w:dxaOrig="1780" w:dyaOrig="620" w14:anchorId="060F3742">
          <v:shape id="_x0000_i1028" type="#_x0000_t75" style="width:88.8pt;height:31.2pt" o:ole="">
            <v:imagedata r:id="rId17" o:title=""/>
          </v:shape>
          <o:OLEObject Type="Embed" ProgID="Equation.DSMT4" ShapeID="_x0000_i1028" DrawAspect="Content" ObjectID="_1628509785" r:id="rId18"/>
        </w:object>
      </w:r>
    </w:p>
    <w:p w14:paraId="01ACD946" w14:textId="77777777" w:rsidR="005A2E90" w:rsidRDefault="005A2E90" w:rsidP="005A2E90">
      <w:pPr>
        <w:shd w:val="clear" w:color="auto" w:fill="FFFFFF"/>
      </w:pPr>
    </w:p>
    <w:p w14:paraId="5F1806E1" w14:textId="77777777" w:rsidR="005A2E90" w:rsidRDefault="005A2E90" w:rsidP="005A2E90">
      <w:pPr>
        <w:shd w:val="clear" w:color="auto" w:fill="FFFFFF"/>
      </w:pPr>
    </w:p>
    <w:p w14:paraId="37CCC546" w14:textId="77777777" w:rsidR="005A2E90" w:rsidRDefault="005A2E90" w:rsidP="005A2E90">
      <w:pPr>
        <w:shd w:val="clear" w:color="auto" w:fill="FFFFFF"/>
      </w:pPr>
    </w:p>
    <w:p w14:paraId="59F129E7" w14:textId="77777777" w:rsidR="005A2E90" w:rsidRDefault="005A2E90" w:rsidP="005A2E90">
      <w:pPr>
        <w:shd w:val="clear" w:color="auto" w:fill="FFFFFF"/>
      </w:pPr>
    </w:p>
    <w:p w14:paraId="13E158F0" w14:textId="77777777" w:rsidR="005A2E90" w:rsidRDefault="005A2E90" w:rsidP="005A2E90">
      <w:pPr>
        <w:shd w:val="clear" w:color="auto" w:fill="FFFFFF"/>
      </w:pPr>
    </w:p>
    <w:p w14:paraId="471DB6BE" w14:textId="77777777" w:rsidR="005A2E90" w:rsidRDefault="005A2E90" w:rsidP="005A2E90">
      <w:pPr>
        <w:shd w:val="clear" w:color="auto" w:fill="FFFFFF"/>
      </w:pPr>
    </w:p>
    <w:p w14:paraId="59F882C5" w14:textId="77777777" w:rsidR="005A2E90" w:rsidRDefault="005A2E90" w:rsidP="005A2E90">
      <w:pPr>
        <w:shd w:val="clear" w:color="auto" w:fill="FFFFFF"/>
        <w:rPr>
          <w:b/>
        </w:rPr>
      </w:pPr>
      <w:r>
        <w:rPr>
          <w:b/>
        </w:rPr>
        <w:t xml:space="preserve">(b)  </w:t>
      </w:r>
      <w:r w:rsidRPr="00D67CCF">
        <w:rPr>
          <w:b/>
          <w:position w:val="-24"/>
        </w:rPr>
        <w:object w:dxaOrig="1460" w:dyaOrig="620" w14:anchorId="10C7A004">
          <v:shape id="_x0000_i1029" type="#_x0000_t75" style="width:73.2pt;height:31.2pt" o:ole="">
            <v:imagedata r:id="rId19" o:title=""/>
          </v:shape>
          <o:OLEObject Type="Embed" ProgID="Equation.DSMT4" ShapeID="_x0000_i1029" DrawAspect="Content" ObjectID="_1628509786" r:id="rId20"/>
        </w:object>
      </w:r>
    </w:p>
    <w:p w14:paraId="2DBDA10D" w14:textId="77777777" w:rsidR="005A2E90" w:rsidRDefault="005A2E90" w:rsidP="005A2E90">
      <w:pPr>
        <w:shd w:val="clear" w:color="auto" w:fill="FFFFFF"/>
      </w:pPr>
    </w:p>
    <w:p w14:paraId="5ED82F43" w14:textId="24CB04C2" w:rsidR="005A2E90" w:rsidRDefault="005A2E90" w:rsidP="005A2E90">
      <w:pPr>
        <w:shd w:val="clear" w:color="auto" w:fill="FFFFFF"/>
      </w:pPr>
    </w:p>
    <w:p w14:paraId="1B823A8E" w14:textId="6E0D1646" w:rsidR="0021186B" w:rsidRDefault="0021186B" w:rsidP="005A2E90">
      <w:pPr>
        <w:shd w:val="clear" w:color="auto" w:fill="FFFFFF"/>
      </w:pPr>
    </w:p>
    <w:p w14:paraId="071C8095" w14:textId="77777777" w:rsidR="0021186B" w:rsidRDefault="0021186B" w:rsidP="005A2E90">
      <w:pPr>
        <w:shd w:val="clear" w:color="auto" w:fill="FFFFFF"/>
      </w:pPr>
    </w:p>
    <w:p w14:paraId="2699F861" w14:textId="77777777" w:rsidR="005A2E90" w:rsidRDefault="005A2E90" w:rsidP="005A2E90">
      <w:pPr>
        <w:shd w:val="clear" w:color="auto" w:fill="FFFFFF"/>
      </w:pPr>
    </w:p>
    <w:p w14:paraId="62AECF99" w14:textId="77777777" w:rsidR="0021186B" w:rsidRDefault="0021186B" w:rsidP="0021186B">
      <w:pPr>
        <w:shd w:val="clear" w:color="auto" w:fill="FFFFFF"/>
      </w:pPr>
    </w:p>
    <w:p w14:paraId="675F06C8" w14:textId="389F792D" w:rsidR="0021186B" w:rsidRDefault="0021186B" w:rsidP="0021186B">
      <w:pPr>
        <w:shd w:val="clear" w:color="auto" w:fill="FFFFFF"/>
        <w:rPr>
          <w:b/>
        </w:rPr>
      </w:pPr>
      <w:r>
        <w:rPr>
          <w:b/>
        </w:rPr>
        <w:t>(</w:t>
      </w:r>
      <w:r>
        <w:rPr>
          <w:b/>
        </w:rPr>
        <w:t>c</w:t>
      </w:r>
      <w:r>
        <w:rPr>
          <w:b/>
        </w:rPr>
        <w:t xml:space="preserve">)  </w:t>
      </w:r>
      <w:r w:rsidRPr="00D67CCF">
        <w:rPr>
          <w:b/>
          <w:position w:val="-24"/>
        </w:rPr>
        <w:object w:dxaOrig="1420" w:dyaOrig="660" w14:anchorId="678E8C72">
          <v:shape id="_x0000_i1035" type="#_x0000_t75" style="width:71.4pt;height:33pt" o:ole="">
            <v:imagedata r:id="rId21" o:title=""/>
          </v:shape>
          <o:OLEObject Type="Embed" ProgID="Equation.DSMT4" ShapeID="_x0000_i1035" DrawAspect="Content" ObjectID="_1628509787" r:id="rId22"/>
        </w:object>
      </w:r>
    </w:p>
    <w:p w14:paraId="43941D91" w14:textId="77777777" w:rsidR="0021186B" w:rsidRDefault="0021186B" w:rsidP="0021186B">
      <w:pPr>
        <w:shd w:val="clear" w:color="auto" w:fill="FFFFFF"/>
      </w:pPr>
    </w:p>
    <w:p w14:paraId="7BDA6F4F" w14:textId="77777777" w:rsidR="005A2E90" w:rsidRDefault="005A2E90" w:rsidP="005A2E90">
      <w:pPr>
        <w:shd w:val="clear" w:color="auto" w:fill="FFFFFF"/>
      </w:pPr>
    </w:p>
    <w:p w14:paraId="05ED343F" w14:textId="77777777" w:rsidR="005A2E90" w:rsidRDefault="005A2E90" w:rsidP="005A2E90">
      <w:pPr>
        <w:shd w:val="clear" w:color="auto" w:fill="FFFFFF"/>
      </w:pPr>
    </w:p>
    <w:p w14:paraId="77FA02D1" w14:textId="77777777" w:rsidR="005A2E90" w:rsidRDefault="005A2E90" w:rsidP="005A2E90">
      <w:pPr>
        <w:shd w:val="clear" w:color="auto" w:fill="FFFFFF"/>
      </w:pPr>
    </w:p>
    <w:p w14:paraId="4D4AF307" w14:textId="58F893AB" w:rsidR="005A2E90" w:rsidRDefault="005A2E90" w:rsidP="005A2E90">
      <w:pPr>
        <w:shd w:val="clear" w:color="auto" w:fill="FFFFFF"/>
      </w:pPr>
    </w:p>
    <w:p w14:paraId="5345E0E2" w14:textId="77777777" w:rsidR="0021186B" w:rsidRDefault="0021186B" w:rsidP="005A2E90">
      <w:pPr>
        <w:shd w:val="clear" w:color="auto" w:fill="FFFFFF"/>
      </w:pPr>
      <w:bookmarkStart w:id="0" w:name="_GoBack"/>
      <w:bookmarkEnd w:id="0"/>
    </w:p>
    <w:p w14:paraId="0D1FF5D2" w14:textId="77777777" w:rsidR="00FC3208" w:rsidRDefault="00FC3208" w:rsidP="00FC3208">
      <w:pPr>
        <w:rPr>
          <w:b/>
        </w:rPr>
      </w:pPr>
      <w:r>
        <w:rPr>
          <w:b/>
          <w:bCs/>
          <w:sz w:val="28"/>
          <w:szCs w:val="28"/>
        </w:rPr>
        <w:lastRenderedPageBreak/>
        <w:t>CLASSROOM EXAMPLE</w:t>
      </w:r>
      <w:r w:rsidRPr="00040B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5</w:t>
      </w:r>
      <w:r>
        <w:rPr>
          <w:b/>
        </w:rPr>
        <w:t xml:space="preserve">  Graphing</w:t>
      </w:r>
      <w:proofErr w:type="gramEnd"/>
      <w:r>
        <w:rPr>
          <w:b/>
        </w:rPr>
        <w:t xml:space="preserve"> a Rational Function (</w:t>
      </w:r>
      <w:r>
        <w:rPr>
          <w:b/>
          <w:i/>
        </w:rPr>
        <w:t>x</w:t>
      </w:r>
      <w:r>
        <w:rPr>
          <w:b/>
        </w:rPr>
        <w:t>-Axis as Horizontal Asymptote)</w:t>
      </w:r>
    </w:p>
    <w:p w14:paraId="1E2641BF" w14:textId="77777777" w:rsidR="00FC3208" w:rsidRPr="003579C2" w:rsidRDefault="00FC3208" w:rsidP="00FC3208">
      <w:r>
        <w:t xml:space="preserve">Graph </w:t>
      </w:r>
      <w:r w:rsidRPr="00D67CCF">
        <w:rPr>
          <w:position w:val="-24"/>
        </w:rPr>
        <w:object w:dxaOrig="1840" w:dyaOrig="620" w14:anchorId="298B6C44">
          <v:shape id="_x0000_i1030" type="#_x0000_t75" style="width:91.8pt;height:31.2pt" o:ole="">
            <v:imagedata r:id="rId23" o:title=""/>
          </v:shape>
          <o:OLEObject Type="Embed" ProgID="Equation.DSMT4" ShapeID="_x0000_i1030" DrawAspect="Content" ObjectID="_1628509788" r:id="rId24"/>
        </w:object>
      </w:r>
    </w:p>
    <w:p w14:paraId="3CB508AA" w14:textId="77777777" w:rsidR="00FC3208" w:rsidRPr="00705E65" w:rsidRDefault="00FC3208" w:rsidP="00FC3208">
      <w:pPr>
        <w:shd w:val="clear" w:color="auto" w:fill="FFFFFF"/>
        <w:rPr>
          <w:b/>
        </w:rPr>
      </w:pPr>
    </w:p>
    <w:p w14:paraId="081A3827" w14:textId="61D152C2" w:rsidR="00FC3208" w:rsidRDefault="00FC3208" w:rsidP="00FC3208">
      <w:pPr>
        <w:shd w:val="clear" w:color="auto" w:fill="FFFFFF"/>
        <w:rPr>
          <w:b/>
        </w:rPr>
      </w:pPr>
      <w:r w:rsidRPr="00705E65">
        <w:rPr>
          <w:b/>
          <w:noProof/>
        </w:rPr>
        <w:drawing>
          <wp:inline distT="0" distB="0" distL="0" distR="0" wp14:anchorId="64C5257F" wp14:editId="27B83B8D">
            <wp:extent cx="2072640" cy="2049780"/>
            <wp:effectExtent l="0" t="0" r="3810" b="7620"/>
            <wp:docPr id="3" name="Picture 3" descr="Dotted_grid_full_10_X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Dotted_grid_full_10_X_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F433" w14:textId="77777777" w:rsidR="00FC3208" w:rsidRDefault="00FC3208" w:rsidP="00FC3208">
      <w:pPr>
        <w:shd w:val="clear" w:color="auto" w:fill="FFFFFF"/>
      </w:pPr>
    </w:p>
    <w:p w14:paraId="684DE1D7" w14:textId="3B6E1BCD" w:rsidR="00FC3208" w:rsidRDefault="00FC3208" w:rsidP="00FC3208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Pr="00040B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6</w:t>
      </w:r>
      <w:r>
        <w:rPr>
          <w:b/>
        </w:rPr>
        <w:t xml:space="preserve">  Graphing</w:t>
      </w:r>
      <w:proofErr w:type="gramEnd"/>
      <w:r>
        <w:rPr>
          <w:b/>
        </w:rPr>
        <w:t xml:space="preserve"> a Rational Function (Does Not Intersect Its Horizontal Asymptote)</w:t>
      </w:r>
    </w:p>
    <w:p w14:paraId="0EDDF34A" w14:textId="77777777" w:rsidR="00FC3208" w:rsidRPr="003579C2" w:rsidRDefault="00FC3208" w:rsidP="00FC3208">
      <w:r>
        <w:t xml:space="preserve">Graph </w:t>
      </w:r>
      <w:r w:rsidRPr="00D67CCF">
        <w:rPr>
          <w:position w:val="-24"/>
        </w:rPr>
        <w:object w:dxaOrig="1500" w:dyaOrig="620" w14:anchorId="7A3C6D33">
          <v:shape id="_x0000_i1031" type="#_x0000_t75" style="width:75pt;height:31.2pt" o:ole="">
            <v:imagedata r:id="rId25" o:title=""/>
          </v:shape>
          <o:OLEObject Type="Embed" ProgID="Equation.DSMT4" ShapeID="_x0000_i1031" DrawAspect="Content" ObjectID="_1628509789" r:id="rId26"/>
        </w:object>
      </w:r>
    </w:p>
    <w:p w14:paraId="73CB0CDC" w14:textId="77777777" w:rsidR="00FC3208" w:rsidRPr="00705E65" w:rsidRDefault="00FC3208" w:rsidP="00FC3208">
      <w:pPr>
        <w:shd w:val="clear" w:color="auto" w:fill="FFFFFF"/>
        <w:rPr>
          <w:b/>
        </w:rPr>
      </w:pPr>
    </w:p>
    <w:p w14:paraId="4FB94FDA" w14:textId="77E3FA26" w:rsidR="00FC3208" w:rsidRDefault="00FC3208" w:rsidP="00FC3208">
      <w:pPr>
        <w:shd w:val="clear" w:color="auto" w:fill="FFFFFF"/>
        <w:rPr>
          <w:b/>
        </w:rPr>
      </w:pPr>
      <w:r w:rsidRPr="00705E65">
        <w:rPr>
          <w:b/>
          <w:noProof/>
        </w:rPr>
        <w:drawing>
          <wp:inline distT="0" distB="0" distL="0" distR="0" wp14:anchorId="7B36253A" wp14:editId="614D91EC">
            <wp:extent cx="2072640" cy="2049780"/>
            <wp:effectExtent l="0" t="0" r="3810" b="7620"/>
            <wp:docPr id="2" name="Picture 2" descr="Dotted_grid_full_10_X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Dotted_grid_full_10_X_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F2EC" w14:textId="77777777" w:rsidR="00FC3208" w:rsidRDefault="00FC3208" w:rsidP="00FC3208">
      <w:pPr>
        <w:shd w:val="clear" w:color="auto" w:fill="FFFFFF"/>
        <w:rPr>
          <w:b/>
        </w:rPr>
      </w:pPr>
    </w:p>
    <w:p w14:paraId="332B2519" w14:textId="77777777" w:rsidR="00FC3208" w:rsidRDefault="00FC3208" w:rsidP="00FC3208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Pr="00040BE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7</w:t>
      </w:r>
      <w:r>
        <w:rPr>
          <w:b/>
        </w:rPr>
        <w:t xml:space="preserve">  Graphing</w:t>
      </w:r>
      <w:proofErr w:type="gramEnd"/>
      <w:r>
        <w:rPr>
          <w:b/>
        </w:rPr>
        <w:t xml:space="preserve"> a Rational Function (Intersects Its Horizontal Asymptote)</w:t>
      </w:r>
    </w:p>
    <w:p w14:paraId="193AF000" w14:textId="77777777" w:rsidR="00FC3208" w:rsidRDefault="00FC3208" w:rsidP="00FC3208">
      <w:r>
        <w:t xml:space="preserve">Graph </w:t>
      </w:r>
      <w:r w:rsidRPr="00D67CCF">
        <w:rPr>
          <w:position w:val="-24"/>
        </w:rPr>
        <w:object w:dxaOrig="2079" w:dyaOrig="660" w14:anchorId="673F0AE5">
          <v:shape id="_x0000_i1032" type="#_x0000_t75" style="width:103.8pt;height:33pt" o:ole="">
            <v:imagedata r:id="rId27" o:title=""/>
          </v:shape>
          <o:OLEObject Type="Embed" ProgID="Equation.DSMT4" ShapeID="_x0000_i1032" DrawAspect="Content" ObjectID="_1628509790" r:id="rId28"/>
        </w:object>
      </w:r>
    </w:p>
    <w:p w14:paraId="0515E128" w14:textId="77777777" w:rsidR="00FC3208" w:rsidRPr="00705E65" w:rsidRDefault="00FC3208" w:rsidP="00FC3208">
      <w:pPr>
        <w:shd w:val="clear" w:color="auto" w:fill="FFFFFF"/>
        <w:rPr>
          <w:b/>
        </w:rPr>
      </w:pPr>
    </w:p>
    <w:p w14:paraId="6280550D" w14:textId="20060F7B" w:rsidR="009A3652" w:rsidRDefault="00FC3208" w:rsidP="009F4C3A">
      <w:pPr>
        <w:shd w:val="clear" w:color="auto" w:fill="FFFFFF"/>
      </w:pPr>
      <w:r w:rsidRPr="00705E65">
        <w:rPr>
          <w:b/>
          <w:noProof/>
        </w:rPr>
        <w:drawing>
          <wp:inline distT="0" distB="0" distL="0" distR="0" wp14:anchorId="7891D186" wp14:editId="15DC938E">
            <wp:extent cx="2072640" cy="2049780"/>
            <wp:effectExtent l="0" t="0" r="3810" b="7620"/>
            <wp:docPr id="1" name="Picture 1" descr="Dotted_grid_full_10_X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Dotted_grid_full_10_X_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652" w:rsidSect="00A73360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7A615" w14:textId="77777777" w:rsidR="000E012C" w:rsidRDefault="000E012C" w:rsidP="00F13E09">
      <w:r>
        <w:separator/>
      </w:r>
    </w:p>
  </w:endnote>
  <w:endnote w:type="continuationSeparator" w:id="0">
    <w:p w14:paraId="6CB766BE" w14:textId="77777777" w:rsidR="000E012C" w:rsidRDefault="000E012C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4B272" w14:textId="77777777" w:rsidR="000E012C" w:rsidRDefault="000E012C" w:rsidP="00F13E09">
      <w:r>
        <w:separator/>
      </w:r>
    </w:p>
  </w:footnote>
  <w:footnote w:type="continuationSeparator" w:id="0">
    <w:p w14:paraId="67472A8E" w14:textId="77777777" w:rsidR="000E012C" w:rsidRDefault="000E012C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012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186B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3360"/>
    <w:rsid w:val="00A775D3"/>
    <w:rsid w:val="00A82FAE"/>
    <w:rsid w:val="00A94BE4"/>
    <w:rsid w:val="00AA0693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F3FF4"/>
    <w:rsid w:val="00D017E5"/>
    <w:rsid w:val="00D023A3"/>
    <w:rsid w:val="00D128F7"/>
    <w:rsid w:val="00D148AE"/>
    <w:rsid w:val="00D153AE"/>
    <w:rsid w:val="00D179D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3208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EB56E8"/>
  <w14:discardImageEditingData/>
  <w15:chartTrackingRefBased/>
  <w15:docId w15:val="{1B3DB23B-36DB-4CDD-8EEA-8483BF12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4A2D1-E177-4A9D-8A43-4905F98DA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9E544-A6FA-4088-B518-CBC6EB653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559DE-A6A3-4097-92EB-05F4E40EF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4</cp:revision>
  <cp:lastPrinted>2015-12-30T15:42:00Z</cp:lastPrinted>
  <dcterms:created xsi:type="dcterms:W3CDTF">2019-08-26T13:57:00Z</dcterms:created>
  <dcterms:modified xsi:type="dcterms:W3CDTF">2019-08-28T20:03:00Z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